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天津市殡仪墓地事务服务中心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天津市殡仪墓地事务服务中心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在天津寝园、天津憩园和回民公墓提供墓地安葬为主及多种形式的骨灰安葬服务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天津市殡仪墓地事务服务中心内设6个职能科室，下辖0个预算单位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天津市殡仪墓地事务服务中心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1.天津市殡仪墓地事务服务中心（公益二类）。</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单位：天津市殡仪墓地事务服务中心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12,025,936.40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3,071,000.00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164,083,628.40</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147,539,562.41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368,000.00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251,528.25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3,071,000.00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1,792,500.00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179,432,093.05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152,771,062.41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7,592,630.33</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40,375,157.02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24,353,000.00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18,231,503.95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24,353,000.00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211,377,723.38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211,377,723.38</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单位：天津市殡仪墓地事务服务中心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179,432,093.05</w:t>
            </w:r>
          </w:p>
        </w:tc>
        <w:tc>
          <w:tcPr>
            <w:tcW w:w="1240" w:type="dxa"/>
            <w:tcBorders/>
            <w:vAlign w:val="center"/>
          </w:tcPr>
          <w:p>
            <w:pPr>
              <w:snapToGrid w:val="0"/>
              <w:jc w:val="right"/>
            </w:pPr>
            <w:r>
              <w:rPr>
                <w:rFonts w:ascii="宋体" w:eastAsia="宋体" w:hAnsi="宋体" w:cs="宋体"/>
                <w:b w:val="0"/>
                <w:i w:val="0"/>
                <w:color w:val="000000"/>
                <w:sz w:val="14"/>
              </w:rPr>
              <w:t xml:space="preserve">15,096,936.40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164,083,628.40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251,528.25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174,200,593.05</w:t>
            </w:r>
          </w:p>
        </w:tc>
        <w:tc>
          <w:tcPr>
            <w:tcW w:w="1240" w:type="dxa"/>
            <w:tcBorders/>
            <w:vAlign w:val="center"/>
          </w:tcPr>
          <w:p>
            <w:pPr>
              <w:snapToGrid w:val="0"/>
              <w:jc w:val="right"/>
            </w:pPr>
            <w:r>
              <w:rPr>
                <w:rFonts w:ascii="宋体" w:eastAsia="宋体" w:hAnsi="宋体" w:cs="宋体"/>
                <w:b w:val="0"/>
                <w:i w:val="0"/>
                <w:color w:val="000000"/>
                <w:sz w:val="14"/>
              </w:rPr>
              <w:t xml:space="preserve">9,865,436.40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164,083,628.40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251,528.25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1,233,000.00</w:t>
            </w:r>
          </w:p>
        </w:tc>
        <w:tc>
          <w:tcPr>
            <w:tcW w:w="1240" w:type="dxa"/>
            <w:tcBorders/>
            <w:vAlign w:val="center"/>
          </w:tcPr>
          <w:p>
            <w:pPr>
              <w:snapToGrid w:val="0"/>
              <w:jc w:val="right"/>
            </w:pPr>
            <w:r>
              <w:rPr>
                <w:rFonts w:ascii="宋体" w:eastAsia="宋体" w:hAnsi="宋体" w:cs="宋体"/>
                <w:b w:val="0"/>
                <w:i w:val="0"/>
                <w:color w:val="000000"/>
                <w:sz w:val="14"/>
              </w:rPr>
              <w:t xml:space="preserve">1,233,000.00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822,000.00</w:t>
            </w:r>
          </w:p>
        </w:tc>
        <w:tc>
          <w:tcPr>
            <w:tcW w:w="1240" w:type="dxa"/>
            <w:tcBorders/>
            <w:vAlign w:val="center"/>
          </w:tcPr>
          <w:p>
            <w:pPr>
              <w:snapToGrid w:val="0"/>
              <w:jc w:val="right"/>
            </w:pPr>
            <w:r>
              <w:rPr>
                <w:rFonts w:ascii="宋体" w:eastAsia="宋体" w:hAnsi="宋体" w:cs="宋体"/>
                <w:b w:val="0"/>
                <w:i w:val="0"/>
                <w:color w:val="000000"/>
                <w:sz w:val="14"/>
              </w:rPr>
              <w:t xml:space="preserve">822,000.00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411,000.00</w:t>
            </w:r>
          </w:p>
        </w:tc>
        <w:tc>
          <w:tcPr>
            <w:tcW w:w="1240" w:type="dxa"/>
            <w:tcBorders/>
            <w:vAlign w:val="center"/>
          </w:tcPr>
          <w:p>
            <w:pPr>
              <w:snapToGrid w:val="0"/>
              <w:jc w:val="right"/>
            </w:pPr>
            <w:r>
              <w:rPr>
                <w:rFonts w:ascii="宋体" w:eastAsia="宋体" w:hAnsi="宋体" w:cs="宋体"/>
                <w:b w:val="0"/>
                <w:i w:val="0"/>
                <w:color w:val="000000"/>
                <w:sz w:val="14"/>
              </w:rPr>
              <w:t xml:space="preserve">411,000.00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w:t>
            </w:r>
          </w:p>
        </w:tc>
        <w:tc>
          <w:tcPr>
            <w:tcW w:w="2520" w:type="dxa"/>
            <w:tcBorders/>
            <w:vAlign w:val="center"/>
          </w:tcPr>
          <w:p>
            <w:pPr>
              <w:snapToGrid w:val="0"/>
              <w:jc w:val="left"/>
            </w:pPr>
            <w:r>
              <w:rPr>
                <w:rFonts w:ascii="宋体" w:eastAsia="宋体" w:hAnsi="宋体" w:cs="宋体"/>
                <w:b w:val="0"/>
                <w:i w:val="0"/>
                <w:color w:val="000000"/>
                <w:sz w:val="14"/>
              </w:rPr>
              <w:t xml:space="preserve">社会福利</w:t>
            </w:r>
          </w:p>
        </w:tc>
        <w:tc>
          <w:tcPr>
            <w:tcW w:w="1240" w:type="dxa"/>
            <w:tcBorders/>
            <w:vAlign w:val="center"/>
          </w:tcPr>
          <w:p>
            <w:pPr>
              <w:snapToGrid w:val="0"/>
              <w:jc w:val="right"/>
            </w:pPr>
            <w:r>
              <w:rPr>
                <w:rFonts w:ascii="宋体" w:eastAsia="宋体" w:hAnsi="宋体" w:cs="宋体"/>
                <w:b w:val="0"/>
                <w:i w:val="0"/>
                <w:color w:val="000000"/>
                <w:sz w:val="14"/>
              </w:rPr>
              <w:t xml:space="preserve">172,967,593.05</w:t>
            </w:r>
          </w:p>
        </w:tc>
        <w:tc>
          <w:tcPr>
            <w:tcW w:w="1240" w:type="dxa"/>
            <w:tcBorders/>
            <w:vAlign w:val="center"/>
          </w:tcPr>
          <w:p>
            <w:pPr>
              <w:snapToGrid w:val="0"/>
              <w:jc w:val="right"/>
            </w:pPr>
            <w:r>
              <w:rPr>
                <w:rFonts w:ascii="宋体" w:eastAsia="宋体" w:hAnsi="宋体" w:cs="宋体"/>
                <w:b w:val="0"/>
                <w:i w:val="0"/>
                <w:color w:val="000000"/>
                <w:sz w:val="14"/>
              </w:rPr>
              <w:t xml:space="preserve">8,632,436.40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164,083,628.40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251,528.25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2081004</w:t>
            </w:r>
          </w:p>
        </w:tc>
        <w:tc>
          <w:tcPr>
            <w:tcW w:w="2520" w:type="dxa"/>
            <w:tcBorders/>
            <w:vAlign w:val="center"/>
          </w:tcPr>
          <w:p>
            <w:pPr>
              <w:snapToGrid w:val="0"/>
              <w:jc w:val="left"/>
            </w:pPr>
            <w:r>
              <w:rPr>
                <w:rFonts w:ascii="宋体" w:eastAsia="宋体" w:hAnsi="宋体" w:cs="宋体"/>
                <w:b w:val="0"/>
                <w:i w:val="0"/>
                <w:color w:val="000000"/>
                <w:sz w:val="14"/>
              </w:rPr>
              <w:t xml:space="preserve">殡葬</w:t>
            </w:r>
          </w:p>
        </w:tc>
        <w:tc>
          <w:tcPr>
            <w:tcW w:w="1240" w:type="dxa"/>
            <w:tcBorders/>
            <w:vAlign w:val="center"/>
          </w:tcPr>
          <w:p>
            <w:pPr>
              <w:snapToGrid w:val="0"/>
              <w:jc w:val="right"/>
            </w:pPr>
            <w:r>
              <w:rPr>
                <w:rFonts w:ascii="宋体" w:eastAsia="宋体" w:hAnsi="宋体" w:cs="宋体"/>
                <w:b w:val="0"/>
                <w:i w:val="0"/>
                <w:color w:val="000000"/>
                <w:sz w:val="14"/>
              </w:rPr>
              <w:t xml:space="preserve">172,967,593.05</w:t>
            </w:r>
          </w:p>
        </w:tc>
        <w:tc>
          <w:tcPr>
            <w:tcW w:w="1240" w:type="dxa"/>
            <w:tcBorders/>
            <w:vAlign w:val="center"/>
          </w:tcPr>
          <w:p>
            <w:pPr>
              <w:snapToGrid w:val="0"/>
              <w:jc w:val="right"/>
            </w:pPr>
            <w:r>
              <w:rPr>
                <w:rFonts w:ascii="宋体" w:eastAsia="宋体" w:hAnsi="宋体" w:cs="宋体"/>
                <w:b w:val="0"/>
                <w:i w:val="0"/>
                <w:color w:val="000000"/>
                <w:sz w:val="14"/>
              </w:rPr>
              <w:t xml:space="preserve">8,632,436.40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164,083,628.40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251,528.25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368,000.00</w:t>
            </w:r>
          </w:p>
        </w:tc>
        <w:tc>
          <w:tcPr>
            <w:tcW w:w="1240" w:type="dxa"/>
            <w:tcBorders/>
            <w:vAlign w:val="center"/>
          </w:tcPr>
          <w:p>
            <w:pPr>
              <w:snapToGrid w:val="0"/>
              <w:jc w:val="right"/>
            </w:pPr>
            <w:r>
              <w:rPr>
                <w:rFonts w:ascii="宋体" w:eastAsia="宋体" w:hAnsi="宋体" w:cs="宋体"/>
                <w:b w:val="0"/>
                <w:i w:val="0"/>
                <w:color w:val="000000"/>
                <w:sz w:val="14"/>
              </w:rPr>
              <w:t xml:space="preserve">368,000.00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368,000.00</w:t>
            </w:r>
          </w:p>
        </w:tc>
        <w:tc>
          <w:tcPr>
            <w:tcW w:w="1240" w:type="dxa"/>
            <w:tcBorders/>
            <w:vAlign w:val="center"/>
          </w:tcPr>
          <w:p>
            <w:pPr>
              <w:snapToGrid w:val="0"/>
              <w:jc w:val="right"/>
            </w:pPr>
            <w:r>
              <w:rPr>
                <w:rFonts w:ascii="宋体" w:eastAsia="宋体" w:hAnsi="宋体" w:cs="宋体"/>
                <w:b w:val="0"/>
                <w:i w:val="0"/>
                <w:color w:val="000000"/>
                <w:sz w:val="14"/>
              </w:rPr>
              <w:t xml:space="preserve">368,000.00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257,000.00</w:t>
            </w:r>
          </w:p>
        </w:tc>
        <w:tc>
          <w:tcPr>
            <w:tcW w:w="1240" w:type="dxa"/>
            <w:tcBorders/>
            <w:vAlign w:val="center"/>
          </w:tcPr>
          <w:p>
            <w:pPr>
              <w:snapToGrid w:val="0"/>
              <w:jc w:val="right"/>
            </w:pPr>
            <w:r>
              <w:rPr>
                <w:rFonts w:ascii="宋体" w:eastAsia="宋体" w:hAnsi="宋体" w:cs="宋体"/>
                <w:b w:val="0"/>
                <w:i w:val="0"/>
                <w:color w:val="000000"/>
                <w:sz w:val="14"/>
              </w:rPr>
              <w:t xml:space="preserve">257,000.00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111,000.00</w:t>
            </w:r>
          </w:p>
        </w:tc>
        <w:tc>
          <w:tcPr>
            <w:tcW w:w="1240" w:type="dxa"/>
            <w:tcBorders/>
            <w:vAlign w:val="center"/>
          </w:tcPr>
          <w:p>
            <w:pPr>
              <w:snapToGrid w:val="0"/>
              <w:jc w:val="right"/>
            </w:pPr>
            <w:r>
              <w:rPr>
                <w:rFonts w:ascii="宋体" w:eastAsia="宋体" w:hAnsi="宋体" w:cs="宋体"/>
                <w:b w:val="0"/>
                <w:i w:val="0"/>
                <w:color w:val="000000"/>
                <w:sz w:val="14"/>
              </w:rPr>
              <w:t xml:space="preserve">111,000.00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3,071,000.00</w:t>
            </w:r>
          </w:p>
        </w:tc>
        <w:tc>
          <w:tcPr>
            <w:tcW w:w="1240" w:type="dxa"/>
            <w:tcBorders/>
            <w:vAlign w:val="center"/>
          </w:tcPr>
          <w:p>
            <w:pPr>
              <w:snapToGrid w:val="0"/>
              <w:jc w:val="right"/>
            </w:pPr>
            <w:r>
              <w:rPr>
                <w:rFonts w:ascii="宋体" w:eastAsia="宋体" w:hAnsi="宋体" w:cs="宋体"/>
                <w:b w:val="0"/>
                <w:i w:val="0"/>
                <w:color w:val="000000"/>
                <w:sz w:val="14"/>
              </w:rPr>
              <w:t xml:space="preserve">3,071,000.00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3,071,000.00</w:t>
            </w:r>
          </w:p>
        </w:tc>
        <w:tc>
          <w:tcPr>
            <w:tcW w:w="1240" w:type="dxa"/>
            <w:tcBorders/>
            <w:vAlign w:val="center"/>
          </w:tcPr>
          <w:p>
            <w:pPr>
              <w:snapToGrid w:val="0"/>
              <w:jc w:val="right"/>
            </w:pPr>
            <w:r>
              <w:rPr>
                <w:rFonts w:ascii="宋体" w:eastAsia="宋体" w:hAnsi="宋体" w:cs="宋体"/>
                <w:b w:val="0"/>
                <w:i w:val="0"/>
                <w:color w:val="000000"/>
                <w:sz w:val="14"/>
              </w:rPr>
              <w:t xml:space="preserve">3,071,000.00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2296002</w:t>
            </w:r>
          </w:p>
        </w:tc>
        <w:tc>
          <w:tcPr>
            <w:tcW w:w="2520" w:type="dxa"/>
            <w:tcBorders/>
            <w:vAlign w:val="center"/>
          </w:tcPr>
          <w:p>
            <w:pPr>
              <w:snapToGrid w:val="0"/>
              <w:jc w:val="left"/>
            </w:pPr>
            <w:r>
              <w:rPr>
                <w:rFonts w:ascii="宋体" w:eastAsia="宋体" w:hAnsi="宋体" w:cs="宋体"/>
                <w:b w:val="0"/>
                <w:i w:val="0"/>
                <w:color w:val="000000"/>
                <w:sz w:val="14"/>
              </w:rPr>
              <w:t xml:space="preserve">用于社会福利的彩票公益金支出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3,071,000.00</w:t>
            </w:r>
          </w:p>
        </w:tc>
        <w:tc>
          <w:tcPr>
            <w:tcW w:w="1240" w:type="dxa"/>
            <w:tcBorders/>
            <w:vAlign w:val="center"/>
          </w:tcPr>
          <w:p>
            <w:pPr>
              <w:snapToGrid w:val="0"/>
              <w:jc w:val="right"/>
            </w:pPr>
            <w:r>
              <w:rPr>
                <w:rFonts w:ascii="宋体" w:eastAsia="宋体" w:hAnsi="宋体" w:cs="宋体"/>
                <w:b w:val="0"/>
                <w:i w:val="0"/>
                <w:color w:val="000000"/>
                <w:sz w:val="14"/>
              </w:rPr>
              <w:t xml:space="preserve">3,071,000.00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1,792,500.00</w:t>
            </w:r>
          </w:p>
        </w:tc>
        <w:tc>
          <w:tcPr>
            <w:tcW w:w="1240" w:type="dxa"/>
            <w:tcBorders/>
            <w:vAlign w:val="center"/>
          </w:tcPr>
          <w:p>
            <w:pPr>
              <w:snapToGrid w:val="0"/>
              <w:jc w:val="right"/>
            </w:pPr>
            <w:r>
              <w:rPr>
                <w:rFonts w:ascii="宋体" w:eastAsia="宋体" w:hAnsi="宋体" w:cs="宋体"/>
                <w:b w:val="0"/>
                <w:i w:val="0"/>
                <w:color w:val="000000"/>
                <w:sz w:val="14"/>
              </w:rPr>
              <w:t xml:space="preserve">1,792,500.00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1,792,500.00</w:t>
            </w:r>
          </w:p>
        </w:tc>
        <w:tc>
          <w:tcPr>
            <w:tcW w:w="1240" w:type="dxa"/>
            <w:tcBorders/>
            <w:vAlign w:val="center"/>
          </w:tcPr>
          <w:p>
            <w:pPr>
              <w:snapToGrid w:val="0"/>
              <w:jc w:val="right"/>
            </w:pPr>
            <w:r>
              <w:rPr>
                <w:rFonts w:ascii="宋体" w:eastAsia="宋体" w:hAnsi="宋体" w:cs="宋体"/>
                <w:b w:val="0"/>
                <w:i w:val="0"/>
                <w:color w:val="000000"/>
                <w:sz w:val="14"/>
              </w:rPr>
              <w:t xml:space="preserve">1,792,500.00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1,792,500.00</w:t>
            </w:r>
          </w:p>
        </w:tc>
        <w:tc>
          <w:tcPr>
            <w:tcW w:w="1240" w:type="dxa"/>
            <w:tcBorders/>
            <w:vAlign w:val="center"/>
          </w:tcPr>
          <w:p>
            <w:pPr>
              <w:snapToGrid w:val="0"/>
              <w:jc w:val="right"/>
            </w:pPr>
            <w:r>
              <w:rPr>
                <w:rFonts w:ascii="宋体" w:eastAsia="宋体" w:hAnsi="宋体" w:cs="宋体"/>
                <w:b w:val="0"/>
                <w:i w:val="0"/>
                <w:color w:val="000000"/>
                <w:sz w:val="14"/>
              </w:rPr>
              <w:t xml:space="preserve">1,792,500.00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单位：天津市殡仪墓地事务服务中心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211,377,723.38</w:t>
            </w:r>
          </w:p>
        </w:tc>
        <w:tc>
          <w:tcPr>
            <w:tcW w:w="580" w:type="dxa"/>
            <w:tcBorders/>
            <w:vAlign w:val="center"/>
          </w:tcPr>
          <w:p>
            <w:pPr>
              <w:snapToGrid w:val="0"/>
              <w:jc w:val="right"/>
            </w:pPr>
            <w:r>
              <w:rPr>
                <w:rFonts w:ascii="宋体" w:eastAsia="宋体" w:hAnsi="宋体" w:cs="宋体"/>
                <w:b w:val="0"/>
                <w:i w:val="0"/>
                <w:color w:val="000000"/>
                <w:sz w:val="9"/>
              </w:rPr>
              <w:t xml:space="preserve">179,432,093.05</w:t>
            </w:r>
          </w:p>
        </w:tc>
        <w:tc>
          <w:tcPr>
            <w:tcW w:w="580" w:type="dxa"/>
            <w:tcBorders/>
            <w:vAlign w:val="center"/>
          </w:tcPr>
          <w:p>
            <w:pPr>
              <w:snapToGrid w:val="0"/>
              <w:jc w:val="right"/>
            </w:pPr>
            <w:r>
              <w:rPr>
                <w:rFonts w:ascii="宋体" w:eastAsia="宋体" w:hAnsi="宋体" w:cs="宋体"/>
                <w:b w:val="0"/>
                <w:i w:val="0"/>
                <w:color w:val="000000"/>
                <w:sz w:val="9"/>
              </w:rPr>
              <w:t xml:space="preserve">12,025,936.40</w:t>
            </w:r>
          </w:p>
        </w:tc>
        <w:tc>
          <w:tcPr>
            <w:tcW w:w="580" w:type="dxa"/>
            <w:tcBorders/>
            <w:vAlign w:val="center"/>
          </w:tcPr>
          <w:p>
            <w:pPr>
              <w:snapToGrid w:val="0"/>
              <w:jc w:val="right"/>
            </w:pPr>
            <w:r>
              <w:rPr>
                <w:rFonts w:ascii="宋体" w:eastAsia="宋体" w:hAnsi="宋体" w:cs="宋体"/>
                <w:b w:val="0"/>
                <w:i w:val="0"/>
                <w:color w:val="000000"/>
                <w:sz w:val="9"/>
              </w:rPr>
              <w:t xml:space="preserve">3,071,000.00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164,083,628.40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251,528.25</w:t>
            </w:r>
          </w:p>
        </w:tc>
        <w:tc>
          <w:tcPr>
            <w:tcW w:w="580" w:type="dxa"/>
            <w:tcBorders/>
            <w:vAlign w:val="center"/>
          </w:tcPr>
          <w:p>
            <w:pPr>
              <w:snapToGrid w:val="0"/>
              <w:jc w:val="right"/>
            </w:pPr>
            <w:r>
              <w:rPr>
                <w:rFonts w:ascii="宋体" w:eastAsia="宋体" w:hAnsi="宋体" w:cs="宋体"/>
                <w:b w:val="0"/>
                <w:i w:val="0"/>
                <w:color w:val="000000"/>
                <w:sz w:val="9"/>
              </w:rPr>
              <w:t xml:space="preserve">31,945,630.33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31,945,630.33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31,945,630.33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354224</w:t>
            </w:r>
          </w:p>
        </w:tc>
        <w:tc>
          <w:tcPr>
            <w:tcW w:w="1520" w:type="dxa"/>
            <w:tcBorders/>
            <w:vAlign w:val="center"/>
          </w:tcPr>
          <w:p>
            <w:pPr>
              <w:snapToGrid w:val="0"/>
              <w:jc w:val="center"/>
            </w:pPr>
            <w:r>
              <w:rPr>
                <w:rFonts w:ascii="宋体" w:eastAsia="宋体" w:hAnsi="宋体" w:cs="宋体"/>
                <w:b w:val="0"/>
                <w:i w:val="0"/>
                <w:color w:val="000000"/>
                <w:sz w:val="9"/>
              </w:rPr>
              <w:t xml:space="preserve">天津市殡仪墓地事务服务中心</w:t>
            </w:r>
          </w:p>
        </w:tc>
        <w:tc>
          <w:tcPr>
            <w:tcW w:w="580" w:type="dxa"/>
            <w:tcBorders/>
            <w:vAlign w:val="center"/>
          </w:tcPr>
          <w:p>
            <w:pPr>
              <w:snapToGrid w:val="0"/>
              <w:jc w:val="right"/>
            </w:pPr>
            <w:r>
              <w:rPr>
                <w:rFonts w:ascii="宋体" w:eastAsia="宋体" w:hAnsi="宋体" w:cs="宋体"/>
                <w:b w:val="0"/>
                <w:i w:val="0"/>
                <w:color w:val="000000"/>
                <w:sz w:val="9"/>
              </w:rPr>
              <w:t xml:space="preserve">211,377,723.38</w:t>
            </w:r>
          </w:p>
        </w:tc>
        <w:tc>
          <w:tcPr>
            <w:tcW w:w="580" w:type="dxa"/>
            <w:tcBorders/>
            <w:vAlign w:val="center"/>
          </w:tcPr>
          <w:p>
            <w:pPr>
              <w:snapToGrid w:val="0"/>
              <w:jc w:val="right"/>
            </w:pPr>
            <w:r>
              <w:rPr>
                <w:rFonts w:ascii="宋体" w:eastAsia="宋体" w:hAnsi="宋体" w:cs="宋体"/>
                <w:b w:val="0"/>
                <w:i w:val="0"/>
                <w:color w:val="000000"/>
                <w:sz w:val="9"/>
              </w:rPr>
              <w:t xml:space="preserve">179,432,093.05</w:t>
            </w:r>
          </w:p>
        </w:tc>
        <w:tc>
          <w:tcPr>
            <w:tcW w:w="580" w:type="dxa"/>
            <w:tcBorders/>
            <w:vAlign w:val="center"/>
          </w:tcPr>
          <w:p>
            <w:pPr>
              <w:snapToGrid w:val="0"/>
              <w:jc w:val="right"/>
            </w:pPr>
            <w:r>
              <w:rPr>
                <w:rFonts w:ascii="宋体" w:eastAsia="宋体" w:hAnsi="宋体" w:cs="宋体"/>
                <w:b w:val="0"/>
                <w:i w:val="0"/>
                <w:color w:val="000000"/>
                <w:sz w:val="9"/>
              </w:rPr>
              <w:t xml:space="preserve">12,025,936.40</w:t>
            </w:r>
          </w:p>
        </w:tc>
        <w:tc>
          <w:tcPr>
            <w:tcW w:w="580" w:type="dxa"/>
            <w:tcBorders/>
            <w:vAlign w:val="center"/>
          </w:tcPr>
          <w:p>
            <w:pPr>
              <w:snapToGrid w:val="0"/>
              <w:jc w:val="right"/>
            </w:pPr>
            <w:r>
              <w:rPr>
                <w:rFonts w:ascii="宋体" w:eastAsia="宋体" w:hAnsi="宋体" w:cs="宋体"/>
                <w:b w:val="0"/>
                <w:i w:val="0"/>
                <w:color w:val="000000"/>
                <w:sz w:val="9"/>
              </w:rPr>
              <w:t xml:space="preserve">3,071,000.00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164,083,628.40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251,528.25</w:t>
            </w:r>
          </w:p>
        </w:tc>
        <w:tc>
          <w:tcPr>
            <w:tcW w:w="580" w:type="dxa"/>
            <w:tcBorders/>
            <w:vAlign w:val="center"/>
          </w:tcPr>
          <w:p>
            <w:pPr>
              <w:snapToGrid w:val="0"/>
              <w:jc w:val="right"/>
            </w:pPr>
            <w:r>
              <w:rPr>
                <w:rFonts w:ascii="宋体" w:eastAsia="宋体" w:hAnsi="宋体" w:cs="宋体"/>
                <w:b w:val="0"/>
                <w:i w:val="0"/>
                <w:color w:val="000000"/>
                <w:sz w:val="9"/>
              </w:rPr>
              <w:t xml:space="preserve">31,945,630.33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31,945,630.33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31,945,630.33</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单位：天津市殡仪墓地事务服务中心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152,771,062.41</w:t>
            </w:r>
          </w:p>
        </w:tc>
        <w:tc>
          <w:tcPr>
            <w:tcW w:w="1320" w:type="dxa"/>
            <w:tcBorders/>
            <w:vAlign w:val="center"/>
          </w:tcPr>
          <w:p>
            <w:pPr>
              <w:snapToGrid w:val="0"/>
              <w:jc w:val="right"/>
            </w:pPr>
            <w:r>
              <w:rPr>
                <w:rFonts w:ascii="宋体" w:eastAsia="宋体" w:hAnsi="宋体" w:cs="宋体"/>
                <w:b w:val="0"/>
                <w:i w:val="0"/>
                <w:color w:val="000000"/>
                <w:sz w:val="15"/>
              </w:rPr>
              <w:t xml:space="preserve">9,548,630.33</w:t>
            </w:r>
          </w:p>
        </w:tc>
        <w:tc>
          <w:tcPr>
            <w:tcW w:w="1320" w:type="dxa"/>
            <w:tcBorders/>
            <w:vAlign w:val="center"/>
          </w:tcPr>
          <w:p>
            <w:pPr>
              <w:snapToGrid w:val="0"/>
              <w:jc w:val="right"/>
            </w:pPr>
            <w:r>
              <w:rPr>
                <w:rFonts w:ascii="宋体" w:eastAsia="宋体" w:hAnsi="宋体" w:cs="宋体"/>
                <w:b w:val="0"/>
                <w:i w:val="0"/>
                <w:color w:val="000000"/>
                <w:sz w:val="15"/>
              </w:rPr>
              <w:t xml:space="preserve">19,262,432.45</w:t>
            </w:r>
          </w:p>
        </w:tc>
        <w:tc>
          <w:tcPr>
            <w:tcW w:w="1320" w:type="dxa"/>
            <w:tcBorders/>
            <w:vAlign w:val="center"/>
          </w:tcPr>
          <w:p>
            <w:pPr>
              <w:snapToGrid w:val="0"/>
              <w:jc w:val="right"/>
            </w:pPr>
            <w:r>
              <w:rPr>
                <w:rFonts w:ascii="宋体" w:eastAsia="宋体" w:hAnsi="宋体" w:cs="宋体"/>
                <w:b w:val="0"/>
                <w:i w:val="0"/>
                <w:color w:val="000000"/>
                <w:sz w:val="15"/>
              </w:rPr>
              <w:t xml:space="preserve">30,000,000.00</w:t>
            </w:r>
          </w:p>
        </w:tc>
        <w:tc>
          <w:tcPr>
            <w:tcW w:w="1320" w:type="dxa"/>
            <w:tcBorders/>
            <w:vAlign w:val="center"/>
          </w:tcPr>
          <w:p>
            <w:pPr>
              <w:snapToGrid w:val="0"/>
              <w:jc w:val="right"/>
            </w:pPr>
            <w:r>
              <w:rPr>
                <w:rFonts w:ascii="宋体" w:eastAsia="宋体" w:hAnsi="宋体" w:cs="宋体"/>
                <w:b w:val="0"/>
                <w:i w:val="0"/>
                <w:color w:val="000000"/>
                <w:sz w:val="15"/>
              </w:rPr>
              <w:t xml:space="preserve">93,959,999.63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147,539,562.41</w:t>
            </w:r>
          </w:p>
        </w:tc>
        <w:tc>
          <w:tcPr>
            <w:tcW w:w="1320" w:type="dxa"/>
            <w:tcBorders/>
            <w:vAlign w:val="center"/>
          </w:tcPr>
          <w:p>
            <w:pPr>
              <w:snapToGrid w:val="0"/>
              <w:jc w:val="right"/>
            </w:pPr>
            <w:r>
              <w:rPr>
                <w:rFonts w:ascii="宋体" w:eastAsia="宋体" w:hAnsi="宋体" w:cs="宋体"/>
                <w:b w:val="0"/>
                <w:i w:val="0"/>
                <w:color w:val="000000"/>
                <w:sz w:val="15"/>
              </w:rPr>
              <w:t xml:space="preserve">9,180,630.33</w:t>
            </w:r>
          </w:p>
        </w:tc>
        <w:tc>
          <w:tcPr>
            <w:tcW w:w="1320" w:type="dxa"/>
            <w:tcBorders/>
            <w:vAlign w:val="center"/>
          </w:tcPr>
          <w:p>
            <w:pPr>
              <w:snapToGrid w:val="0"/>
              <w:jc w:val="right"/>
            </w:pPr>
            <w:r>
              <w:rPr>
                <w:rFonts w:ascii="宋体" w:eastAsia="宋体" w:hAnsi="宋体" w:cs="宋体"/>
                <w:b w:val="0"/>
                <w:i w:val="0"/>
                <w:color w:val="000000"/>
                <w:sz w:val="15"/>
              </w:rPr>
              <w:t xml:space="preserve">14,398,932.45</w:t>
            </w:r>
          </w:p>
        </w:tc>
        <w:tc>
          <w:tcPr>
            <w:tcW w:w="1320" w:type="dxa"/>
            <w:tcBorders/>
            <w:vAlign w:val="center"/>
          </w:tcPr>
          <w:p>
            <w:pPr>
              <w:snapToGrid w:val="0"/>
              <w:jc w:val="right"/>
            </w:pPr>
            <w:r>
              <w:rPr>
                <w:rFonts w:ascii="宋体" w:eastAsia="宋体" w:hAnsi="宋体" w:cs="宋体"/>
                <w:b w:val="0"/>
                <w:i w:val="0"/>
                <w:color w:val="000000"/>
                <w:sz w:val="15"/>
              </w:rPr>
              <w:t xml:space="preserve">30,000,000.00</w:t>
            </w:r>
          </w:p>
        </w:tc>
        <w:tc>
          <w:tcPr>
            <w:tcW w:w="1320" w:type="dxa"/>
            <w:tcBorders/>
            <w:vAlign w:val="center"/>
          </w:tcPr>
          <w:p>
            <w:pPr>
              <w:snapToGrid w:val="0"/>
              <w:jc w:val="right"/>
            </w:pPr>
            <w:r>
              <w:rPr>
                <w:rFonts w:ascii="宋体" w:eastAsia="宋体" w:hAnsi="宋体" w:cs="宋体"/>
                <w:b w:val="0"/>
                <w:i w:val="0"/>
                <w:color w:val="000000"/>
                <w:sz w:val="15"/>
              </w:rPr>
              <w:t xml:space="preserve">93,959,999.63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1,233,000.00</w:t>
            </w:r>
          </w:p>
        </w:tc>
        <w:tc>
          <w:tcPr>
            <w:tcW w:w="1320" w:type="dxa"/>
            <w:tcBorders/>
            <w:vAlign w:val="center"/>
          </w:tcPr>
          <w:p>
            <w:pPr>
              <w:snapToGrid w:val="0"/>
              <w:jc w:val="right"/>
            </w:pPr>
            <w:r>
              <w:rPr>
                <w:rFonts w:ascii="宋体" w:eastAsia="宋体" w:hAnsi="宋体" w:cs="宋体"/>
                <w:b w:val="0"/>
                <w:i w:val="0"/>
                <w:color w:val="000000"/>
                <w:sz w:val="15"/>
              </w:rPr>
              <w:t xml:space="preserve">1,233,000.00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822,000.00</w:t>
            </w:r>
          </w:p>
        </w:tc>
        <w:tc>
          <w:tcPr>
            <w:tcW w:w="1320" w:type="dxa"/>
            <w:tcBorders/>
            <w:vAlign w:val="center"/>
          </w:tcPr>
          <w:p>
            <w:pPr>
              <w:snapToGrid w:val="0"/>
              <w:jc w:val="right"/>
            </w:pPr>
            <w:r>
              <w:rPr>
                <w:rFonts w:ascii="宋体" w:eastAsia="宋体" w:hAnsi="宋体" w:cs="宋体"/>
                <w:b w:val="0"/>
                <w:i w:val="0"/>
                <w:color w:val="000000"/>
                <w:sz w:val="15"/>
              </w:rPr>
              <w:t xml:space="preserve">822,000.00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411,000.00</w:t>
            </w:r>
          </w:p>
        </w:tc>
        <w:tc>
          <w:tcPr>
            <w:tcW w:w="1320" w:type="dxa"/>
            <w:tcBorders/>
            <w:vAlign w:val="center"/>
          </w:tcPr>
          <w:p>
            <w:pPr>
              <w:snapToGrid w:val="0"/>
              <w:jc w:val="right"/>
            </w:pPr>
            <w:r>
              <w:rPr>
                <w:rFonts w:ascii="宋体" w:eastAsia="宋体" w:hAnsi="宋体" w:cs="宋体"/>
                <w:b w:val="0"/>
                <w:i w:val="0"/>
                <w:color w:val="000000"/>
                <w:sz w:val="15"/>
              </w:rPr>
              <w:t xml:space="preserve">411,000.00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w:t>
            </w:r>
          </w:p>
        </w:tc>
        <w:tc>
          <w:tcPr>
            <w:tcW w:w="4400" w:type="dxa"/>
            <w:tcBorders/>
            <w:vAlign w:val="center"/>
          </w:tcPr>
          <w:p>
            <w:pPr>
              <w:snapToGrid w:val="0"/>
              <w:jc w:val="left"/>
            </w:pPr>
            <w:r>
              <w:rPr>
                <w:rFonts w:ascii="宋体" w:eastAsia="宋体" w:hAnsi="宋体" w:cs="宋体"/>
                <w:b w:val="0"/>
                <w:i w:val="0"/>
                <w:color w:val="000000"/>
                <w:sz w:val="15"/>
              </w:rPr>
              <w:t xml:space="preserve">社会福利</w:t>
            </w:r>
          </w:p>
        </w:tc>
        <w:tc>
          <w:tcPr>
            <w:tcW w:w="1320" w:type="dxa"/>
            <w:tcBorders/>
            <w:vAlign w:val="center"/>
          </w:tcPr>
          <w:p>
            <w:pPr>
              <w:snapToGrid w:val="0"/>
              <w:jc w:val="right"/>
            </w:pPr>
            <w:r>
              <w:rPr>
                <w:rFonts w:ascii="宋体" w:eastAsia="宋体" w:hAnsi="宋体" w:cs="宋体"/>
                <w:b w:val="0"/>
                <w:i w:val="0"/>
                <w:color w:val="000000"/>
                <w:sz w:val="15"/>
              </w:rPr>
              <w:t xml:space="preserve">146,306,562.41</w:t>
            </w:r>
          </w:p>
        </w:tc>
        <w:tc>
          <w:tcPr>
            <w:tcW w:w="1320" w:type="dxa"/>
            <w:tcBorders/>
            <w:vAlign w:val="center"/>
          </w:tcPr>
          <w:p>
            <w:pPr>
              <w:snapToGrid w:val="0"/>
              <w:jc w:val="right"/>
            </w:pPr>
            <w:r>
              <w:rPr>
                <w:rFonts w:ascii="宋体" w:eastAsia="宋体" w:hAnsi="宋体" w:cs="宋体"/>
                <w:b w:val="0"/>
                <w:i w:val="0"/>
                <w:color w:val="000000"/>
                <w:sz w:val="15"/>
              </w:rPr>
              <w:t xml:space="preserve">7,947,630.33</w:t>
            </w:r>
          </w:p>
        </w:tc>
        <w:tc>
          <w:tcPr>
            <w:tcW w:w="1320" w:type="dxa"/>
            <w:tcBorders/>
            <w:vAlign w:val="center"/>
          </w:tcPr>
          <w:p>
            <w:pPr>
              <w:snapToGrid w:val="0"/>
              <w:jc w:val="right"/>
            </w:pPr>
            <w:r>
              <w:rPr>
                <w:rFonts w:ascii="宋体" w:eastAsia="宋体" w:hAnsi="宋体" w:cs="宋体"/>
                <w:b w:val="0"/>
                <w:i w:val="0"/>
                <w:color w:val="000000"/>
                <w:sz w:val="15"/>
              </w:rPr>
              <w:t xml:space="preserve">14,398,932.45</w:t>
            </w:r>
          </w:p>
        </w:tc>
        <w:tc>
          <w:tcPr>
            <w:tcW w:w="1320" w:type="dxa"/>
            <w:tcBorders/>
            <w:vAlign w:val="center"/>
          </w:tcPr>
          <w:p>
            <w:pPr>
              <w:snapToGrid w:val="0"/>
              <w:jc w:val="right"/>
            </w:pPr>
            <w:r>
              <w:rPr>
                <w:rFonts w:ascii="宋体" w:eastAsia="宋体" w:hAnsi="宋体" w:cs="宋体"/>
                <w:b w:val="0"/>
                <w:i w:val="0"/>
                <w:color w:val="000000"/>
                <w:sz w:val="15"/>
              </w:rPr>
              <w:t xml:space="preserve">30,000,000.00</w:t>
            </w:r>
          </w:p>
        </w:tc>
        <w:tc>
          <w:tcPr>
            <w:tcW w:w="1320" w:type="dxa"/>
            <w:tcBorders/>
            <w:vAlign w:val="center"/>
          </w:tcPr>
          <w:p>
            <w:pPr>
              <w:snapToGrid w:val="0"/>
              <w:jc w:val="right"/>
            </w:pPr>
            <w:r>
              <w:rPr>
                <w:rFonts w:ascii="宋体" w:eastAsia="宋体" w:hAnsi="宋体" w:cs="宋体"/>
                <w:b w:val="0"/>
                <w:i w:val="0"/>
                <w:color w:val="000000"/>
                <w:sz w:val="15"/>
              </w:rPr>
              <w:t xml:space="preserve">93,959,999.63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2081004</w:t>
            </w:r>
          </w:p>
        </w:tc>
        <w:tc>
          <w:tcPr>
            <w:tcW w:w="4400" w:type="dxa"/>
            <w:tcBorders/>
            <w:vAlign w:val="center"/>
          </w:tcPr>
          <w:p>
            <w:pPr>
              <w:snapToGrid w:val="0"/>
              <w:jc w:val="left"/>
            </w:pPr>
            <w:r>
              <w:rPr>
                <w:rFonts w:ascii="宋体" w:eastAsia="宋体" w:hAnsi="宋体" w:cs="宋体"/>
                <w:b w:val="0"/>
                <w:i w:val="0"/>
                <w:color w:val="000000"/>
                <w:sz w:val="15"/>
              </w:rPr>
              <w:t xml:space="preserve">殡葬</w:t>
            </w:r>
          </w:p>
        </w:tc>
        <w:tc>
          <w:tcPr>
            <w:tcW w:w="1320" w:type="dxa"/>
            <w:tcBorders/>
            <w:vAlign w:val="center"/>
          </w:tcPr>
          <w:p>
            <w:pPr>
              <w:snapToGrid w:val="0"/>
              <w:jc w:val="right"/>
            </w:pPr>
            <w:r>
              <w:rPr>
                <w:rFonts w:ascii="宋体" w:eastAsia="宋体" w:hAnsi="宋体" w:cs="宋体"/>
                <w:b w:val="0"/>
                <w:i w:val="0"/>
                <w:color w:val="000000"/>
                <w:sz w:val="15"/>
              </w:rPr>
              <w:t xml:space="preserve">146,306,562.41</w:t>
            </w:r>
          </w:p>
        </w:tc>
        <w:tc>
          <w:tcPr>
            <w:tcW w:w="1320" w:type="dxa"/>
            <w:tcBorders/>
            <w:vAlign w:val="center"/>
          </w:tcPr>
          <w:p>
            <w:pPr>
              <w:snapToGrid w:val="0"/>
              <w:jc w:val="right"/>
            </w:pPr>
            <w:r>
              <w:rPr>
                <w:rFonts w:ascii="宋体" w:eastAsia="宋体" w:hAnsi="宋体" w:cs="宋体"/>
                <w:b w:val="0"/>
                <w:i w:val="0"/>
                <w:color w:val="000000"/>
                <w:sz w:val="15"/>
              </w:rPr>
              <w:t xml:space="preserve">7,947,630.33</w:t>
            </w:r>
          </w:p>
        </w:tc>
        <w:tc>
          <w:tcPr>
            <w:tcW w:w="1320" w:type="dxa"/>
            <w:tcBorders/>
            <w:vAlign w:val="center"/>
          </w:tcPr>
          <w:p>
            <w:pPr>
              <w:snapToGrid w:val="0"/>
              <w:jc w:val="right"/>
            </w:pPr>
            <w:r>
              <w:rPr>
                <w:rFonts w:ascii="宋体" w:eastAsia="宋体" w:hAnsi="宋体" w:cs="宋体"/>
                <w:b w:val="0"/>
                <w:i w:val="0"/>
                <w:color w:val="000000"/>
                <w:sz w:val="15"/>
              </w:rPr>
              <w:t xml:space="preserve">14,398,932.45</w:t>
            </w:r>
          </w:p>
        </w:tc>
        <w:tc>
          <w:tcPr>
            <w:tcW w:w="1320" w:type="dxa"/>
            <w:tcBorders/>
            <w:vAlign w:val="center"/>
          </w:tcPr>
          <w:p>
            <w:pPr>
              <w:snapToGrid w:val="0"/>
              <w:jc w:val="right"/>
            </w:pPr>
            <w:r>
              <w:rPr>
                <w:rFonts w:ascii="宋体" w:eastAsia="宋体" w:hAnsi="宋体" w:cs="宋体"/>
                <w:b w:val="0"/>
                <w:i w:val="0"/>
                <w:color w:val="000000"/>
                <w:sz w:val="15"/>
              </w:rPr>
              <w:t xml:space="preserve">30,000,000.00</w:t>
            </w:r>
          </w:p>
        </w:tc>
        <w:tc>
          <w:tcPr>
            <w:tcW w:w="1320" w:type="dxa"/>
            <w:tcBorders/>
            <w:vAlign w:val="center"/>
          </w:tcPr>
          <w:p>
            <w:pPr>
              <w:snapToGrid w:val="0"/>
              <w:jc w:val="right"/>
            </w:pPr>
            <w:r>
              <w:rPr>
                <w:rFonts w:ascii="宋体" w:eastAsia="宋体" w:hAnsi="宋体" w:cs="宋体"/>
                <w:b w:val="0"/>
                <w:i w:val="0"/>
                <w:color w:val="000000"/>
                <w:sz w:val="15"/>
              </w:rPr>
              <w:t xml:space="preserve">93,959,999.63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368,000.00</w:t>
            </w:r>
          </w:p>
        </w:tc>
        <w:tc>
          <w:tcPr>
            <w:tcW w:w="1320" w:type="dxa"/>
            <w:tcBorders/>
            <w:vAlign w:val="center"/>
          </w:tcPr>
          <w:p>
            <w:pPr>
              <w:snapToGrid w:val="0"/>
              <w:jc w:val="right"/>
            </w:pPr>
            <w:r>
              <w:rPr>
                <w:rFonts w:ascii="宋体" w:eastAsia="宋体" w:hAnsi="宋体" w:cs="宋体"/>
                <w:b w:val="0"/>
                <w:i w:val="0"/>
                <w:color w:val="000000"/>
                <w:sz w:val="15"/>
              </w:rPr>
              <w:t xml:space="preserve">368,000.00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368,000.00</w:t>
            </w:r>
          </w:p>
        </w:tc>
        <w:tc>
          <w:tcPr>
            <w:tcW w:w="1320" w:type="dxa"/>
            <w:tcBorders/>
            <w:vAlign w:val="center"/>
          </w:tcPr>
          <w:p>
            <w:pPr>
              <w:snapToGrid w:val="0"/>
              <w:jc w:val="right"/>
            </w:pPr>
            <w:r>
              <w:rPr>
                <w:rFonts w:ascii="宋体" w:eastAsia="宋体" w:hAnsi="宋体" w:cs="宋体"/>
                <w:b w:val="0"/>
                <w:i w:val="0"/>
                <w:color w:val="000000"/>
                <w:sz w:val="15"/>
              </w:rPr>
              <w:t xml:space="preserve">368,000.00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257,000.00</w:t>
            </w:r>
          </w:p>
        </w:tc>
        <w:tc>
          <w:tcPr>
            <w:tcW w:w="1320" w:type="dxa"/>
            <w:tcBorders/>
            <w:vAlign w:val="center"/>
          </w:tcPr>
          <w:p>
            <w:pPr>
              <w:snapToGrid w:val="0"/>
              <w:jc w:val="right"/>
            </w:pPr>
            <w:r>
              <w:rPr>
                <w:rFonts w:ascii="宋体" w:eastAsia="宋体" w:hAnsi="宋体" w:cs="宋体"/>
                <w:b w:val="0"/>
                <w:i w:val="0"/>
                <w:color w:val="000000"/>
                <w:sz w:val="15"/>
              </w:rPr>
              <w:t xml:space="preserve">257,000.00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111,000.00</w:t>
            </w:r>
          </w:p>
        </w:tc>
        <w:tc>
          <w:tcPr>
            <w:tcW w:w="1320" w:type="dxa"/>
            <w:tcBorders/>
            <w:vAlign w:val="center"/>
          </w:tcPr>
          <w:p>
            <w:pPr>
              <w:snapToGrid w:val="0"/>
              <w:jc w:val="right"/>
            </w:pPr>
            <w:r>
              <w:rPr>
                <w:rFonts w:ascii="宋体" w:eastAsia="宋体" w:hAnsi="宋体" w:cs="宋体"/>
                <w:b w:val="0"/>
                <w:i w:val="0"/>
                <w:color w:val="000000"/>
                <w:sz w:val="15"/>
              </w:rPr>
              <w:t xml:space="preserve">111,000.00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3,071,000.00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3,071,000.00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3,071,000.00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3,071,000.00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2296002</w:t>
            </w:r>
          </w:p>
        </w:tc>
        <w:tc>
          <w:tcPr>
            <w:tcW w:w="4400" w:type="dxa"/>
            <w:tcBorders/>
            <w:vAlign w:val="center"/>
          </w:tcPr>
          <w:p>
            <w:pPr>
              <w:snapToGrid w:val="0"/>
              <w:jc w:val="left"/>
            </w:pPr>
            <w:r>
              <w:rPr>
                <w:rFonts w:ascii="宋体" w:eastAsia="宋体" w:hAnsi="宋体" w:cs="宋体"/>
                <w:b w:val="0"/>
                <w:i w:val="0"/>
                <w:color w:val="000000"/>
                <w:sz w:val="15"/>
              </w:rPr>
              <w:t xml:space="preserve">用于社会福利的彩票公益金支出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3,071,000.00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3,071,000.00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1,792,500.00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1,792,500.00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1,792,500.00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1,792,500.00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1,792,500.00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1,792,500.00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单位：天津市殡仪墓地事务服务中心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12,025,936.40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3,071,000.00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9,865,436.40</w:t>
            </w:r>
          </w:p>
        </w:tc>
        <w:tc>
          <w:tcPr>
            <w:tcW w:w="1420" w:type="dxa"/>
            <w:tcBorders/>
            <w:vAlign w:val="center"/>
          </w:tcPr>
          <w:p>
            <w:pPr>
              <w:snapToGrid w:val="0"/>
              <w:jc w:val="right"/>
            </w:pPr>
            <w:r>
              <w:rPr>
                <w:rFonts w:ascii="宋体" w:eastAsia="宋体" w:hAnsi="宋体" w:cs="宋体"/>
                <w:b w:val="0"/>
                <w:i w:val="0"/>
                <w:color w:val="000000"/>
                <w:sz w:val="16"/>
              </w:rPr>
              <w:t xml:space="preserve">9,865,436.40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368,000.00</w:t>
            </w:r>
          </w:p>
        </w:tc>
        <w:tc>
          <w:tcPr>
            <w:tcW w:w="1420" w:type="dxa"/>
            <w:tcBorders/>
            <w:vAlign w:val="center"/>
          </w:tcPr>
          <w:p>
            <w:pPr>
              <w:snapToGrid w:val="0"/>
              <w:jc w:val="right"/>
            </w:pPr>
            <w:r>
              <w:rPr>
                <w:rFonts w:ascii="宋体" w:eastAsia="宋体" w:hAnsi="宋体" w:cs="宋体"/>
                <w:b w:val="0"/>
                <w:i w:val="0"/>
                <w:color w:val="000000"/>
                <w:sz w:val="16"/>
              </w:rPr>
              <w:t xml:space="preserve">368,000.00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3,071,000.00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3,071,000.00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1,792,500.00</w:t>
            </w:r>
          </w:p>
        </w:tc>
        <w:tc>
          <w:tcPr>
            <w:tcW w:w="1420" w:type="dxa"/>
            <w:tcBorders/>
            <w:vAlign w:val="center"/>
          </w:tcPr>
          <w:p>
            <w:pPr>
              <w:snapToGrid w:val="0"/>
              <w:jc w:val="right"/>
            </w:pPr>
            <w:r>
              <w:rPr>
                <w:rFonts w:ascii="宋体" w:eastAsia="宋体" w:hAnsi="宋体" w:cs="宋体"/>
                <w:b w:val="0"/>
                <w:i w:val="0"/>
                <w:color w:val="000000"/>
                <w:sz w:val="16"/>
              </w:rPr>
              <w:t xml:space="preserve">1,792,500.00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15,096,936.40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15,096,936.40</w:t>
            </w:r>
          </w:p>
        </w:tc>
        <w:tc>
          <w:tcPr>
            <w:tcW w:w="1420" w:type="dxa"/>
            <w:tcBorders/>
            <w:vAlign w:val="center"/>
          </w:tcPr>
          <w:p>
            <w:pPr>
              <w:snapToGrid w:val="0"/>
              <w:jc w:val="right"/>
            </w:pPr>
            <w:r>
              <w:rPr>
                <w:rFonts w:ascii="宋体" w:eastAsia="宋体" w:hAnsi="宋体" w:cs="宋体"/>
                <w:b w:val="0"/>
                <w:i w:val="0"/>
                <w:color w:val="000000"/>
                <w:sz w:val="16"/>
              </w:rPr>
              <w:t xml:space="preserve">12,025,936.40</w:t>
            </w:r>
          </w:p>
        </w:tc>
        <w:tc>
          <w:tcPr>
            <w:tcW w:w="1420" w:type="dxa"/>
            <w:tcBorders/>
            <w:vAlign w:val="center"/>
          </w:tcPr>
          <w:p>
            <w:pPr>
              <w:snapToGrid w:val="0"/>
              <w:jc w:val="right"/>
            </w:pPr>
            <w:r>
              <w:rPr>
                <w:rFonts w:ascii="宋体" w:eastAsia="宋体" w:hAnsi="宋体" w:cs="宋体"/>
                <w:b w:val="0"/>
                <w:i w:val="0"/>
                <w:color w:val="000000"/>
                <w:sz w:val="16"/>
              </w:rPr>
              <w:t xml:space="preserve">3,071,000.00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15,096,936.40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15,096,936.40</w:t>
            </w:r>
          </w:p>
        </w:tc>
        <w:tc>
          <w:tcPr>
            <w:tcW w:w="1420" w:type="dxa"/>
            <w:tcBorders/>
            <w:vAlign w:val="center"/>
          </w:tcPr>
          <w:p>
            <w:pPr>
              <w:snapToGrid w:val="0"/>
              <w:jc w:val="right"/>
            </w:pPr>
            <w:r>
              <w:rPr>
                <w:rFonts w:ascii="宋体" w:eastAsia="宋体" w:hAnsi="宋体" w:cs="宋体"/>
                <w:b w:val="0"/>
                <w:i w:val="0"/>
                <w:color w:val="000000"/>
                <w:sz w:val="16"/>
              </w:rPr>
              <w:t xml:space="preserve">12,025,936.40</w:t>
            </w:r>
          </w:p>
        </w:tc>
        <w:tc>
          <w:tcPr>
            <w:tcW w:w="1420" w:type="dxa"/>
            <w:tcBorders/>
            <w:vAlign w:val="center"/>
          </w:tcPr>
          <w:p>
            <w:pPr>
              <w:snapToGrid w:val="0"/>
              <w:jc w:val="right"/>
            </w:pPr>
            <w:r>
              <w:rPr>
                <w:rFonts w:ascii="宋体" w:eastAsia="宋体" w:hAnsi="宋体" w:cs="宋体"/>
                <w:b w:val="0"/>
                <w:i w:val="0"/>
                <w:color w:val="000000"/>
                <w:sz w:val="16"/>
              </w:rPr>
              <w:t xml:space="preserve">3,071,000.00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单位：天津市殡仪墓地事务服务中心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12,025,936.40</w:t>
            </w:r>
          </w:p>
        </w:tc>
        <w:tc>
          <w:tcPr>
            <w:tcW w:w="1720" w:type="dxa"/>
            <w:tcBorders/>
            <w:vAlign w:val="center"/>
          </w:tcPr>
          <w:p>
            <w:pPr>
              <w:snapToGrid w:val="0"/>
              <w:jc w:val="right"/>
            </w:pPr>
            <w:r>
              <w:rPr>
                <w:rFonts w:ascii="宋体" w:eastAsia="宋体" w:hAnsi="宋体" w:cs="宋体"/>
                <w:b w:val="0"/>
                <w:i w:val="0"/>
                <w:color w:val="000000"/>
                <w:sz w:val="20"/>
              </w:rPr>
              <w:t xml:space="preserve">1,956,000.00</w:t>
            </w:r>
          </w:p>
        </w:tc>
        <w:tc>
          <w:tcPr>
            <w:tcW w:w="1720" w:type="dxa"/>
            <w:tcBorders/>
            <w:vAlign w:val="center"/>
          </w:tcPr>
          <w:p>
            <w:pPr>
              <w:snapToGrid w:val="0"/>
              <w:jc w:val="right"/>
            </w:pPr>
            <w:r>
              <w:rPr>
                <w:rFonts w:ascii="宋体" w:eastAsia="宋体" w:hAnsi="宋体" w:cs="宋体"/>
                <w:b w:val="0"/>
                <w:i w:val="0"/>
                <w:color w:val="000000"/>
                <w:sz w:val="20"/>
              </w:rPr>
              <w:t xml:space="preserve">1,879,000.00</w:t>
            </w:r>
          </w:p>
        </w:tc>
        <w:tc>
          <w:tcPr>
            <w:tcW w:w="1720" w:type="dxa"/>
            <w:tcBorders/>
            <w:vAlign w:val="center"/>
          </w:tcPr>
          <w:p>
            <w:pPr>
              <w:snapToGrid w:val="0"/>
              <w:jc w:val="right"/>
            </w:pPr>
            <w:r>
              <w:rPr>
                <w:rFonts w:ascii="宋体" w:eastAsia="宋体" w:hAnsi="宋体" w:cs="宋体"/>
                <w:b w:val="0"/>
                <w:i w:val="0"/>
                <w:color w:val="000000"/>
                <w:sz w:val="20"/>
              </w:rPr>
              <w:t xml:space="preserve">77,000.00</w:t>
            </w:r>
          </w:p>
        </w:tc>
        <w:tc>
          <w:tcPr>
            <w:tcW w:w="1698" w:type="dxa"/>
            <w:tcBorders/>
            <w:vAlign w:val="center"/>
          </w:tcPr>
          <w:p>
            <w:pPr>
              <w:snapToGrid w:val="0"/>
              <w:jc w:val="right"/>
            </w:pPr>
            <w:r>
              <w:rPr>
                <w:rFonts w:ascii="宋体" w:eastAsia="宋体" w:hAnsi="宋体" w:cs="宋体"/>
                <w:b w:val="0"/>
                <w:i w:val="0"/>
                <w:color w:val="000000"/>
                <w:sz w:val="20"/>
              </w:rPr>
              <w:t xml:space="preserve">10,069,936.40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9,865,436.40</w:t>
            </w:r>
          </w:p>
        </w:tc>
        <w:tc>
          <w:tcPr>
            <w:tcW w:w="1720" w:type="dxa"/>
            <w:tcBorders/>
            <w:vAlign w:val="center"/>
          </w:tcPr>
          <w:p>
            <w:pPr>
              <w:snapToGrid w:val="0"/>
              <w:jc w:val="right"/>
            </w:pPr>
            <w:r>
              <w:rPr>
                <w:rFonts w:ascii="宋体" w:eastAsia="宋体" w:hAnsi="宋体" w:cs="宋体"/>
                <w:b w:val="0"/>
                <w:i w:val="0"/>
                <w:color w:val="000000"/>
                <w:sz w:val="20"/>
              </w:rPr>
              <w:t xml:space="preserve">1,588,000.00</w:t>
            </w:r>
          </w:p>
        </w:tc>
        <w:tc>
          <w:tcPr>
            <w:tcW w:w="1720" w:type="dxa"/>
            <w:tcBorders/>
            <w:vAlign w:val="center"/>
          </w:tcPr>
          <w:p>
            <w:pPr>
              <w:snapToGrid w:val="0"/>
              <w:jc w:val="right"/>
            </w:pPr>
            <w:r>
              <w:rPr>
                <w:rFonts w:ascii="宋体" w:eastAsia="宋体" w:hAnsi="宋体" w:cs="宋体"/>
                <w:b w:val="0"/>
                <w:i w:val="0"/>
                <w:color w:val="000000"/>
                <w:sz w:val="20"/>
              </w:rPr>
              <w:t xml:space="preserve">1,511,000.00</w:t>
            </w:r>
          </w:p>
        </w:tc>
        <w:tc>
          <w:tcPr>
            <w:tcW w:w="1720" w:type="dxa"/>
            <w:tcBorders/>
            <w:vAlign w:val="center"/>
          </w:tcPr>
          <w:p>
            <w:pPr>
              <w:snapToGrid w:val="0"/>
              <w:jc w:val="right"/>
            </w:pPr>
            <w:r>
              <w:rPr>
                <w:rFonts w:ascii="宋体" w:eastAsia="宋体" w:hAnsi="宋体" w:cs="宋体"/>
                <w:b w:val="0"/>
                <w:i w:val="0"/>
                <w:color w:val="000000"/>
                <w:sz w:val="20"/>
              </w:rPr>
              <w:t xml:space="preserve">77,000.00</w:t>
            </w:r>
          </w:p>
        </w:tc>
        <w:tc>
          <w:tcPr>
            <w:tcW w:w="1698" w:type="dxa"/>
            <w:tcBorders/>
            <w:vAlign w:val="center"/>
          </w:tcPr>
          <w:p>
            <w:pPr>
              <w:snapToGrid w:val="0"/>
              <w:jc w:val="right"/>
            </w:pPr>
            <w:r>
              <w:rPr>
                <w:rFonts w:ascii="宋体" w:eastAsia="宋体" w:hAnsi="宋体" w:cs="宋体"/>
                <w:b w:val="0"/>
                <w:i w:val="0"/>
                <w:color w:val="000000"/>
                <w:sz w:val="20"/>
              </w:rPr>
              <w:t xml:space="preserve">8,277,436.40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1,233,000.00</w:t>
            </w:r>
          </w:p>
        </w:tc>
        <w:tc>
          <w:tcPr>
            <w:tcW w:w="1720" w:type="dxa"/>
            <w:tcBorders/>
            <w:vAlign w:val="center"/>
          </w:tcPr>
          <w:p>
            <w:pPr>
              <w:snapToGrid w:val="0"/>
              <w:jc w:val="right"/>
            </w:pPr>
            <w:r>
              <w:rPr>
                <w:rFonts w:ascii="宋体" w:eastAsia="宋体" w:hAnsi="宋体" w:cs="宋体"/>
                <w:b w:val="0"/>
                <w:i w:val="0"/>
                <w:color w:val="000000"/>
                <w:sz w:val="20"/>
              </w:rPr>
              <w:t xml:space="preserve">1,233,000.00</w:t>
            </w:r>
          </w:p>
        </w:tc>
        <w:tc>
          <w:tcPr>
            <w:tcW w:w="1720" w:type="dxa"/>
            <w:tcBorders/>
            <w:vAlign w:val="center"/>
          </w:tcPr>
          <w:p>
            <w:pPr>
              <w:snapToGrid w:val="0"/>
              <w:jc w:val="right"/>
            </w:pPr>
            <w:r>
              <w:rPr>
                <w:rFonts w:ascii="宋体" w:eastAsia="宋体" w:hAnsi="宋体" w:cs="宋体"/>
                <w:b w:val="0"/>
                <w:i w:val="0"/>
                <w:color w:val="000000"/>
                <w:sz w:val="20"/>
              </w:rPr>
              <w:t xml:space="preserve">1,233,000.00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822,000.00</w:t>
            </w:r>
          </w:p>
        </w:tc>
        <w:tc>
          <w:tcPr>
            <w:tcW w:w="1720" w:type="dxa"/>
            <w:tcBorders/>
            <w:vAlign w:val="center"/>
          </w:tcPr>
          <w:p>
            <w:pPr>
              <w:snapToGrid w:val="0"/>
              <w:jc w:val="right"/>
            </w:pPr>
            <w:r>
              <w:rPr>
                <w:rFonts w:ascii="宋体" w:eastAsia="宋体" w:hAnsi="宋体" w:cs="宋体"/>
                <w:b w:val="0"/>
                <w:i w:val="0"/>
                <w:color w:val="000000"/>
                <w:sz w:val="20"/>
              </w:rPr>
              <w:t xml:space="preserve">822,000.00</w:t>
            </w:r>
          </w:p>
        </w:tc>
        <w:tc>
          <w:tcPr>
            <w:tcW w:w="1720" w:type="dxa"/>
            <w:tcBorders/>
            <w:vAlign w:val="center"/>
          </w:tcPr>
          <w:p>
            <w:pPr>
              <w:snapToGrid w:val="0"/>
              <w:jc w:val="right"/>
            </w:pPr>
            <w:r>
              <w:rPr>
                <w:rFonts w:ascii="宋体" w:eastAsia="宋体" w:hAnsi="宋体" w:cs="宋体"/>
                <w:b w:val="0"/>
                <w:i w:val="0"/>
                <w:color w:val="000000"/>
                <w:sz w:val="20"/>
              </w:rPr>
              <w:t xml:space="preserve">822,000.00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411,000.00</w:t>
            </w:r>
          </w:p>
        </w:tc>
        <w:tc>
          <w:tcPr>
            <w:tcW w:w="1720" w:type="dxa"/>
            <w:tcBorders/>
            <w:vAlign w:val="center"/>
          </w:tcPr>
          <w:p>
            <w:pPr>
              <w:snapToGrid w:val="0"/>
              <w:jc w:val="right"/>
            </w:pPr>
            <w:r>
              <w:rPr>
                <w:rFonts w:ascii="宋体" w:eastAsia="宋体" w:hAnsi="宋体" w:cs="宋体"/>
                <w:b w:val="0"/>
                <w:i w:val="0"/>
                <w:color w:val="000000"/>
                <w:sz w:val="20"/>
              </w:rPr>
              <w:t xml:space="preserve">411,000.00</w:t>
            </w:r>
          </w:p>
        </w:tc>
        <w:tc>
          <w:tcPr>
            <w:tcW w:w="1720" w:type="dxa"/>
            <w:tcBorders/>
            <w:vAlign w:val="center"/>
          </w:tcPr>
          <w:p>
            <w:pPr>
              <w:snapToGrid w:val="0"/>
              <w:jc w:val="right"/>
            </w:pPr>
            <w:r>
              <w:rPr>
                <w:rFonts w:ascii="宋体" w:eastAsia="宋体" w:hAnsi="宋体" w:cs="宋体"/>
                <w:b w:val="0"/>
                <w:i w:val="0"/>
                <w:color w:val="000000"/>
                <w:sz w:val="20"/>
              </w:rPr>
              <w:t xml:space="preserve">411,000.00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20810</w:t>
            </w:r>
          </w:p>
        </w:tc>
        <w:tc>
          <w:tcPr>
            <w:tcW w:w="3480" w:type="dxa"/>
            <w:tcBorders/>
            <w:vAlign w:val="center"/>
          </w:tcPr>
          <w:p>
            <w:pPr>
              <w:snapToGrid w:val="0"/>
              <w:jc w:val="left"/>
            </w:pPr>
            <w:r>
              <w:rPr>
                <w:rFonts w:ascii="宋体" w:eastAsia="宋体" w:hAnsi="宋体" w:cs="宋体"/>
                <w:b w:val="0"/>
                <w:i w:val="0"/>
                <w:color w:val="000000"/>
                <w:sz w:val="20"/>
              </w:rPr>
              <w:t xml:space="preserve">社会福利</w:t>
            </w:r>
          </w:p>
        </w:tc>
        <w:tc>
          <w:tcPr>
            <w:tcW w:w="1720" w:type="dxa"/>
            <w:tcBorders/>
            <w:vAlign w:val="center"/>
          </w:tcPr>
          <w:p>
            <w:pPr>
              <w:snapToGrid w:val="0"/>
              <w:jc w:val="right"/>
            </w:pPr>
            <w:r>
              <w:rPr>
                <w:rFonts w:ascii="宋体" w:eastAsia="宋体" w:hAnsi="宋体" w:cs="宋体"/>
                <w:b w:val="0"/>
                <w:i w:val="0"/>
                <w:color w:val="000000"/>
                <w:sz w:val="20"/>
              </w:rPr>
              <w:t xml:space="preserve">8,632,436.40</w:t>
            </w:r>
          </w:p>
        </w:tc>
        <w:tc>
          <w:tcPr>
            <w:tcW w:w="1720" w:type="dxa"/>
            <w:tcBorders/>
            <w:vAlign w:val="center"/>
          </w:tcPr>
          <w:p>
            <w:pPr>
              <w:snapToGrid w:val="0"/>
              <w:jc w:val="right"/>
            </w:pPr>
            <w:r>
              <w:rPr>
                <w:rFonts w:ascii="宋体" w:eastAsia="宋体" w:hAnsi="宋体" w:cs="宋体"/>
                <w:b w:val="0"/>
                <w:i w:val="0"/>
                <w:color w:val="000000"/>
                <w:sz w:val="20"/>
              </w:rPr>
              <w:t xml:space="preserve">355,000.00</w:t>
            </w:r>
          </w:p>
        </w:tc>
        <w:tc>
          <w:tcPr>
            <w:tcW w:w="1720" w:type="dxa"/>
            <w:tcBorders/>
            <w:vAlign w:val="center"/>
          </w:tcPr>
          <w:p>
            <w:pPr>
              <w:snapToGrid w:val="0"/>
              <w:jc w:val="right"/>
            </w:pPr>
            <w:r>
              <w:rPr>
                <w:rFonts w:ascii="宋体" w:eastAsia="宋体" w:hAnsi="宋体" w:cs="宋体"/>
                <w:b w:val="0"/>
                <w:i w:val="0"/>
                <w:color w:val="000000"/>
                <w:sz w:val="20"/>
              </w:rPr>
              <w:t xml:space="preserve">278,000.00</w:t>
            </w:r>
          </w:p>
        </w:tc>
        <w:tc>
          <w:tcPr>
            <w:tcW w:w="1720" w:type="dxa"/>
            <w:tcBorders/>
            <w:vAlign w:val="center"/>
          </w:tcPr>
          <w:p>
            <w:pPr>
              <w:snapToGrid w:val="0"/>
              <w:jc w:val="right"/>
            </w:pPr>
            <w:r>
              <w:rPr>
                <w:rFonts w:ascii="宋体" w:eastAsia="宋体" w:hAnsi="宋体" w:cs="宋体"/>
                <w:b w:val="0"/>
                <w:i w:val="0"/>
                <w:color w:val="000000"/>
                <w:sz w:val="20"/>
              </w:rPr>
              <w:t xml:space="preserve">77,000.00</w:t>
            </w:r>
          </w:p>
        </w:tc>
        <w:tc>
          <w:tcPr>
            <w:tcW w:w="1698" w:type="dxa"/>
            <w:tcBorders/>
            <w:vAlign w:val="center"/>
          </w:tcPr>
          <w:p>
            <w:pPr>
              <w:snapToGrid w:val="0"/>
              <w:jc w:val="right"/>
            </w:pPr>
            <w:r>
              <w:rPr>
                <w:rFonts w:ascii="宋体" w:eastAsia="宋体" w:hAnsi="宋体" w:cs="宋体"/>
                <w:b w:val="0"/>
                <w:i w:val="0"/>
                <w:color w:val="000000"/>
                <w:sz w:val="20"/>
              </w:rPr>
              <w:t xml:space="preserve">8,277,436.40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2081004</w:t>
            </w:r>
          </w:p>
        </w:tc>
        <w:tc>
          <w:tcPr>
            <w:tcW w:w="3480" w:type="dxa"/>
            <w:tcBorders/>
            <w:vAlign w:val="center"/>
          </w:tcPr>
          <w:p>
            <w:pPr>
              <w:snapToGrid w:val="0"/>
              <w:jc w:val="left"/>
            </w:pPr>
            <w:r>
              <w:rPr>
                <w:rFonts w:ascii="宋体" w:eastAsia="宋体" w:hAnsi="宋体" w:cs="宋体"/>
                <w:b w:val="0"/>
                <w:i w:val="0"/>
                <w:color w:val="000000"/>
                <w:sz w:val="20"/>
              </w:rPr>
              <w:t xml:space="preserve">殡葬</w:t>
            </w:r>
          </w:p>
        </w:tc>
        <w:tc>
          <w:tcPr>
            <w:tcW w:w="1720" w:type="dxa"/>
            <w:tcBorders/>
            <w:vAlign w:val="center"/>
          </w:tcPr>
          <w:p>
            <w:pPr>
              <w:snapToGrid w:val="0"/>
              <w:jc w:val="right"/>
            </w:pPr>
            <w:r>
              <w:rPr>
                <w:rFonts w:ascii="宋体" w:eastAsia="宋体" w:hAnsi="宋体" w:cs="宋体"/>
                <w:b w:val="0"/>
                <w:i w:val="0"/>
                <w:color w:val="000000"/>
                <w:sz w:val="20"/>
              </w:rPr>
              <w:t xml:space="preserve">8,632,436.40</w:t>
            </w:r>
          </w:p>
        </w:tc>
        <w:tc>
          <w:tcPr>
            <w:tcW w:w="1720" w:type="dxa"/>
            <w:tcBorders/>
            <w:vAlign w:val="center"/>
          </w:tcPr>
          <w:p>
            <w:pPr>
              <w:snapToGrid w:val="0"/>
              <w:jc w:val="right"/>
            </w:pPr>
            <w:r>
              <w:rPr>
                <w:rFonts w:ascii="宋体" w:eastAsia="宋体" w:hAnsi="宋体" w:cs="宋体"/>
                <w:b w:val="0"/>
                <w:i w:val="0"/>
                <w:color w:val="000000"/>
                <w:sz w:val="20"/>
              </w:rPr>
              <w:t xml:space="preserve">355,000.00</w:t>
            </w:r>
          </w:p>
        </w:tc>
        <w:tc>
          <w:tcPr>
            <w:tcW w:w="1720" w:type="dxa"/>
            <w:tcBorders/>
            <w:vAlign w:val="center"/>
          </w:tcPr>
          <w:p>
            <w:pPr>
              <w:snapToGrid w:val="0"/>
              <w:jc w:val="right"/>
            </w:pPr>
            <w:r>
              <w:rPr>
                <w:rFonts w:ascii="宋体" w:eastAsia="宋体" w:hAnsi="宋体" w:cs="宋体"/>
                <w:b w:val="0"/>
                <w:i w:val="0"/>
                <w:color w:val="000000"/>
                <w:sz w:val="20"/>
              </w:rPr>
              <w:t xml:space="preserve">278,000.00</w:t>
            </w:r>
          </w:p>
        </w:tc>
        <w:tc>
          <w:tcPr>
            <w:tcW w:w="1720" w:type="dxa"/>
            <w:tcBorders/>
            <w:vAlign w:val="center"/>
          </w:tcPr>
          <w:p>
            <w:pPr>
              <w:snapToGrid w:val="0"/>
              <w:jc w:val="right"/>
            </w:pPr>
            <w:r>
              <w:rPr>
                <w:rFonts w:ascii="宋体" w:eastAsia="宋体" w:hAnsi="宋体" w:cs="宋体"/>
                <w:b w:val="0"/>
                <w:i w:val="0"/>
                <w:color w:val="000000"/>
                <w:sz w:val="20"/>
              </w:rPr>
              <w:t xml:space="preserve">77,000.00</w:t>
            </w:r>
          </w:p>
        </w:tc>
        <w:tc>
          <w:tcPr>
            <w:tcW w:w="1698" w:type="dxa"/>
            <w:tcBorders/>
            <w:vAlign w:val="center"/>
          </w:tcPr>
          <w:p>
            <w:pPr>
              <w:snapToGrid w:val="0"/>
              <w:jc w:val="right"/>
            </w:pPr>
            <w:r>
              <w:rPr>
                <w:rFonts w:ascii="宋体" w:eastAsia="宋体" w:hAnsi="宋体" w:cs="宋体"/>
                <w:b w:val="0"/>
                <w:i w:val="0"/>
                <w:color w:val="000000"/>
                <w:sz w:val="20"/>
              </w:rPr>
              <w:t xml:space="preserve">8,277,436.40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368,000.00</w:t>
            </w:r>
          </w:p>
        </w:tc>
        <w:tc>
          <w:tcPr>
            <w:tcW w:w="1720" w:type="dxa"/>
            <w:tcBorders/>
            <w:vAlign w:val="center"/>
          </w:tcPr>
          <w:p>
            <w:pPr>
              <w:snapToGrid w:val="0"/>
              <w:jc w:val="right"/>
            </w:pPr>
            <w:r>
              <w:rPr>
                <w:rFonts w:ascii="宋体" w:eastAsia="宋体" w:hAnsi="宋体" w:cs="宋体"/>
                <w:b w:val="0"/>
                <w:i w:val="0"/>
                <w:color w:val="000000"/>
                <w:sz w:val="20"/>
              </w:rPr>
              <w:t xml:space="preserve">368,000.00</w:t>
            </w:r>
          </w:p>
        </w:tc>
        <w:tc>
          <w:tcPr>
            <w:tcW w:w="1720" w:type="dxa"/>
            <w:tcBorders/>
            <w:vAlign w:val="center"/>
          </w:tcPr>
          <w:p>
            <w:pPr>
              <w:snapToGrid w:val="0"/>
              <w:jc w:val="right"/>
            </w:pPr>
            <w:r>
              <w:rPr>
                <w:rFonts w:ascii="宋体" w:eastAsia="宋体" w:hAnsi="宋体" w:cs="宋体"/>
                <w:b w:val="0"/>
                <w:i w:val="0"/>
                <w:color w:val="000000"/>
                <w:sz w:val="20"/>
              </w:rPr>
              <w:t xml:space="preserve">368,000.00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368,000.00</w:t>
            </w:r>
          </w:p>
        </w:tc>
        <w:tc>
          <w:tcPr>
            <w:tcW w:w="1720" w:type="dxa"/>
            <w:tcBorders/>
            <w:vAlign w:val="center"/>
          </w:tcPr>
          <w:p>
            <w:pPr>
              <w:snapToGrid w:val="0"/>
              <w:jc w:val="right"/>
            </w:pPr>
            <w:r>
              <w:rPr>
                <w:rFonts w:ascii="宋体" w:eastAsia="宋体" w:hAnsi="宋体" w:cs="宋体"/>
                <w:b w:val="0"/>
                <w:i w:val="0"/>
                <w:color w:val="000000"/>
                <w:sz w:val="20"/>
              </w:rPr>
              <w:t xml:space="preserve">368,000.00</w:t>
            </w:r>
          </w:p>
        </w:tc>
        <w:tc>
          <w:tcPr>
            <w:tcW w:w="1720" w:type="dxa"/>
            <w:tcBorders/>
            <w:vAlign w:val="center"/>
          </w:tcPr>
          <w:p>
            <w:pPr>
              <w:snapToGrid w:val="0"/>
              <w:jc w:val="right"/>
            </w:pPr>
            <w:r>
              <w:rPr>
                <w:rFonts w:ascii="宋体" w:eastAsia="宋体" w:hAnsi="宋体" w:cs="宋体"/>
                <w:b w:val="0"/>
                <w:i w:val="0"/>
                <w:color w:val="000000"/>
                <w:sz w:val="20"/>
              </w:rPr>
              <w:t xml:space="preserve">368,000.00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257,000.00</w:t>
            </w:r>
          </w:p>
        </w:tc>
        <w:tc>
          <w:tcPr>
            <w:tcW w:w="1720" w:type="dxa"/>
            <w:tcBorders/>
            <w:vAlign w:val="center"/>
          </w:tcPr>
          <w:p>
            <w:pPr>
              <w:snapToGrid w:val="0"/>
              <w:jc w:val="right"/>
            </w:pPr>
            <w:r>
              <w:rPr>
                <w:rFonts w:ascii="宋体" w:eastAsia="宋体" w:hAnsi="宋体" w:cs="宋体"/>
                <w:b w:val="0"/>
                <w:i w:val="0"/>
                <w:color w:val="000000"/>
                <w:sz w:val="20"/>
              </w:rPr>
              <w:t xml:space="preserve">257,000.00</w:t>
            </w:r>
          </w:p>
        </w:tc>
        <w:tc>
          <w:tcPr>
            <w:tcW w:w="1720" w:type="dxa"/>
            <w:tcBorders/>
            <w:vAlign w:val="center"/>
          </w:tcPr>
          <w:p>
            <w:pPr>
              <w:snapToGrid w:val="0"/>
              <w:jc w:val="right"/>
            </w:pPr>
            <w:r>
              <w:rPr>
                <w:rFonts w:ascii="宋体" w:eastAsia="宋体" w:hAnsi="宋体" w:cs="宋体"/>
                <w:b w:val="0"/>
                <w:i w:val="0"/>
                <w:color w:val="000000"/>
                <w:sz w:val="20"/>
              </w:rPr>
              <w:t xml:space="preserve">257,000.00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111,000.00</w:t>
            </w:r>
          </w:p>
        </w:tc>
        <w:tc>
          <w:tcPr>
            <w:tcW w:w="1720" w:type="dxa"/>
            <w:tcBorders/>
            <w:vAlign w:val="center"/>
          </w:tcPr>
          <w:p>
            <w:pPr>
              <w:snapToGrid w:val="0"/>
              <w:jc w:val="right"/>
            </w:pPr>
            <w:r>
              <w:rPr>
                <w:rFonts w:ascii="宋体" w:eastAsia="宋体" w:hAnsi="宋体" w:cs="宋体"/>
                <w:b w:val="0"/>
                <w:i w:val="0"/>
                <w:color w:val="000000"/>
                <w:sz w:val="20"/>
              </w:rPr>
              <w:t xml:space="preserve">111,000.00</w:t>
            </w:r>
          </w:p>
        </w:tc>
        <w:tc>
          <w:tcPr>
            <w:tcW w:w="1720" w:type="dxa"/>
            <w:tcBorders/>
            <w:vAlign w:val="center"/>
          </w:tcPr>
          <w:p>
            <w:pPr>
              <w:snapToGrid w:val="0"/>
              <w:jc w:val="right"/>
            </w:pPr>
            <w:r>
              <w:rPr>
                <w:rFonts w:ascii="宋体" w:eastAsia="宋体" w:hAnsi="宋体" w:cs="宋体"/>
                <w:b w:val="0"/>
                <w:i w:val="0"/>
                <w:color w:val="000000"/>
                <w:sz w:val="20"/>
              </w:rPr>
              <w:t xml:space="preserve">111,000.00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1,792,500.00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1,792,500.00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1,792,500.00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1,792,500.00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1,792,500.00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1,792,500.00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单位：天津市殡仪墓地事务服务中心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1,533,000.00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77,000.00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822,000.00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411,000.00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257,000.00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43,000.00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346,000.00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278,000.00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68,000.00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1,879,000.00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77,000.00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186085211"/>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单位：天津市殡仪墓地事务服务中心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3,071,000.00</w:t>
            </w:r>
          </w:p>
        </w:tc>
        <w:tc>
          <w:tcPr>
            <w:tcW w:w="1520" w:type="dxa"/>
            <w:tcBorders/>
            <w:vAlign w:val="center"/>
          </w:tcPr>
          <w:p>
            <w:pPr>
              <w:snapToGrid w:val="0"/>
              <w:jc w:val="right"/>
            </w:pPr>
            <w:r>
              <w:rPr>
                <w:rFonts w:ascii="宋体" w:eastAsia="宋体" w:hAnsi="宋体" w:cs="宋体"/>
                <w:b w:val="0"/>
                <w:i w:val="0"/>
                <w:color w:val="000000"/>
                <w:sz w:val="18"/>
              </w:rPr>
              <w:t xml:space="preserve">3,071,000.00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3,071,000.00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3,071,000.00</w:t>
            </w:r>
          </w:p>
        </w:tc>
        <w:tc>
          <w:tcPr>
            <w:tcW w:w="1520" w:type="dxa"/>
            <w:tcBorders/>
            <w:vAlign w:val="center"/>
          </w:tcPr>
          <w:p>
            <w:pPr>
              <w:snapToGrid w:val="0"/>
              <w:jc w:val="right"/>
            </w:pPr>
            <w:r>
              <w:rPr>
                <w:rFonts w:ascii="宋体" w:eastAsia="宋体" w:hAnsi="宋体" w:cs="宋体"/>
                <w:b w:val="0"/>
                <w:i w:val="0"/>
                <w:color w:val="000000"/>
                <w:sz w:val="18"/>
              </w:rPr>
              <w:t xml:space="preserve">3,071,000.00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3,071,000.00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3,071,000.00</w:t>
            </w:r>
          </w:p>
        </w:tc>
        <w:tc>
          <w:tcPr>
            <w:tcW w:w="1520" w:type="dxa"/>
            <w:tcBorders/>
            <w:vAlign w:val="center"/>
          </w:tcPr>
          <w:p>
            <w:pPr>
              <w:snapToGrid w:val="0"/>
              <w:jc w:val="right"/>
            </w:pPr>
            <w:r>
              <w:rPr>
                <w:rFonts w:ascii="宋体" w:eastAsia="宋体" w:hAnsi="宋体" w:cs="宋体"/>
                <w:b w:val="0"/>
                <w:i w:val="0"/>
                <w:color w:val="000000"/>
                <w:sz w:val="18"/>
              </w:rPr>
              <w:t xml:space="preserve">3,071,000.00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3,071,000.00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2296002</w:t>
            </w:r>
          </w:p>
        </w:tc>
        <w:tc>
          <w:tcPr>
            <w:tcW w:w="3080" w:type="dxa"/>
            <w:tcBorders/>
            <w:vAlign w:val="center"/>
          </w:tcPr>
          <w:p>
            <w:pPr>
              <w:snapToGrid w:val="0"/>
              <w:jc w:val="left"/>
            </w:pPr>
            <w:r>
              <w:rPr>
                <w:rFonts w:ascii="宋体" w:eastAsia="宋体" w:hAnsi="宋体" w:cs="宋体"/>
                <w:b w:val="0"/>
                <w:i w:val="0"/>
                <w:color w:val="000000"/>
                <w:sz w:val="18"/>
              </w:rPr>
              <w:t xml:space="preserve">用于社会福利的彩票公益金支出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3,071,000.00</w:t>
            </w:r>
          </w:p>
        </w:tc>
        <w:tc>
          <w:tcPr>
            <w:tcW w:w="1520" w:type="dxa"/>
            <w:tcBorders/>
            <w:vAlign w:val="center"/>
          </w:tcPr>
          <w:p>
            <w:pPr>
              <w:snapToGrid w:val="0"/>
              <w:jc w:val="right"/>
            </w:pPr>
            <w:r>
              <w:rPr>
                <w:rFonts w:ascii="宋体" w:eastAsia="宋体" w:hAnsi="宋体" w:cs="宋体"/>
                <w:b w:val="0"/>
                <w:i w:val="0"/>
                <w:color w:val="000000"/>
                <w:sz w:val="18"/>
              </w:rPr>
              <w:t xml:space="preserve">3,071,000.00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3,071,000.00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单位：天津市殡仪墓地事务服务中心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天津市殡仪墓地事务服务中心2024年国有资本经营预算财政拨款收入支出决算表为空表。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单位：天津市殡仪墓地事务服务中心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天津市殡仪墓地事务服务中心2024年财政拨款“三公”经费支出决算表为空表。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173785173"/>
      <w:bookmarkStart w:id="38" w:name="_Toc2044509788"/>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单位：天津市殡仪墓地事务服务中心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19,262,432.45</w:t>
            </w:r>
          </w:p>
        </w:tc>
        <w:tc>
          <w:tcPr>
            <w:tcW w:w="1240" w:type="dxa"/>
            <w:tcBorders/>
            <w:vAlign w:val="center"/>
          </w:tcPr>
          <w:p>
            <w:pPr>
              <w:snapToGrid w:val="0"/>
              <w:jc w:val="right"/>
            </w:pPr>
            <w:r>
              <w:rPr>
                <w:rFonts w:ascii="宋体" w:eastAsia="宋体" w:hAnsi="宋体" w:cs="宋体"/>
                <w:b w:val="0"/>
                <w:i w:val="0"/>
                <w:color w:val="000000"/>
                <w:sz w:val="14"/>
              </w:rPr>
              <w:t xml:space="preserve">10,069,936.40</w:t>
            </w:r>
          </w:p>
        </w:tc>
        <w:tc>
          <w:tcPr>
            <w:tcW w:w="1240" w:type="dxa"/>
            <w:tcBorders/>
            <w:vAlign w:val="center"/>
          </w:tcPr>
          <w:p>
            <w:pPr>
              <w:snapToGrid w:val="0"/>
              <w:jc w:val="right"/>
            </w:pPr>
            <w:r>
              <w:rPr>
                <w:rFonts w:ascii="宋体" w:eastAsia="宋体" w:hAnsi="宋体" w:cs="宋体"/>
                <w:b w:val="0"/>
                <w:i w:val="0"/>
                <w:color w:val="000000"/>
                <w:sz w:val="14"/>
              </w:rPr>
              <w:t xml:space="preserve">3,071,000.00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6,121,496.05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w:t>
            </w:r>
          </w:p>
        </w:tc>
        <w:tc>
          <w:tcPr>
            <w:tcW w:w="524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160" w:type="dxa"/>
            <w:tcBorders/>
            <w:vAlign w:val="center"/>
          </w:tcPr>
          <w:p>
            <w:pPr>
              <w:snapToGrid w:val="0"/>
              <w:jc w:val="right"/>
            </w:pPr>
            <w:r>
              <w:rPr>
                <w:rFonts w:ascii="宋体" w:eastAsia="宋体" w:hAnsi="宋体" w:cs="宋体"/>
                <w:b w:val="0"/>
                <w:i w:val="0"/>
                <w:color w:val="000000"/>
                <w:sz w:val="14"/>
              </w:rPr>
              <w:t xml:space="preserve">14,398,932.45</w:t>
            </w:r>
          </w:p>
        </w:tc>
        <w:tc>
          <w:tcPr>
            <w:tcW w:w="1240" w:type="dxa"/>
            <w:tcBorders/>
            <w:vAlign w:val="center"/>
          </w:tcPr>
          <w:p>
            <w:pPr>
              <w:snapToGrid w:val="0"/>
              <w:jc w:val="right"/>
            </w:pPr>
            <w:r>
              <w:rPr>
                <w:rFonts w:ascii="宋体" w:eastAsia="宋体" w:hAnsi="宋体" w:cs="宋体"/>
                <w:b w:val="0"/>
                <w:i w:val="0"/>
                <w:color w:val="000000"/>
                <w:sz w:val="14"/>
              </w:rPr>
              <w:t xml:space="preserve">8,277,436.40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6,121,496.05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w:t>
            </w:r>
          </w:p>
        </w:tc>
        <w:tc>
          <w:tcPr>
            <w:tcW w:w="5240" w:type="dxa"/>
            <w:tcBorders/>
            <w:vAlign w:val="center"/>
          </w:tcPr>
          <w:p>
            <w:pPr>
              <w:snapToGrid w:val="0"/>
              <w:jc w:val="left"/>
            </w:pPr>
            <w:r>
              <w:rPr>
                <w:rFonts w:ascii="宋体" w:eastAsia="宋体" w:hAnsi="宋体" w:cs="宋体"/>
                <w:b w:val="0"/>
                <w:i w:val="0"/>
                <w:color w:val="000000"/>
                <w:sz w:val="14"/>
              </w:rPr>
              <w:t xml:space="preserve">社会福利</w:t>
            </w:r>
          </w:p>
        </w:tc>
        <w:tc>
          <w:tcPr>
            <w:tcW w:w="1160" w:type="dxa"/>
            <w:tcBorders/>
            <w:vAlign w:val="center"/>
          </w:tcPr>
          <w:p>
            <w:pPr>
              <w:snapToGrid w:val="0"/>
              <w:jc w:val="right"/>
            </w:pPr>
            <w:r>
              <w:rPr>
                <w:rFonts w:ascii="宋体" w:eastAsia="宋体" w:hAnsi="宋体" w:cs="宋体"/>
                <w:b w:val="0"/>
                <w:i w:val="0"/>
                <w:color w:val="000000"/>
                <w:sz w:val="14"/>
              </w:rPr>
              <w:t xml:space="preserve">14,398,932.45</w:t>
            </w:r>
          </w:p>
        </w:tc>
        <w:tc>
          <w:tcPr>
            <w:tcW w:w="1240" w:type="dxa"/>
            <w:tcBorders/>
            <w:vAlign w:val="center"/>
          </w:tcPr>
          <w:p>
            <w:pPr>
              <w:snapToGrid w:val="0"/>
              <w:jc w:val="right"/>
            </w:pPr>
            <w:r>
              <w:rPr>
                <w:rFonts w:ascii="宋体" w:eastAsia="宋体" w:hAnsi="宋体" w:cs="宋体"/>
                <w:b w:val="0"/>
                <w:i w:val="0"/>
                <w:color w:val="000000"/>
                <w:sz w:val="14"/>
              </w:rPr>
              <w:t xml:space="preserve">8,277,436.40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6,121,496.05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2081004</w:t>
            </w:r>
          </w:p>
        </w:tc>
        <w:tc>
          <w:tcPr>
            <w:tcW w:w="5240" w:type="dxa"/>
            <w:tcBorders/>
            <w:vAlign w:val="center"/>
          </w:tcPr>
          <w:p>
            <w:pPr>
              <w:snapToGrid w:val="0"/>
              <w:jc w:val="left"/>
            </w:pPr>
            <w:r>
              <w:rPr>
                <w:rFonts w:ascii="宋体" w:eastAsia="宋体" w:hAnsi="宋体" w:cs="宋体"/>
                <w:b w:val="0"/>
                <w:i w:val="0"/>
                <w:color w:val="000000"/>
                <w:sz w:val="14"/>
              </w:rPr>
              <w:t xml:space="preserve">殡葬</w:t>
            </w:r>
          </w:p>
        </w:tc>
        <w:tc>
          <w:tcPr>
            <w:tcW w:w="1160" w:type="dxa"/>
            <w:tcBorders/>
            <w:vAlign w:val="center"/>
          </w:tcPr>
          <w:p>
            <w:pPr>
              <w:snapToGrid w:val="0"/>
              <w:jc w:val="right"/>
            </w:pPr>
            <w:r>
              <w:rPr>
                <w:rFonts w:ascii="宋体" w:eastAsia="宋体" w:hAnsi="宋体" w:cs="宋体"/>
                <w:b w:val="0"/>
                <w:i w:val="0"/>
                <w:color w:val="000000"/>
                <w:sz w:val="14"/>
              </w:rPr>
              <w:t xml:space="preserve">14,398,932.45</w:t>
            </w:r>
          </w:p>
        </w:tc>
        <w:tc>
          <w:tcPr>
            <w:tcW w:w="1240" w:type="dxa"/>
            <w:tcBorders/>
            <w:vAlign w:val="center"/>
          </w:tcPr>
          <w:p>
            <w:pPr>
              <w:snapToGrid w:val="0"/>
              <w:jc w:val="right"/>
            </w:pPr>
            <w:r>
              <w:rPr>
                <w:rFonts w:ascii="宋体" w:eastAsia="宋体" w:hAnsi="宋体" w:cs="宋体"/>
                <w:b w:val="0"/>
                <w:i w:val="0"/>
                <w:color w:val="000000"/>
                <w:sz w:val="14"/>
              </w:rPr>
              <w:t xml:space="preserve">8,277,436.40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6,121,496.05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2081004</w:t>
            </w:r>
          </w:p>
        </w:tc>
        <w:tc>
          <w:tcPr>
            <w:tcW w:w="5240" w:type="dxa"/>
            <w:tcBorders/>
            <w:vAlign w:val="center"/>
          </w:tcPr>
          <w:p>
            <w:pPr>
              <w:snapToGrid w:val="0"/>
              <w:jc w:val="left"/>
            </w:pPr>
            <w:r>
              <w:rPr>
                <w:rFonts w:ascii="宋体" w:eastAsia="宋体" w:hAnsi="宋体" w:cs="宋体"/>
                <w:b w:val="0"/>
                <w:i w:val="0"/>
                <w:color w:val="000000"/>
                <w:sz w:val="14"/>
              </w:rPr>
              <w:t xml:space="preserve">天津市第一回民公墓扩建工程（2023年一般债券）</w:t>
            </w:r>
          </w:p>
        </w:tc>
        <w:tc>
          <w:tcPr>
            <w:tcW w:w="1160" w:type="dxa"/>
            <w:tcBorders/>
            <w:vAlign w:val="center"/>
          </w:tcPr>
          <w:p>
            <w:pPr>
              <w:snapToGrid w:val="0"/>
              <w:jc w:val="right"/>
            </w:pPr>
            <w:r>
              <w:rPr>
                <w:rFonts w:ascii="宋体" w:eastAsia="宋体" w:hAnsi="宋体" w:cs="宋体"/>
                <w:b w:val="0"/>
                <w:i w:val="0"/>
                <w:color w:val="000000"/>
                <w:sz w:val="14"/>
              </w:rPr>
              <w:t xml:space="preserve">4,544,736.40</w:t>
            </w:r>
          </w:p>
        </w:tc>
        <w:tc>
          <w:tcPr>
            <w:tcW w:w="1240" w:type="dxa"/>
            <w:tcBorders/>
            <w:vAlign w:val="center"/>
          </w:tcPr>
          <w:p>
            <w:pPr>
              <w:snapToGrid w:val="0"/>
              <w:jc w:val="right"/>
            </w:pPr>
            <w:r>
              <w:rPr>
                <w:rFonts w:ascii="宋体" w:eastAsia="宋体" w:hAnsi="宋体" w:cs="宋体"/>
                <w:b w:val="0"/>
                <w:i w:val="0"/>
                <w:color w:val="000000"/>
                <w:sz w:val="14"/>
              </w:rPr>
              <w:t xml:space="preserve">4,544,736.40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2081004</w:t>
            </w:r>
          </w:p>
        </w:tc>
        <w:tc>
          <w:tcPr>
            <w:tcW w:w="5240" w:type="dxa"/>
            <w:tcBorders/>
            <w:vAlign w:val="center"/>
          </w:tcPr>
          <w:p>
            <w:pPr>
              <w:snapToGrid w:val="0"/>
              <w:jc w:val="left"/>
            </w:pPr>
            <w:r>
              <w:rPr>
                <w:rFonts w:ascii="宋体" w:eastAsia="宋体" w:hAnsi="宋体" w:cs="宋体"/>
                <w:b w:val="0"/>
                <w:i w:val="0"/>
                <w:color w:val="000000"/>
                <w:sz w:val="14"/>
              </w:rPr>
              <w:t xml:space="preserve">天津市第一回民公墓改扩建工程-2022年一般债券</w:t>
            </w:r>
          </w:p>
        </w:tc>
        <w:tc>
          <w:tcPr>
            <w:tcW w:w="1160" w:type="dxa"/>
            <w:tcBorders/>
            <w:vAlign w:val="center"/>
          </w:tcPr>
          <w:p>
            <w:pPr>
              <w:snapToGrid w:val="0"/>
              <w:jc w:val="right"/>
            </w:pPr>
            <w:r>
              <w:rPr>
                <w:rFonts w:ascii="宋体" w:eastAsia="宋体" w:hAnsi="宋体" w:cs="宋体"/>
                <w:b w:val="0"/>
                <w:i w:val="0"/>
                <w:color w:val="000000"/>
                <w:sz w:val="14"/>
              </w:rPr>
              <w:t xml:space="preserve">3,732,700.00</w:t>
            </w:r>
          </w:p>
        </w:tc>
        <w:tc>
          <w:tcPr>
            <w:tcW w:w="1240" w:type="dxa"/>
            <w:tcBorders/>
            <w:vAlign w:val="center"/>
          </w:tcPr>
          <w:p>
            <w:pPr>
              <w:snapToGrid w:val="0"/>
              <w:jc w:val="right"/>
            </w:pPr>
            <w:r>
              <w:rPr>
                <w:rFonts w:ascii="宋体" w:eastAsia="宋体" w:hAnsi="宋体" w:cs="宋体"/>
                <w:b w:val="0"/>
                <w:i w:val="0"/>
                <w:color w:val="000000"/>
                <w:sz w:val="14"/>
              </w:rPr>
              <w:t xml:space="preserve">3,732,700.00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2081004</w:t>
            </w:r>
          </w:p>
        </w:tc>
        <w:tc>
          <w:tcPr>
            <w:tcW w:w="5240" w:type="dxa"/>
            <w:tcBorders/>
            <w:vAlign w:val="center"/>
          </w:tcPr>
          <w:p>
            <w:pPr>
              <w:snapToGrid w:val="0"/>
              <w:jc w:val="left"/>
            </w:pPr>
            <w:r>
              <w:rPr>
                <w:rFonts w:ascii="宋体" w:eastAsia="宋体" w:hAnsi="宋体" w:cs="宋体"/>
                <w:b w:val="0"/>
                <w:i w:val="0"/>
                <w:color w:val="000000"/>
                <w:sz w:val="14"/>
              </w:rPr>
              <w:t xml:space="preserve">天津市殡仪墓地事务中心骨灰架眼磁卡升级（2024年非财政资金）</w:t>
            </w:r>
          </w:p>
        </w:tc>
        <w:tc>
          <w:tcPr>
            <w:tcW w:w="1160" w:type="dxa"/>
            <w:tcBorders/>
            <w:vAlign w:val="center"/>
          </w:tcPr>
          <w:p>
            <w:pPr>
              <w:snapToGrid w:val="0"/>
              <w:jc w:val="right"/>
            </w:pPr>
            <w:r>
              <w:rPr>
                <w:rFonts w:ascii="宋体" w:eastAsia="宋体" w:hAnsi="宋体" w:cs="宋体"/>
                <w:b w:val="0"/>
                <w:i w:val="0"/>
                <w:color w:val="000000"/>
                <w:sz w:val="14"/>
              </w:rPr>
              <w:t xml:space="preserve">945,496.05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945,496.05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2081004</w:t>
            </w:r>
          </w:p>
        </w:tc>
        <w:tc>
          <w:tcPr>
            <w:tcW w:w="5240" w:type="dxa"/>
            <w:tcBorders/>
            <w:vAlign w:val="center"/>
          </w:tcPr>
          <w:p>
            <w:pPr>
              <w:snapToGrid w:val="0"/>
              <w:jc w:val="left"/>
            </w:pPr>
            <w:r>
              <w:rPr>
                <w:rFonts w:ascii="宋体" w:eastAsia="宋体" w:hAnsi="宋体" w:cs="宋体"/>
                <w:b w:val="0"/>
                <w:i w:val="0"/>
                <w:color w:val="000000"/>
                <w:sz w:val="14"/>
              </w:rPr>
              <w:t xml:space="preserve">天津市殡仪墓地事务中心民政业务发展专项经费项目（2024年非财政资金）</w:t>
            </w:r>
          </w:p>
        </w:tc>
        <w:tc>
          <w:tcPr>
            <w:tcW w:w="1160" w:type="dxa"/>
            <w:tcBorders/>
            <w:vAlign w:val="center"/>
          </w:tcPr>
          <w:p>
            <w:pPr>
              <w:snapToGrid w:val="0"/>
              <w:jc w:val="right"/>
            </w:pPr>
            <w:r>
              <w:rPr>
                <w:rFonts w:ascii="宋体" w:eastAsia="宋体" w:hAnsi="宋体" w:cs="宋体"/>
                <w:b w:val="0"/>
                <w:i w:val="0"/>
                <w:color w:val="000000"/>
                <w:sz w:val="14"/>
              </w:rPr>
              <w:t xml:space="preserve">5,176,000.00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5,176,000.00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3,071,000.00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3,071,000.00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w:t>
            </w:r>
          </w:p>
        </w:tc>
        <w:tc>
          <w:tcPr>
            <w:tcW w:w="524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160" w:type="dxa"/>
            <w:tcBorders/>
            <w:vAlign w:val="center"/>
          </w:tcPr>
          <w:p>
            <w:pPr>
              <w:snapToGrid w:val="0"/>
              <w:jc w:val="right"/>
            </w:pPr>
            <w:r>
              <w:rPr>
                <w:rFonts w:ascii="宋体" w:eastAsia="宋体" w:hAnsi="宋体" w:cs="宋体"/>
                <w:b w:val="0"/>
                <w:i w:val="0"/>
                <w:color w:val="000000"/>
                <w:sz w:val="14"/>
              </w:rPr>
              <w:t xml:space="preserve">3,071,000.00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3,071,000.00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用于社会福利的彩票公益金支出</w:t>
            </w:r>
          </w:p>
        </w:tc>
        <w:tc>
          <w:tcPr>
            <w:tcW w:w="1160" w:type="dxa"/>
            <w:tcBorders/>
            <w:vAlign w:val="center"/>
          </w:tcPr>
          <w:p>
            <w:pPr>
              <w:snapToGrid w:val="0"/>
              <w:jc w:val="right"/>
            </w:pPr>
            <w:r>
              <w:rPr>
                <w:rFonts w:ascii="宋体" w:eastAsia="宋体" w:hAnsi="宋体" w:cs="宋体"/>
                <w:b w:val="0"/>
                <w:i w:val="0"/>
                <w:color w:val="000000"/>
                <w:sz w:val="14"/>
              </w:rPr>
              <w:t xml:space="preserve">3,071,000.00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3,071,000.00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天津市殡仪墓地事务服务中心节地生态安葬补贴项目（2024年市级福彩）</w:t>
            </w:r>
          </w:p>
        </w:tc>
        <w:tc>
          <w:tcPr>
            <w:tcW w:w="1160" w:type="dxa"/>
            <w:tcBorders/>
            <w:vAlign w:val="center"/>
          </w:tcPr>
          <w:p>
            <w:pPr>
              <w:snapToGrid w:val="0"/>
              <w:jc w:val="right"/>
            </w:pPr>
            <w:r>
              <w:rPr>
                <w:rFonts w:ascii="宋体" w:eastAsia="宋体" w:hAnsi="宋体" w:cs="宋体"/>
                <w:b w:val="0"/>
                <w:i w:val="0"/>
                <w:color w:val="000000"/>
                <w:sz w:val="14"/>
              </w:rPr>
              <w:t xml:space="preserve">3,071,000.00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3,071,000.00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w:t>
            </w:r>
          </w:p>
        </w:tc>
        <w:tc>
          <w:tcPr>
            <w:tcW w:w="5240" w:type="dxa"/>
            <w:tcBorders/>
            <w:vAlign w:val="center"/>
          </w:tcPr>
          <w:p>
            <w:pPr>
              <w:snapToGrid w:val="0"/>
              <w:jc w:val="left"/>
            </w:pPr>
            <w:r>
              <w:rPr>
                <w:rFonts w:ascii="宋体" w:eastAsia="宋体" w:hAnsi="宋体" w:cs="宋体"/>
                <w:b w:val="0"/>
                <w:i w:val="0"/>
                <w:color w:val="000000"/>
                <w:sz w:val="14"/>
              </w:rPr>
              <w:t xml:space="preserve">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1,792,500.00</w:t>
            </w:r>
          </w:p>
        </w:tc>
        <w:tc>
          <w:tcPr>
            <w:tcW w:w="1240" w:type="dxa"/>
            <w:tcBorders/>
            <w:vAlign w:val="center"/>
          </w:tcPr>
          <w:p>
            <w:pPr>
              <w:snapToGrid w:val="0"/>
              <w:jc w:val="right"/>
            </w:pPr>
            <w:r>
              <w:rPr>
                <w:rFonts w:ascii="宋体" w:eastAsia="宋体" w:hAnsi="宋体" w:cs="宋体"/>
                <w:b w:val="0"/>
                <w:i w:val="0"/>
                <w:color w:val="000000"/>
                <w:sz w:val="14"/>
              </w:rPr>
              <w:t xml:space="preserve">1,792,500.00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1,792,500.00</w:t>
            </w:r>
          </w:p>
        </w:tc>
        <w:tc>
          <w:tcPr>
            <w:tcW w:w="1240" w:type="dxa"/>
            <w:tcBorders/>
            <w:vAlign w:val="center"/>
          </w:tcPr>
          <w:p>
            <w:pPr>
              <w:snapToGrid w:val="0"/>
              <w:jc w:val="right"/>
            </w:pPr>
            <w:r>
              <w:rPr>
                <w:rFonts w:ascii="宋体" w:eastAsia="宋体" w:hAnsi="宋体" w:cs="宋体"/>
                <w:b w:val="0"/>
                <w:i w:val="0"/>
                <w:color w:val="000000"/>
                <w:sz w:val="14"/>
              </w:rPr>
              <w:t xml:space="preserve">1,792,500.00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1,792,500.00</w:t>
            </w:r>
          </w:p>
        </w:tc>
        <w:tc>
          <w:tcPr>
            <w:tcW w:w="1240" w:type="dxa"/>
            <w:tcBorders/>
            <w:vAlign w:val="center"/>
          </w:tcPr>
          <w:p>
            <w:pPr>
              <w:snapToGrid w:val="0"/>
              <w:jc w:val="right"/>
            </w:pPr>
            <w:r>
              <w:rPr>
                <w:rFonts w:ascii="宋体" w:eastAsia="宋体" w:hAnsi="宋体" w:cs="宋体"/>
                <w:b w:val="0"/>
                <w:i w:val="0"/>
                <w:color w:val="000000"/>
                <w:sz w:val="14"/>
              </w:rPr>
              <w:t xml:space="preserve">1,792,500.00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2024年一般债券付息</w:t>
            </w:r>
          </w:p>
        </w:tc>
        <w:tc>
          <w:tcPr>
            <w:tcW w:w="1160" w:type="dxa"/>
            <w:tcBorders/>
            <w:vAlign w:val="center"/>
          </w:tcPr>
          <w:p>
            <w:pPr>
              <w:snapToGrid w:val="0"/>
              <w:jc w:val="right"/>
            </w:pPr>
            <w:r>
              <w:rPr>
                <w:rFonts w:ascii="宋体" w:eastAsia="宋体" w:hAnsi="宋体" w:cs="宋体"/>
                <w:b w:val="0"/>
                <w:i w:val="0"/>
                <w:color w:val="000000"/>
                <w:sz w:val="14"/>
              </w:rPr>
              <w:t xml:space="preserve">1,792,500.00</w:t>
            </w:r>
          </w:p>
        </w:tc>
        <w:tc>
          <w:tcPr>
            <w:tcW w:w="1240" w:type="dxa"/>
            <w:tcBorders/>
            <w:vAlign w:val="center"/>
          </w:tcPr>
          <w:p>
            <w:pPr>
              <w:snapToGrid w:val="0"/>
              <w:jc w:val="right"/>
            </w:pPr>
            <w:r>
              <w:rPr>
                <w:rFonts w:ascii="宋体" w:eastAsia="宋体" w:hAnsi="宋体" w:cs="宋体"/>
                <w:b w:val="0"/>
                <w:i w:val="0"/>
                <w:color w:val="000000"/>
                <w:sz w:val="14"/>
              </w:rPr>
              <w:t xml:space="preserve">1,792,500.00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245797798"/>
      <w:bookmarkStart w:id="40" w:name="_Toc1068592552"/>
      <w:bookmarkStart w:id="41" w:name="_Toc190171269"/>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576593978"/>
      <w:bookmarkStart w:id="44" w:name="_Toc429281603"/>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天津市殡仪墓地事务服务中心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211,377,723.38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减少181,127,779.37元，下降46.147%</w:t>
      </w:r>
      <w:r>
        <w:rPr>
          <w:rFonts w:eastAsia="仿宋_GB2312" w:hint="eastAsia"/>
          <w:sz w:val="30"/>
          <w:szCs w:val="30"/>
        </w:rPr>
        <w:t xml:space="preserve">，主要原因是</w:t>
      </w:r>
      <w:r>
        <w:rPr>
          <w:rFonts w:eastAsia="仿宋_GB2312" w:hint="eastAsia"/>
          <w:sz w:val="30"/>
          <w:szCs w:val="30"/>
        </w:rPr>
        <w:t xml:space="preserve">一是按照当年业务实际发展需求安排收入和支出，维修改造等项目支出减少；二是传统墓型销售下降，经营收入减少；三是其他收入减少，主要为利息收入减少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一般公共预算财政拨款收入12,025,936.40元、政府性基金预算财政拨款收入3,071,000.00元、事业单位经营收入164,083,628.40元、其他收入251,528.25元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社会保障和就业支出147,539,562.41元、卫生健康支出368,000.00元、其他支出3,071,000.00元、债务付息支出1,792,500.00元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天津市殡仪墓地事务服务中心</w:t>
      </w:r>
      <w:r>
        <w:rPr>
          <w:rFonts w:eastAsia="仿宋_GB2312" w:hint="eastAsia"/>
          <w:sz w:val="30"/>
          <w:szCs w:val="30"/>
        </w:rPr>
        <w:t xml:space="preserve">2024年度本年收入合计</w:t>
      </w:r>
      <w:r>
        <w:rPr>
          <w:rFonts w:eastAsia="仿宋_GB2312" w:hint="eastAsia"/>
          <w:sz w:val="30"/>
          <w:szCs w:val="30"/>
        </w:rPr>
        <w:t xml:space="preserve">179,432,093.05</w:t>
      </w:r>
      <w:r>
        <w:rPr>
          <w:rFonts w:eastAsia="仿宋_GB2312" w:hint="eastAsia"/>
          <w:sz w:val="30"/>
          <w:szCs w:val="30"/>
        </w:rPr>
        <w:t xml:space="preserve">元，与2023年度相比</w:t>
      </w:r>
      <w:r>
        <w:rPr>
          <w:rFonts w:eastAsia="仿宋_GB2312" w:hint="eastAsia"/>
          <w:sz w:val="30"/>
          <w:szCs w:val="30"/>
        </w:rPr>
        <w:t xml:space="preserve">减少15,008,973.00元，</w:t>
      </w:r>
      <w:r>
        <w:rPr>
          <w:rFonts w:eastAsia="仿宋_GB2312" w:hint="eastAsia"/>
          <w:sz w:val="30"/>
          <w:szCs w:val="30"/>
        </w:rPr>
        <w:t xml:space="preserve">主要原因是</w:t>
      </w:r>
      <w:r>
        <w:rPr>
          <w:rFonts w:eastAsia="仿宋_GB2312" w:hint="eastAsia"/>
          <w:sz w:val="30"/>
          <w:szCs w:val="30"/>
        </w:rPr>
        <w:t xml:space="preserve">一是经营收入减少，主要为传统墓型销售下降；二是其他收入减少，主要为利息收入减少</w:t>
      </w:r>
      <w:r>
        <w:rPr>
          <w:rFonts w:eastAsia="仿宋_GB2312" w:hint="eastAsia"/>
          <w:sz w:val="30"/>
          <w:szCs w:val="30"/>
        </w:rPr>
        <w:t xml:space="preserve">。其中：</w:t>
      </w:r>
      <w:r>
        <w:rPr>
          <w:rFonts w:eastAsia="仿宋_GB2312" w:hint="eastAsia"/>
          <w:sz w:val="30"/>
          <w:szCs w:val="30"/>
        </w:rPr>
        <w:t xml:space="preserve">一般公共预算财政拨款收入12,025,936.40元，占6.702%；政府性基金预算财政拨款收入3,071,000.00元，占1.712%；事业单位经营收入164,083,628.40元，占91.446%；其他收入251,528.25元，占0.140%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1122681810"/>
      <w:bookmarkStart w:id="53" w:name="_Toc1179339603"/>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天津市殡仪墓地事务服务中心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152,771,062.41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减少2,819,203.04元，</w:t>
      </w:r>
      <w:r>
        <w:rPr>
          <w:rFonts w:eastAsia="仿宋_GB2312" w:hint="eastAsia"/>
          <w:sz w:val="30"/>
          <w:szCs w:val="30"/>
        </w:rPr>
        <w:t xml:space="preserve">主要原因是</w:t>
      </w:r>
      <w:r>
        <w:rPr>
          <w:rFonts w:eastAsia="仿宋_GB2312" w:hint="eastAsia"/>
          <w:sz w:val="30"/>
          <w:szCs w:val="30"/>
        </w:rPr>
        <w:t xml:space="preserve">按照当年业务实际发展需求安排支出，维修改造等项目支出减少</w:t>
      </w:r>
      <w:r>
        <w:rPr>
          <w:rFonts w:eastAsia="仿宋_GB2312" w:hint="eastAsia"/>
          <w:sz w:val="30"/>
          <w:szCs w:val="30"/>
        </w:rPr>
        <w:t xml:space="preserve">。其中：</w:t>
      </w:r>
      <w:r>
        <w:rPr>
          <w:rFonts w:eastAsia="仿宋_GB2312" w:hint="eastAsia"/>
          <w:sz w:val="30"/>
          <w:szCs w:val="30"/>
        </w:rPr>
        <w:t xml:space="preserve">基本支出9,548,630.33元，占6.250%；项目支出19,262,432.45元，占12.609%；上缴上级支出30,000,000.00元，占19.637%；经营支出93,959,999.63元，占61.504%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2034129458"/>
      <w:bookmarkStart w:id="57" w:name="_Toc1029059860"/>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天津市殡仪墓地事务服务中心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15,096,936.40</w:t>
      </w:r>
      <w:r>
        <w:rPr>
          <w:rFonts w:eastAsia="仿宋_GB2312" w:hint="eastAsia"/>
          <w:sz w:val="30"/>
          <w:szCs w:val="30"/>
        </w:rPr>
        <w:t xml:space="preserve">元。与2023年度相比，财政拨款收、支总计各</w:t>
      </w:r>
      <w:r>
        <w:rPr>
          <w:rFonts w:eastAsia="仿宋_GB2312" w:hint="eastAsia"/>
          <w:sz w:val="30"/>
          <w:szCs w:val="30"/>
        </w:rPr>
        <w:t xml:space="preserve">增加1,915,219.40元，增长14.529%，</w:t>
      </w:r>
      <w:r>
        <w:rPr>
          <w:rFonts w:eastAsia="仿宋_GB2312" w:hint="eastAsia"/>
          <w:sz w:val="30"/>
          <w:szCs w:val="30"/>
        </w:rPr>
        <w:t xml:space="preserve">主要原因是</w:t>
      </w:r>
      <w:r>
        <w:rPr>
          <w:rFonts w:eastAsia="仿宋_GB2312" w:hint="eastAsia"/>
          <w:sz w:val="30"/>
          <w:szCs w:val="30"/>
        </w:rPr>
        <w:t xml:space="preserve">增加了第一回民公墓改扩建工程项目收入和支出</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一般公共预算财政拨款12,025,936.40元、政府性基金预算财政拨款3,071,000.00元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社会保障和就业支出9,865,436.40元、卫生健康支出368,000.00元、其他支出3,071,000.00元、债务付息支出1,792,500.00元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63136636"/>
      <w:bookmarkStart w:id="61" w:name="_Toc1332076583"/>
      <w:bookmarkStart w:id="62" w:name="_Toc182162401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天津市殡仪墓地事务服务中心2024年度部门决算一般公共预算财政拨款支出合计12,025,936.40元，占本年支出合计的7.872%。与2023年度相比，一般公共预算财政拨款支出</w:t>
      </w:r>
      <w:r>
        <w:rPr>
          <w:rFonts w:eastAsia="仿宋_GB2312" w:hint="eastAsia"/>
          <w:sz w:val="30"/>
          <w:szCs w:val="30"/>
        </w:rPr>
        <w:t xml:space="preserve">增加4,344,219.40元</w:t>
      </w:r>
      <w:r>
        <w:rPr>
          <w:rFonts w:eastAsia="仿宋_GB2312" w:hint="eastAsia"/>
          <w:sz w:val="30"/>
          <w:szCs w:val="30"/>
        </w:rPr>
        <w:t xml:space="preserve">，增长56.553%</w:t>
      </w:r>
      <w:r>
        <w:rPr>
          <w:rFonts w:eastAsia="仿宋_GB2312" w:hint="eastAsia"/>
          <w:sz w:val="30"/>
          <w:szCs w:val="30"/>
        </w:rPr>
        <w:t xml:space="preserve">，主要原因是增加了第一回民公墓改扩建工程项目支出。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2024年度一般公共预算财政拨款支出12,025,936.40元，主要用于以下方面：</w:t>
      </w:r>
      <w:r>
        <w:rPr>
          <w:rFonts w:eastAsia="仿宋_GB2312" w:hint="eastAsia"/>
          <w:sz w:val="30"/>
          <w:szCs w:val="30"/>
        </w:rPr>
        <w:t xml:space="preserve">社会保障和就业支出（类）支出9,865,436.40元，占82.035%,卫生健康支出（类）支出368,000.00元，占3.060%,债务付息支出（类）支出1,792,500.00元，占14.905%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2024年度一般公共预算财政拨款支出年初预算为22,611,200.00元，支出决算为12,025,936.40元</w:t>
      </w:r>
      <w:r>
        <w:rPr>
          <w:rFonts w:eastAsia="仿宋_GB2312" w:hint="eastAsia"/>
          <w:sz w:val="30"/>
          <w:szCs w:val="30"/>
        </w:rPr>
        <w:t xml:space="preserve">，完成年初预算的53.186%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822,000.00元，支出决算为822,000.00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411,000.00元，支出决算为411,000.00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3.社会保障和就业支出（类）社会福利（款）殡葬（项）年初预算为19,217,700.00元，支出决算为8,632,436.40元，完成年初预算的44.919%，决算数小于预算数的主要原因是：按照施工进度支付相关款项。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4.卫生健康支出（类）行政事业单位医疗（款）事业单位医疗（项）年初预算为257,000.00元，支出决算为257,000.00元，完成年初预算的100.000%，决算数与预算数持平的主要原因是：厉行节约，严格按照预算执行。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111,000.00元，支出决算为111,000.00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债务付息支出（类）地方政府一般债务付息支出（款）地方政府一般债券付息支出（项）年初预算为1,792,500.00元，支出决算为1,792,500.00元，完成年初预算的100.000%，决算数与预算数持平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天津市殡仪墓地事务服务中心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1,956,000.00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减少5,550.60元，</w:t>
      </w:r>
      <w:r>
        <w:rPr>
          <w:rFonts w:eastAsia="仿宋_GB2312" w:hint="eastAsia"/>
          <w:sz w:val="30"/>
          <w:szCs w:val="30"/>
        </w:rPr>
        <w:t xml:space="preserve">主要原因是</w:t>
      </w:r>
      <w:r>
        <w:rPr>
          <w:rFonts w:eastAsia="仿宋_GB2312" w:hint="eastAsia"/>
          <w:sz w:val="30"/>
          <w:szCs w:val="30"/>
        </w:rPr>
        <w:t xml:space="preserve">人员增减变动导致基本支出减少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人员经费1,879,000.00元，主要包括</w:t>
      </w:r>
      <w:r>
        <w:rPr>
          <w:rFonts w:eastAsia="仿宋_GB2312" w:hint="eastAsia"/>
          <w:sz w:val="30"/>
          <w:szCs w:val="30"/>
        </w:rPr>
        <w:t xml:space="preserve">机关事业单位基本养老保险缴费、职业年金缴费、职工基本医疗保险缴费、医疗费、退休费、医疗费补助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公用经费77,000.00元，主要包括</w:t>
      </w:r>
      <w:r>
        <w:rPr>
          <w:rFonts w:eastAsia="仿宋_GB2312" w:hint="eastAsia"/>
          <w:sz w:val="30"/>
          <w:szCs w:val="30"/>
        </w:rPr>
        <w:t xml:space="preserve">工会经费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314288823"/>
      <w:bookmarkStart w:id="68" w:name="_Toc157358551"/>
      <w:bookmarkStart w:id="69" w:name="_Toc1070516966"/>
      <w:bookmarkStart w:id="70" w:name="_Toc568131460"/>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天津市殡仪墓地事务服务中心2024年度部门决算政府性基金预算财政拨款年初结转和结余0.00元，收入3,071,000.00元，支出3,071,000.00元，年末结转和结余0.00元。与2023年度相比，政府性基金预算财政拨款支出</w:t>
      </w:r>
      <w:r>
        <w:rPr>
          <w:rFonts w:eastAsia="仿宋_GB2312" w:hint="eastAsia"/>
          <w:sz w:val="30"/>
          <w:szCs w:val="30"/>
        </w:rPr>
        <w:t xml:space="preserve">减少2,429,000.00元，</w:t>
      </w:r>
      <w:r>
        <w:rPr>
          <w:rFonts w:eastAsia="仿宋_GB2312" w:hint="eastAsia"/>
          <w:sz w:val="30"/>
          <w:szCs w:val="30"/>
        </w:rPr>
        <w:t xml:space="preserve">主要原因是本年福彩公益金节地生态安葬项目资金减少。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2024年度政府性基金预算财政拨款支出3,071,000.00元，主要用于以下方面：</w:t>
      </w:r>
      <w:r>
        <w:rPr>
          <w:rFonts w:eastAsia="仿宋_GB2312" w:hint="eastAsia"/>
          <w:sz w:val="30"/>
          <w:szCs w:val="30"/>
        </w:rPr>
        <w:t xml:space="preserve">其他支出（类）支出3,071,000.00元，占100.000%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2024年度政府性基金预算财政拨款支出年初预算为3,071,000.00元，支出决算为3,071,000.00元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彩票公益金安排的支出（款）用于社会福利的彩票公益金支出（项）年初预算为3,071,000.00元，支出决算为3,071,000.00元，完成年初预算的100.000%，决算数与预算数持平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172797200"/>
      <w:bookmarkStart w:id="74" w:name="_Toc560652996"/>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天津市殡仪墓地事务服务中心2024年度无国有资本经营预算财政拨款收入、支出和结转结余。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597628234"/>
      <w:bookmarkStart w:id="77" w:name="_Toc1884144383"/>
      <w:bookmarkStart w:id="78" w:name="_Toc1337770055"/>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20786419"/>
      <w:bookmarkStart w:id="87" w:name="_Toc1349690397"/>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天津市殡仪墓地事务服务中心2024年度无机关运行经费。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464993319"/>
      <w:bookmarkStart w:id="91" w:name="_Toc169354537"/>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殡仪墓地事务服务中心2024年政府采购支出总额67,945,065.89元，其中：政府采购货物支出24,842,308.00元、政府采购工程支出10,700,659.00元、政府采购服务支出32,402,098.89元。授予中小企业合同金额67,929,165.89元，占政府采购支出总额的99.977%，其中：授予小微企业合同金额66,928,538.89元，占政府采购支出总额的98.504%；货物采购授予中小企业合同金额占货物支出金额的99.936%，工程采购授予中小企业合同金额占工程支出金额的100.000%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072564870"/>
      <w:bookmarkStart w:id="94" w:name="_Toc925871084"/>
      <w:bookmarkStart w:id="95" w:name="_Toc1242699578"/>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截至2024年12月31日，天津市殡仪墓地事务服务中心共有车辆17辆</w:t>
      </w:r>
      <w:r>
        <w:rPr>
          <w:rFonts w:eastAsia="仿宋_GB2312" w:hint="eastAsia"/>
          <w:sz w:val="30"/>
          <w:szCs w:val="30"/>
        </w:rPr>
        <w:t xml:space="preserve">，其中：</w:t>
      </w:r>
      <w:r>
        <w:rPr>
          <w:rFonts w:eastAsia="仿宋_GB2312" w:hint="eastAsia"/>
          <w:sz w:val="30"/>
          <w:szCs w:val="30"/>
        </w:rPr>
        <w:t xml:space="preserve">其他用车17辆</w:t>
      </w:r>
      <w:r>
        <w:rPr>
          <w:rFonts w:eastAsia="仿宋_GB2312" w:hint="eastAsia"/>
          <w:sz w:val="30"/>
          <w:szCs w:val="30"/>
        </w:rPr>
        <w:t xml:space="preserve">，其他用车主要包括业务用车17辆</w:t>
      </w:r>
      <w:r>
        <w:rPr>
          <w:rFonts w:eastAsia="仿宋_GB2312" w:hint="eastAsia"/>
          <w:sz w:val="30"/>
          <w:szCs w:val="30"/>
        </w:rPr>
        <w:t xml:space="preserve">。单价100万元以上的设备5台（套）。</w:t>
      </w:r>
    </w:p>
    <w:p>
      <w:pPr>
        <w:pStyle w:val="Heading2"/>
        <w:spacing w:before="0" w:after="0" w:line="600" w:lineRule="exact"/>
        <w:ind w:firstLine="600" w:firstLineChars="200"/>
        <w:rPr>
          <w:rFonts w:ascii="黑体" w:eastAsia="黑体" w:hAnsi="黑体" w:cs="仿宋_GB2312"/>
          <w:sz w:val="30"/>
          <w:szCs w:val="30"/>
        </w:rPr>
      </w:pPr>
      <w:bookmarkStart w:id="97" w:name="_Toc448802626"/>
      <w:bookmarkStart w:id="98" w:name="_Toc1773340371"/>
      <w:bookmarkStart w:id="99" w:name="_Toc1805544570"/>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根据预算绩效管理要求，天津市殡仪墓地事务服务中心已对6个2024年度市级项目开展绩效自评，涉及金额29952200元，自评结果已随部门决算一并公开。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1843655880"/>
      <w:bookmarkStart w:id="102" w:name="_Toc1753562331"/>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天津市殡仪墓地事务服务中心不属于乡、镇、街级单位，不涉及公开2024年度教育、医疗卫生、社会保障和就业、住房保障、涉农补贴等民生支出情况。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