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天津市第二殡仪馆</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7"/>
          <w:headerReference w:type="default" r:id="rId38"/>
          <w:headerReference w:type="first" r:id="rId39"/>
          <w:footerReference w:type="even" r:id="rId40"/>
          <w:footerReference w:type="default" r:id="rId41"/>
          <w:footerReference w:type="firs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403062085"/>
      <w:bookmarkStart w:id="2" w:name="_Toc1358716097"/>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天津市第二殡仪馆</w:t>
      </w:r>
      <w:r>
        <w:rPr>
          <w:rFonts w:ascii="仿宋_GB2312" w:eastAsia="仿宋_GB2312" w:hint="eastAsia"/>
          <w:sz w:val="30"/>
          <w:szCs w:val="30"/>
        </w:rPr>
        <w:t xml:space="preserve">的主要职责是：</w:t>
      </w:r>
      <w:r>
        <w:rPr>
          <w:rFonts w:ascii="仿宋_GB2312" w:eastAsia="仿宋_GB2312" w:hint="eastAsia"/>
          <w:sz w:val="30"/>
          <w:szCs w:val="30"/>
        </w:rPr>
        <w:t xml:space="preserve">遗体处置服务、遗体火化、殡葬礼仪服务、骨灰安葬安放服务、丧葬用品销售</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天津市第二殡仪馆内设7个职能科室，下辖0个预算单位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天津市第二殡仪馆</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1.天津市第二殡仪馆（公益二类）。</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1865768001"/>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单位：天津市第二殡仪馆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29,063,000.00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932,500.00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30,087,697.00</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62,531,483.11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483,000.00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26,398.10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932,500.00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60,109,595.10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63,946,983.11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-853,992.58</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-4,691,380.59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-853,992.58</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59,255,602.52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59,255,602.52</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单位：天津市第二殡仪馆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60,109,595.10</w:t>
            </w:r>
          </w:p>
        </w:tc>
        <w:tc>
          <w:tcPr>
            <w:tcW w:w="1240" w:type="dxa"/>
            <w:tcBorders/>
            <w:vAlign w:val="center"/>
          </w:tcPr>
          <w:p>
            <w:pPr>
              <w:snapToGrid w:val="0"/>
              <w:jc w:val="right"/>
            </w:pPr>
            <w:r>
              <w:rPr>
                <w:rFonts w:ascii="宋体" w:eastAsia="宋体" w:hAnsi="宋体" w:cs="宋体"/>
                <w:b w:val="0"/>
                <w:i w:val="0"/>
                <w:color w:val="000000"/>
                <w:sz w:val="14"/>
              </w:rPr>
              <w:t xml:space="preserve">29,995,500.00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30,087,697.00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26,398.10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58,694,095.10</w:t>
            </w:r>
          </w:p>
        </w:tc>
        <w:tc>
          <w:tcPr>
            <w:tcW w:w="1240" w:type="dxa"/>
            <w:tcBorders/>
            <w:vAlign w:val="center"/>
          </w:tcPr>
          <w:p>
            <w:pPr>
              <w:snapToGrid w:val="0"/>
              <w:jc w:val="right"/>
            </w:pPr>
            <w:r>
              <w:rPr>
                <w:rFonts w:ascii="宋体" w:eastAsia="宋体" w:hAnsi="宋体" w:cs="宋体"/>
                <w:b w:val="0"/>
                <w:i w:val="0"/>
                <w:color w:val="000000"/>
                <w:sz w:val="14"/>
              </w:rPr>
              <w:t xml:space="preserve">28,580,000.00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30,087,697.00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26,398.10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1,488,000.00</w:t>
            </w:r>
          </w:p>
        </w:tc>
        <w:tc>
          <w:tcPr>
            <w:tcW w:w="1240" w:type="dxa"/>
            <w:tcBorders/>
            <w:vAlign w:val="center"/>
          </w:tcPr>
          <w:p>
            <w:pPr>
              <w:snapToGrid w:val="0"/>
              <w:jc w:val="right"/>
            </w:pPr>
            <w:r>
              <w:rPr>
                <w:rFonts w:ascii="宋体" w:eastAsia="宋体" w:hAnsi="宋体" w:cs="宋体"/>
                <w:b w:val="0"/>
                <w:i w:val="0"/>
                <w:color w:val="000000"/>
                <w:sz w:val="14"/>
              </w:rPr>
              <w:t xml:space="preserve">1,488,000.00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992,000.00</w:t>
            </w:r>
          </w:p>
        </w:tc>
        <w:tc>
          <w:tcPr>
            <w:tcW w:w="1240" w:type="dxa"/>
            <w:tcBorders/>
            <w:vAlign w:val="center"/>
          </w:tcPr>
          <w:p>
            <w:pPr>
              <w:snapToGrid w:val="0"/>
              <w:jc w:val="right"/>
            </w:pPr>
            <w:r>
              <w:rPr>
                <w:rFonts w:ascii="宋体" w:eastAsia="宋体" w:hAnsi="宋体" w:cs="宋体"/>
                <w:b w:val="0"/>
                <w:i w:val="0"/>
                <w:color w:val="000000"/>
                <w:sz w:val="14"/>
              </w:rPr>
              <w:t xml:space="preserve">992,000.00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496,000.00</w:t>
            </w:r>
          </w:p>
        </w:tc>
        <w:tc>
          <w:tcPr>
            <w:tcW w:w="1240" w:type="dxa"/>
            <w:tcBorders/>
            <w:vAlign w:val="center"/>
          </w:tcPr>
          <w:p>
            <w:pPr>
              <w:snapToGrid w:val="0"/>
              <w:jc w:val="right"/>
            </w:pPr>
            <w:r>
              <w:rPr>
                <w:rFonts w:ascii="宋体" w:eastAsia="宋体" w:hAnsi="宋体" w:cs="宋体"/>
                <w:b w:val="0"/>
                <w:i w:val="0"/>
                <w:color w:val="000000"/>
                <w:sz w:val="14"/>
              </w:rPr>
              <w:t xml:space="preserve">496,000.00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20810</w:t>
            </w:r>
          </w:p>
        </w:tc>
        <w:tc>
          <w:tcPr>
            <w:tcW w:w="2520" w:type="dxa"/>
            <w:tcBorders/>
            <w:vAlign w:val="center"/>
          </w:tcPr>
          <w:p>
            <w:pPr>
              <w:snapToGrid w:val="0"/>
              <w:jc w:val="left"/>
            </w:pPr>
            <w:r>
              <w:rPr>
                <w:rFonts w:ascii="宋体" w:eastAsia="宋体" w:hAnsi="宋体" w:cs="宋体"/>
                <w:b w:val="0"/>
                <w:i w:val="0"/>
                <w:color w:val="000000"/>
                <w:sz w:val="14"/>
              </w:rPr>
              <w:t xml:space="preserve">社会福利</w:t>
            </w:r>
          </w:p>
        </w:tc>
        <w:tc>
          <w:tcPr>
            <w:tcW w:w="1240" w:type="dxa"/>
            <w:tcBorders/>
            <w:vAlign w:val="center"/>
          </w:tcPr>
          <w:p>
            <w:pPr>
              <w:snapToGrid w:val="0"/>
              <w:jc w:val="right"/>
            </w:pPr>
            <w:r>
              <w:rPr>
                <w:rFonts w:ascii="宋体" w:eastAsia="宋体" w:hAnsi="宋体" w:cs="宋体"/>
                <w:b w:val="0"/>
                <w:i w:val="0"/>
                <w:color w:val="000000"/>
                <w:sz w:val="14"/>
              </w:rPr>
              <w:t xml:space="preserve">57,206,095.10</w:t>
            </w:r>
          </w:p>
        </w:tc>
        <w:tc>
          <w:tcPr>
            <w:tcW w:w="1240" w:type="dxa"/>
            <w:tcBorders/>
            <w:vAlign w:val="center"/>
          </w:tcPr>
          <w:p>
            <w:pPr>
              <w:snapToGrid w:val="0"/>
              <w:jc w:val="right"/>
            </w:pPr>
            <w:r>
              <w:rPr>
                <w:rFonts w:ascii="宋体" w:eastAsia="宋体" w:hAnsi="宋体" w:cs="宋体"/>
                <w:b w:val="0"/>
                <w:i w:val="0"/>
                <w:color w:val="000000"/>
                <w:sz w:val="14"/>
              </w:rPr>
              <w:t xml:space="preserve">27,092,000.00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30,087,697.00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26,398.10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2081004</w:t>
            </w:r>
          </w:p>
        </w:tc>
        <w:tc>
          <w:tcPr>
            <w:tcW w:w="2520" w:type="dxa"/>
            <w:tcBorders/>
            <w:vAlign w:val="center"/>
          </w:tcPr>
          <w:p>
            <w:pPr>
              <w:snapToGrid w:val="0"/>
              <w:jc w:val="left"/>
            </w:pPr>
            <w:r>
              <w:rPr>
                <w:rFonts w:ascii="宋体" w:eastAsia="宋体" w:hAnsi="宋体" w:cs="宋体"/>
                <w:b w:val="0"/>
                <w:i w:val="0"/>
                <w:color w:val="000000"/>
                <w:sz w:val="14"/>
              </w:rPr>
              <w:t xml:space="preserve">殡葬</w:t>
            </w:r>
          </w:p>
        </w:tc>
        <w:tc>
          <w:tcPr>
            <w:tcW w:w="1240" w:type="dxa"/>
            <w:tcBorders/>
            <w:vAlign w:val="center"/>
          </w:tcPr>
          <w:p>
            <w:pPr>
              <w:snapToGrid w:val="0"/>
              <w:jc w:val="right"/>
            </w:pPr>
            <w:r>
              <w:rPr>
                <w:rFonts w:ascii="宋体" w:eastAsia="宋体" w:hAnsi="宋体" w:cs="宋体"/>
                <w:b w:val="0"/>
                <w:i w:val="0"/>
                <w:color w:val="000000"/>
                <w:sz w:val="14"/>
              </w:rPr>
              <w:t xml:space="preserve">57,206,095.10</w:t>
            </w:r>
          </w:p>
        </w:tc>
        <w:tc>
          <w:tcPr>
            <w:tcW w:w="1240" w:type="dxa"/>
            <w:tcBorders/>
            <w:vAlign w:val="center"/>
          </w:tcPr>
          <w:p>
            <w:pPr>
              <w:snapToGrid w:val="0"/>
              <w:jc w:val="right"/>
            </w:pPr>
            <w:r>
              <w:rPr>
                <w:rFonts w:ascii="宋体" w:eastAsia="宋体" w:hAnsi="宋体" w:cs="宋体"/>
                <w:b w:val="0"/>
                <w:i w:val="0"/>
                <w:color w:val="000000"/>
                <w:sz w:val="14"/>
              </w:rPr>
              <w:t xml:space="preserve">27,092,000.00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30,087,697.00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26,398.10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483,000.00</w:t>
            </w:r>
          </w:p>
        </w:tc>
        <w:tc>
          <w:tcPr>
            <w:tcW w:w="1240" w:type="dxa"/>
            <w:tcBorders/>
            <w:vAlign w:val="center"/>
          </w:tcPr>
          <w:p>
            <w:pPr>
              <w:snapToGrid w:val="0"/>
              <w:jc w:val="right"/>
            </w:pPr>
            <w:r>
              <w:rPr>
                <w:rFonts w:ascii="宋体" w:eastAsia="宋体" w:hAnsi="宋体" w:cs="宋体"/>
                <w:b w:val="0"/>
                <w:i w:val="0"/>
                <w:color w:val="000000"/>
                <w:sz w:val="14"/>
              </w:rPr>
              <w:t xml:space="preserve">483,000.00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483,000.00</w:t>
            </w:r>
          </w:p>
        </w:tc>
        <w:tc>
          <w:tcPr>
            <w:tcW w:w="1240" w:type="dxa"/>
            <w:tcBorders/>
            <w:vAlign w:val="center"/>
          </w:tcPr>
          <w:p>
            <w:pPr>
              <w:snapToGrid w:val="0"/>
              <w:jc w:val="right"/>
            </w:pPr>
            <w:r>
              <w:rPr>
                <w:rFonts w:ascii="宋体" w:eastAsia="宋体" w:hAnsi="宋体" w:cs="宋体"/>
                <w:b w:val="0"/>
                <w:i w:val="0"/>
                <w:color w:val="000000"/>
                <w:sz w:val="14"/>
              </w:rPr>
              <w:t xml:space="preserve">483,000.00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207,000.00</w:t>
            </w:r>
          </w:p>
        </w:tc>
        <w:tc>
          <w:tcPr>
            <w:tcW w:w="1240" w:type="dxa"/>
            <w:tcBorders/>
            <w:vAlign w:val="center"/>
          </w:tcPr>
          <w:p>
            <w:pPr>
              <w:snapToGrid w:val="0"/>
              <w:jc w:val="right"/>
            </w:pPr>
            <w:r>
              <w:rPr>
                <w:rFonts w:ascii="宋体" w:eastAsia="宋体" w:hAnsi="宋体" w:cs="宋体"/>
                <w:b w:val="0"/>
                <w:i w:val="0"/>
                <w:color w:val="000000"/>
                <w:sz w:val="14"/>
              </w:rPr>
              <w:t xml:space="preserve">207,000.00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276,000.00</w:t>
            </w:r>
          </w:p>
        </w:tc>
        <w:tc>
          <w:tcPr>
            <w:tcW w:w="1240" w:type="dxa"/>
            <w:tcBorders/>
            <w:vAlign w:val="center"/>
          </w:tcPr>
          <w:p>
            <w:pPr>
              <w:snapToGrid w:val="0"/>
              <w:jc w:val="right"/>
            </w:pPr>
            <w:r>
              <w:rPr>
                <w:rFonts w:ascii="宋体" w:eastAsia="宋体" w:hAnsi="宋体" w:cs="宋体"/>
                <w:b w:val="0"/>
                <w:i w:val="0"/>
                <w:color w:val="000000"/>
                <w:sz w:val="14"/>
              </w:rPr>
              <w:t xml:space="preserve">276,000.00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932,500.00</w:t>
            </w:r>
          </w:p>
        </w:tc>
        <w:tc>
          <w:tcPr>
            <w:tcW w:w="1240" w:type="dxa"/>
            <w:tcBorders/>
            <w:vAlign w:val="center"/>
          </w:tcPr>
          <w:p>
            <w:pPr>
              <w:snapToGrid w:val="0"/>
              <w:jc w:val="right"/>
            </w:pPr>
            <w:r>
              <w:rPr>
                <w:rFonts w:ascii="宋体" w:eastAsia="宋体" w:hAnsi="宋体" w:cs="宋体"/>
                <w:b w:val="0"/>
                <w:i w:val="0"/>
                <w:color w:val="000000"/>
                <w:sz w:val="14"/>
              </w:rPr>
              <w:t xml:space="preserve">932,500.00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932,500.00</w:t>
            </w:r>
          </w:p>
        </w:tc>
        <w:tc>
          <w:tcPr>
            <w:tcW w:w="1240" w:type="dxa"/>
            <w:tcBorders/>
            <w:vAlign w:val="center"/>
          </w:tcPr>
          <w:p>
            <w:pPr>
              <w:snapToGrid w:val="0"/>
              <w:jc w:val="right"/>
            </w:pPr>
            <w:r>
              <w:rPr>
                <w:rFonts w:ascii="宋体" w:eastAsia="宋体" w:hAnsi="宋体" w:cs="宋体"/>
                <w:b w:val="0"/>
                <w:i w:val="0"/>
                <w:color w:val="000000"/>
                <w:sz w:val="14"/>
              </w:rPr>
              <w:t xml:space="preserve">932,500.00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2296002</w:t>
            </w:r>
          </w:p>
        </w:tc>
        <w:tc>
          <w:tcPr>
            <w:tcW w:w="2520" w:type="dxa"/>
            <w:tcBorders/>
            <w:vAlign w:val="center"/>
          </w:tcPr>
          <w:p>
            <w:pPr>
              <w:snapToGrid w:val="0"/>
              <w:jc w:val="left"/>
            </w:pPr>
            <w:r>
              <w:rPr>
                <w:rFonts w:ascii="宋体" w:eastAsia="宋体" w:hAnsi="宋体" w:cs="宋体"/>
                <w:b w:val="0"/>
                <w:i w:val="0"/>
                <w:color w:val="000000"/>
                <w:sz w:val="14"/>
              </w:rPr>
              <w:t xml:space="preserve">用于社会福利的彩票公益金支出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932,500.00</w:t>
            </w:r>
          </w:p>
        </w:tc>
        <w:tc>
          <w:tcPr>
            <w:tcW w:w="1240" w:type="dxa"/>
            <w:tcBorders/>
            <w:vAlign w:val="center"/>
          </w:tcPr>
          <w:p>
            <w:pPr>
              <w:snapToGrid w:val="0"/>
              <w:jc w:val="right"/>
            </w:pPr>
            <w:r>
              <w:rPr>
                <w:rFonts w:ascii="宋体" w:eastAsia="宋体" w:hAnsi="宋体" w:cs="宋体"/>
                <w:b w:val="0"/>
                <w:i w:val="0"/>
                <w:color w:val="000000"/>
                <w:sz w:val="14"/>
              </w:rPr>
              <w:t xml:space="preserve">932,500.00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单位：天津市第二殡仪馆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59,255,602.52</w:t>
            </w:r>
          </w:p>
        </w:tc>
        <w:tc>
          <w:tcPr>
            <w:tcW w:w="580" w:type="dxa"/>
            <w:tcBorders/>
            <w:vAlign w:val="center"/>
          </w:tcPr>
          <w:p>
            <w:pPr>
              <w:snapToGrid w:val="0"/>
              <w:jc w:val="right"/>
            </w:pPr>
            <w:r>
              <w:rPr>
                <w:rFonts w:ascii="宋体" w:eastAsia="宋体" w:hAnsi="宋体" w:cs="宋体"/>
                <w:b w:val="0"/>
                <w:i w:val="0"/>
                <w:color w:val="000000"/>
                <w:sz w:val="9"/>
              </w:rPr>
              <w:t xml:space="preserve">60,109,595.10</w:t>
            </w:r>
          </w:p>
        </w:tc>
        <w:tc>
          <w:tcPr>
            <w:tcW w:w="580" w:type="dxa"/>
            <w:tcBorders/>
            <w:vAlign w:val="center"/>
          </w:tcPr>
          <w:p>
            <w:pPr>
              <w:snapToGrid w:val="0"/>
              <w:jc w:val="right"/>
            </w:pPr>
            <w:r>
              <w:rPr>
                <w:rFonts w:ascii="宋体" w:eastAsia="宋体" w:hAnsi="宋体" w:cs="宋体"/>
                <w:b w:val="0"/>
                <w:i w:val="0"/>
                <w:color w:val="000000"/>
                <w:sz w:val="9"/>
              </w:rPr>
              <w:t xml:space="preserve">29,063,000.00</w:t>
            </w:r>
          </w:p>
        </w:tc>
        <w:tc>
          <w:tcPr>
            <w:tcW w:w="580" w:type="dxa"/>
            <w:tcBorders/>
            <w:vAlign w:val="center"/>
          </w:tcPr>
          <w:p>
            <w:pPr>
              <w:snapToGrid w:val="0"/>
              <w:jc w:val="right"/>
            </w:pPr>
            <w:r>
              <w:rPr>
                <w:rFonts w:ascii="宋体" w:eastAsia="宋体" w:hAnsi="宋体" w:cs="宋体"/>
                <w:b w:val="0"/>
                <w:i w:val="0"/>
                <w:color w:val="000000"/>
                <w:sz w:val="9"/>
              </w:rPr>
              <w:t xml:space="preserve">932,500.00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30,087,697.00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26,398.10</w:t>
            </w:r>
          </w:p>
        </w:tc>
        <w:tc>
          <w:tcPr>
            <w:tcW w:w="580" w:type="dxa"/>
            <w:tcBorders/>
            <w:vAlign w:val="center"/>
          </w:tcPr>
          <w:p>
            <w:pPr>
              <w:snapToGrid w:val="0"/>
              <w:jc w:val="right"/>
            </w:pPr>
            <w:r>
              <w:rPr>
                <w:rFonts w:ascii="宋体" w:eastAsia="宋体" w:hAnsi="宋体" w:cs="宋体"/>
                <w:b w:val="0"/>
                <w:i w:val="0"/>
                <w:color w:val="000000"/>
                <w:sz w:val="9"/>
              </w:rPr>
              <w:t xml:space="preserve">-853,992.58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-853,992.58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-853,992.58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354213</w:t>
            </w:r>
          </w:p>
        </w:tc>
        <w:tc>
          <w:tcPr>
            <w:tcW w:w="1520" w:type="dxa"/>
            <w:tcBorders/>
            <w:vAlign w:val="center"/>
          </w:tcPr>
          <w:p>
            <w:pPr>
              <w:snapToGrid w:val="0"/>
              <w:jc w:val="center"/>
            </w:pPr>
            <w:r>
              <w:rPr>
                <w:rFonts w:ascii="宋体" w:eastAsia="宋体" w:hAnsi="宋体" w:cs="宋体"/>
                <w:b w:val="0"/>
                <w:i w:val="0"/>
                <w:color w:val="000000"/>
                <w:sz w:val="9"/>
              </w:rPr>
              <w:t xml:space="preserve">天津市第二殡仪馆</w:t>
            </w:r>
          </w:p>
        </w:tc>
        <w:tc>
          <w:tcPr>
            <w:tcW w:w="580" w:type="dxa"/>
            <w:tcBorders/>
            <w:vAlign w:val="center"/>
          </w:tcPr>
          <w:p>
            <w:pPr>
              <w:snapToGrid w:val="0"/>
              <w:jc w:val="right"/>
            </w:pPr>
            <w:r>
              <w:rPr>
                <w:rFonts w:ascii="宋体" w:eastAsia="宋体" w:hAnsi="宋体" w:cs="宋体"/>
                <w:b w:val="0"/>
                <w:i w:val="0"/>
                <w:color w:val="000000"/>
                <w:sz w:val="9"/>
              </w:rPr>
              <w:t xml:space="preserve">59,255,602.52</w:t>
            </w:r>
          </w:p>
        </w:tc>
        <w:tc>
          <w:tcPr>
            <w:tcW w:w="580" w:type="dxa"/>
            <w:tcBorders/>
            <w:vAlign w:val="center"/>
          </w:tcPr>
          <w:p>
            <w:pPr>
              <w:snapToGrid w:val="0"/>
              <w:jc w:val="right"/>
            </w:pPr>
            <w:r>
              <w:rPr>
                <w:rFonts w:ascii="宋体" w:eastAsia="宋体" w:hAnsi="宋体" w:cs="宋体"/>
                <w:b w:val="0"/>
                <w:i w:val="0"/>
                <w:color w:val="000000"/>
                <w:sz w:val="9"/>
              </w:rPr>
              <w:t xml:space="preserve">60,109,595.10</w:t>
            </w:r>
          </w:p>
        </w:tc>
        <w:tc>
          <w:tcPr>
            <w:tcW w:w="580" w:type="dxa"/>
            <w:tcBorders/>
            <w:vAlign w:val="center"/>
          </w:tcPr>
          <w:p>
            <w:pPr>
              <w:snapToGrid w:val="0"/>
              <w:jc w:val="right"/>
            </w:pPr>
            <w:r>
              <w:rPr>
                <w:rFonts w:ascii="宋体" w:eastAsia="宋体" w:hAnsi="宋体" w:cs="宋体"/>
                <w:b w:val="0"/>
                <w:i w:val="0"/>
                <w:color w:val="000000"/>
                <w:sz w:val="9"/>
              </w:rPr>
              <w:t xml:space="preserve">29,063,000.00</w:t>
            </w:r>
          </w:p>
        </w:tc>
        <w:tc>
          <w:tcPr>
            <w:tcW w:w="580" w:type="dxa"/>
            <w:tcBorders/>
            <w:vAlign w:val="center"/>
          </w:tcPr>
          <w:p>
            <w:pPr>
              <w:snapToGrid w:val="0"/>
              <w:jc w:val="right"/>
            </w:pPr>
            <w:r>
              <w:rPr>
                <w:rFonts w:ascii="宋体" w:eastAsia="宋体" w:hAnsi="宋体" w:cs="宋体"/>
                <w:b w:val="0"/>
                <w:i w:val="0"/>
                <w:color w:val="000000"/>
                <w:sz w:val="9"/>
              </w:rPr>
              <w:t xml:space="preserve">932,500.00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30,087,697.00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26,398.10</w:t>
            </w:r>
          </w:p>
        </w:tc>
        <w:tc>
          <w:tcPr>
            <w:tcW w:w="580" w:type="dxa"/>
            <w:tcBorders/>
            <w:vAlign w:val="center"/>
          </w:tcPr>
          <w:p>
            <w:pPr>
              <w:snapToGrid w:val="0"/>
              <w:jc w:val="right"/>
            </w:pPr>
            <w:r>
              <w:rPr>
                <w:rFonts w:ascii="宋体" w:eastAsia="宋体" w:hAnsi="宋体" w:cs="宋体"/>
                <w:b w:val="0"/>
                <w:i w:val="0"/>
                <w:color w:val="000000"/>
                <w:sz w:val="9"/>
              </w:rPr>
              <w:t xml:space="preserve">-853,992.58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-853,992.58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-853,992.58</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单位：天津市第二殡仪馆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63,946,983.11</w:t>
            </w:r>
          </w:p>
        </w:tc>
        <w:tc>
          <w:tcPr>
            <w:tcW w:w="1320" w:type="dxa"/>
            <w:tcBorders/>
            <w:vAlign w:val="center"/>
          </w:tcPr>
          <w:p>
            <w:pPr>
              <w:snapToGrid w:val="0"/>
              <w:jc w:val="right"/>
            </w:pPr>
            <w:r>
              <w:rPr>
                <w:rFonts w:ascii="宋体" w:eastAsia="宋体" w:hAnsi="宋体" w:cs="宋体"/>
                <w:b w:val="0"/>
                <w:i w:val="0"/>
                <w:color w:val="000000"/>
                <w:sz w:val="15"/>
              </w:rPr>
              <w:t xml:space="preserve">3,140,398.10</w:t>
            </w:r>
          </w:p>
        </w:tc>
        <w:tc>
          <w:tcPr>
            <w:tcW w:w="1320" w:type="dxa"/>
            <w:tcBorders/>
            <w:vAlign w:val="center"/>
          </w:tcPr>
          <w:p>
            <w:pPr>
              <w:snapToGrid w:val="0"/>
              <w:jc w:val="right"/>
            </w:pPr>
            <w:r>
              <w:rPr>
                <w:rFonts w:ascii="宋体" w:eastAsia="宋体" w:hAnsi="宋体" w:cs="宋体"/>
                <w:b w:val="0"/>
                <w:i w:val="0"/>
                <w:color w:val="000000"/>
                <w:sz w:val="15"/>
              </w:rPr>
              <w:t xml:space="preserve">26,881,500.00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33,925,085.01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62,531,483.11</w:t>
            </w:r>
          </w:p>
        </w:tc>
        <w:tc>
          <w:tcPr>
            <w:tcW w:w="1320" w:type="dxa"/>
            <w:tcBorders/>
            <w:vAlign w:val="center"/>
          </w:tcPr>
          <w:p>
            <w:pPr>
              <w:snapToGrid w:val="0"/>
              <w:jc w:val="right"/>
            </w:pPr>
            <w:r>
              <w:rPr>
                <w:rFonts w:ascii="宋体" w:eastAsia="宋体" w:hAnsi="宋体" w:cs="宋体"/>
                <w:b w:val="0"/>
                <w:i w:val="0"/>
                <w:color w:val="000000"/>
                <w:sz w:val="15"/>
              </w:rPr>
              <w:t xml:space="preserve">2,657,398.10</w:t>
            </w:r>
          </w:p>
        </w:tc>
        <w:tc>
          <w:tcPr>
            <w:tcW w:w="1320" w:type="dxa"/>
            <w:tcBorders/>
            <w:vAlign w:val="center"/>
          </w:tcPr>
          <w:p>
            <w:pPr>
              <w:snapToGrid w:val="0"/>
              <w:jc w:val="right"/>
            </w:pPr>
            <w:r>
              <w:rPr>
                <w:rFonts w:ascii="宋体" w:eastAsia="宋体" w:hAnsi="宋体" w:cs="宋体"/>
                <w:b w:val="0"/>
                <w:i w:val="0"/>
                <w:color w:val="000000"/>
                <w:sz w:val="15"/>
              </w:rPr>
              <w:t xml:space="preserve">25,949,000.00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33,925,085.01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1,488,000.00</w:t>
            </w:r>
          </w:p>
        </w:tc>
        <w:tc>
          <w:tcPr>
            <w:tcW w:w="1320" w:type="dxa"/>
            <w:tcBorders/>
            <w:vAlign w:val="center"/>
          </w:tcPr>
          <w:p>
            <w:pPr>
              <w:snapToGrid w:val="0"/>
              <w:jc w:val="right"/>
            </w:pPr>
            <w:r>
              <w:rPr>
                <w:rFonts w:ascii="宋体" w:eastAsia="宋体" w:hAnsi="宋体" w:cs="宋体"/>
                <w:b w:val="0"/>
                <w:i w:val="0"/>
                <w:color w:val="000000"/>
                <w:sz w:val="15"/>
              </w:rPr>
              <w:t xml:space="preserve">1,488,000.00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992,000.00</w:t>
            </w:r>
          </w:p>
        </w:tc>
        <w:tc>
          <w:tcPr>
            <w:tcW w:w="1320" w:type="dxa"/>
            <w:tcBorders/>
            <w:vAlign w:val="center"/>
          </w:tcPr>
          <w:p>
            <w:pPr>
              <w:snapToGrid w:val="0"/>
              <w:jc w:val="right"/>
            </w:pPr>
            <w:r>
              <w:rPr>
                <w:rFonts w:ascii="宋体" w:eastAsia="宋体" w:hAnsi="宋体" w:cs="宋体"/>
                <w:b w:val="0"/>
                <w:i w:val="0"/>
                <w:color w:val="000000"/>
                <w:sz w:val="15"/>
              </w:rPr>
              <w:t xml:space="preserve">992,000.00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496,000.00</w:t>
            </w:r>
          </w:p>
        </w:tc>
        <w:tc>
          <w:tcPr>
            <w:tcW w:w="1320" w:type="dxa"/>
            <w:tcBorders/>
            <w:vAlign w:val="center"/>
          </w:tcPr>
          <w:p>
            <w:pPr>
              <w:snapToGrid w:val="0"/>
              <w:jc w:val="right"/>
            </w:pPr>
            <w:r>
              <w:rPr>
                <w:rFonts w:ascii="宋体" w:eastAsia="宋体" w:hAnsi="宋体" w:cs="宋体"/>
                <w:b w:val="0"/>
                <w:i w:val="0"/>
                <w:color w:val="000000"/>
                <w:sz w:val="15"/>
              </w:rPr>
              <w:t xml:space="preserve">496,000.00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20810</w:t>
            </w:r>
          </w:p>
        </w:tc>
        <w:tc>
          <w:tcPr>
            <w:tcW w:w="4400" w:type="dxa"/>
            <w:tcBorders/>
            <w:vAlign w:val="center"/>
          </w:tcPr>
          <w:p>
            <w:pPr>
              <w:snapToGrid w:val="0"/>
              <w:jc w:val="left"/>
            </w:pPr>
            <w:r>
              <w:rPr>
                <w:rFonts w:ascii="宋体" w:eastAsia="宋体" w:hAnsi="宋体" w:cs="宋体"/>
                <w:b w:val="0"/>
                <w:i w:val="0"/>
                <w:color w:val="000000"/>
                <w:sz w:val="15"/>
              </w:rPr>
              <w:t xml:space="preserve">社会福利</w:t>
            </w:r>
          </w:p>
        </w:tc>
        <w:tc>
          <w:tcPr>
            <w:tcW w:w="1320" w:type="dxa"/>
            <w:tcBorders/>
            <w:vAlign w:val="center"/>
          </w:tcPr>
          <w:p>
            <w:pPr>
              <w:snapToGrid w:val="0"/>
              <w:jc w:val="right"/>
            </w:pPr>
            <w:r>
              <w:rPr>
                <w:rFonts w:ascii="宋体" w:eastAsia="宋体" w:hAnsi="宋体" w:cs="宋体"/>
                <w:b w:val="0"/>
                <w:i w:val="0"/>
                <w:color w:val="000000"/>
                <w:sz w:val="15"/>
              </w:rPr>
              <w:t xml:space="preserve">61,043,483.11</w:t>
            </w:r>
          </w:p>
        </w:tc>
        <w:tc>
          <w:tcPr>
            <w:tcW w:w="1320" w:type="dxa"/>
            <w:tcBorders/>
            <w:vAlign w:val="center"/>
          </w:tcPr>
          <w:p>
            <w:pPr>
              <w:snapToGrid w:val="0"/>
              <w:jc w:val="right"/>
            </w:pPr>
            <w:r>
              <w:rPr>
                <w:rFonts w:ascii="宋体" w:eastAsia="宋体" w:hAnsi="宋体" w:cs="宋体"/>
                <w:b w:val="0"/>
                <w:i w:val="0"/>
                <w:color w:val="000000"/>
                <w:sz w:val="15"/>
              </w:rPr>
              <w:t xml:space="preserve">1,169,398.10</w:t>
            </w:r>
          </w:p>
        </w:tc>
        <w:tc>
          <w:tcPr>
            <w:tcW w:w="1320" w:type="dxa"/>
            <w:tcBorders/>
            <w:vAlign w:val="center"/>
          </w:tcPr>
          <w:p>
            <w:pPr>
              <w:snapToGrid w:val="0"/>
              <w:jc w:val="right"/>
            </w:pPr>
            <w:r>
              <w:rPr>
                <w:rFonts w:ascii="宋体" w:eastAsia="宋体" w:hAnsi="宋体" w:cs="宋体"/>
                <w:b w:val="0"/>
                <w:i w:val="0"/>
                <w:color w:val="000000"/>
                <w:sz w:val="15"/>
              </w:rPr>
              <w:t xml:space="preserve">25,949,000.00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33,925,085.01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2081004</w:t>
            </w:r>
          </w:p>
        </w:tc>
        <w:tc>
          <w:tcPr>
            <w:tcW w:w="4400" w:type="dxa"/>
            <w:tcBorders/>
            <w:vAlign w:val="center"/>
          </w:tcPr>
          <w:p>
            <w:pPr>
              <w:snapToGrid w:val="0"/>
              <w:jc w:val="left"/>
            </w:pPr>
            <w:r>
              <w:rPr>
                <w:rFonts w:ascii="宋体" w:eastAsia="宋体" w:hAnsi="宋体" w:cs="宋体"/>
                <w:b w:val="0"/>
                <w:i w:val="0"/>
                <w:color w:val="000000"/>
                <w:sz w:val="15"/>
              </w:rPr>
              <w:t xml:space="preserve">殡葬</w:t>
            </w:r>
          </w:p>
        </w:tc>
        <w:tc>
          <w:tcPr>
            <w:tcW w:w="1320" w:type="dxa"/>
            <w:tcBorders/>
            <w:vAlign w:val="center"/>
          </w:tcPr>
          <w:p>
            <w:pPr>
              <w:snapToGrid w:val="0"/>
              <w:jc w:val="right"/>
            </w:pPr>
            <w:r>
              <w:rPr>
                <w:rFonts w:ascii="宋体" w:eastAsia="宋体" w:hAnsi="宋体" w:cs="宋体"/>
                <w:b w:val="0"/>
                <w:i w:val="0"/>
                <w:color w:val="000000"/>
                <w:sz w:val="15"/>
              </w:rPr>
              <w:t xml:space="preserve">61,043,483.11</w:t>
            </w:r>
          </w:p>
        </w:tc>
        <w:tc>
          <w:tcPr>
            <w:tcW w:w="1320" w:type="dxa"/>
            <w:tcBorders/>
            <w:vAlign w:val="center"/>
          </w:tcPr>
          <w:p>
            <w:pPr>
              <w:snapToGrid w:val="0"/>
              <w:jc w:val="right"/>
            </w:pPr>
            <w:r>
              <w:rPr>
                <w:rFonts w:ascii="宋体" w:eastAsia="宋体" w:hAnsi="宋体" w:cs="宋体"/>
                <w:b w:val="0"/>
                <w:i w:val="0"/>
                <w:color w:val="000000"/>
                <w:sz w:val="15"/>
              </w:rPr>
              <w:t xml:space="preserve">1,169,398.10</w:t>
            </w:r>
          </w:p>
        </w:tc>
        <w:tc>
          <w:tcPr>
            <w:tcW w:w="1320" w:type="dxa"/>
            <w:tcBorders/>
            <w:vAlign w:val="center"/>
          </w:tcPr>
          <w:p>
            <w:pPr>
              <w:snapToGrid w:val="0"/>
              <w:jc w:val="right"/>
            </w:pPr>
            <w:r>
              <w:rPr>
                <w:rFonts w:ascii="宋体" w:eastAsia="宋体" w:hAnsi="宋体" w:cs="宋体"/>
                <w:b w:val="0"/>
                <w:i w:val="0"/>
                <w:color w:val="000000"/>
                <w:sz w:val="15"/>
              </w:rPr>
              <w:t xml:space="preserve">25,949,000.00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33,925,085.01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483,000.00</w:t>
            </w:r>
          </w:p>
        </w:tc>
        <w:tc>
          <w:tcPr>
            <w:tcW w:w="1320" w:type="dxa"/>
            <w:tcBorders/>
            <w:vAlign w:val="center"/>
          </w:tcPr>
          <w:p>
            <w:pPr>
              <w:snapToGrid w:val="0"/>
              <w:jc w:val="right"/>
            </w:pPr>
            <w:r>
              <w:rPr>
                <w:rFonts w:ascii="宋体" w:eastAsia="宋体" w:hAnsi="宋体" w:cs="宋体"/>
                <w:b w:val="0"/>
                <w:i w:val="0"/>
                <w:color w:val="000000"/>
                <w:sz w:val="15"/>
              </w:rPr>
              <w:t xml:space="preserve">483,000.00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483,000.00</w:t>
            </w:r>
          </w:p>
        </w:tc>
        <w:tc>
          <w:tcPr>
            <w:tcW w:w="1320" w:type="dxa"/>
            <w:tcBorders/>
            <w:vAlign w:val="center"/>
          </w:tcPr>
          <w:p>
            <w:pPr>
              <w:snapToGrid w:val="0"/>
              <w:jc w:val="right"/>
            </w:pPr>
            <w:r>
              <w:rPr>
                <w:rFonts w:ascii="宋体" w:eastAsia="宋体" w:hAnsi="宋体" w:cs="宋体"/>
                <w:b w:val="0"/>
                <w:i w:val="0"/>
                <w:color w:val="000000"/>
                <w:sz w:val="15"/>
              </w:rPr>
              <w:t xml:space="preserve">483,000.00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207,000.00</w:t>
            </w:r>
          </w:p>
        </w:tc>
        <w:tc>
          <w:tcPr>
            <w:tcW w:w="1320" w:type="dxa"/>
            <w:tcBorders/>
            <w:vAlign w:val="center"/>
          </w:tcPr>
          <w:p>
            <w:pPr>
              <w:snapToGrid w:val="0"/>
              <w:jc w:val="right"/>
            </w:pPr>
            <w:r>
              <w:rPr>
                <w:rFonts w:ascii="宋体" w:eastAsia="宋体" w:hAnsi="宋体" w:cs="宋体"/>
                <w:b w:val="0"/>
                <w:i w:val="0"/>
                <w:color w:val="000000"/>
                <w:sz w:val="15"/>
              </w:rPr>
              <w:t xml:space="preserve">207,000.00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276,000.00</w:t>
            </w:r>
          </w:p>
        </w:tc>
        <w:tc>
          <w:tcPr>
            <w:tcW w:w="1320" w:type="dxa"/>
            <w:tcBorders/>
            <w:vAlign w:val="center"/>
          </w:tcPr>
          <w:p>
            <w:pPr>
              <w:snapToGrid w:val="0"/>
              <w:jc w:val="right"/>
            </w:pPr>
            <w:r>
              <w:rPr>
                <w:rFonts w:ascii="宋体" w:eastAsia="宋体" w:hAnsi="宋体" w:cs="宋体"/>
                <w:b w:val="0"/>
                <w:i w:val="0"/>
                <w:color w:val="000000"/>
                <w:sz w:val="15"/>
              </w:rPr>
              <w:t xml:space="preserve">276,000.00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932,500.00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932,500.00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932,500.00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932,500.00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2296002</w:t>
            </w:r>
          </w:p>
        </w:tc>
        <w:tc>
          <w:tcPr>
            <w:tcW w:w="4400" w:type="dxa"/>
            <w:tcBorders/>
            <w:vAlign w:val="center"/>
          </w:tcPr>
          <w:p>
            <w:pPr>
              <w:snapToGrid w:val="0"/>
              <w:jc w:val="left"/>
            </w:pPr>
            <w:r>
              <w:rPr>
                <w:rFonts w:ascii="宋体" w:eastAsia="宋体" w:hAnsi="宋体" w:cs="宋体"/>
                <w:b w:val="0"/>
                <w:i w:val="0"/>
                <w:color w:val="000000"/>
                <w:sz w:val="15"/>
              </w:rPr>
              <w:t xml:space="preserve">用于社会福利的彩票公益金支出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932,500.00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932,500.00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单位：天津市第二殡仪馆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29,063,000.00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932,500.00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28,580,000.00</w:t>
            </w:r>
          </w:p>
        </w:tc>
        <w:tc>
          <w:tcPr>
            <w:tcW w:w="1420" w:type="dxa"/>
            <w:tcBorders/>
            <w:vAlign w:val="center"/>
          </w:tcPr>
          <w:p>
            <w:pPr>
              <w:snapToGrid w:val="0"/>
              <w:jc w:val="right"/>
            </w:pPr>
            <w:r>
              <w:rPr>
                <w:rFonts w:ascii="宋体" w:eastAsia="宋体" w:hAnsi="宋体" w:cs="宋体"/>
                <w:b w:val="0"/>
                <w:i w:val="0"/>
                <w:color w:val="000000"/>
                <w:sz w:val="16"/>
              </w:rPr>
              <w:t xml:space="preserve">28,580,000.00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483,000.00</w:t>
            </w:r>
          </w:p>
        </w:tc>
        <w:tc>
          <w:tcPr>
            <w:tcW w:w="1420" w:type="dxa"/>
            <w:tcBorders/>
            <w:vAlign w:val="center"/>
          </w:tcPr>
          <w:p>
            <w:pPr>
              <w:snapToGrid w:val="0"/>
              <w:jc w:val="right"/>
            </w:pPr>
            <w:r>
              <w:rPr>
                <w:rFonts w:ascii="宋体" w:eastAsia="宋体" w:hAnsi="宋体" w:cs="宋体"/>
                <w:b w:val="0"/>
                <w:i w:val="0"/>
                <w:color w:val="000000"/>
                <w:sz w:val="16"/>
              </w:rPr>
              <w:t xml:space="preserve">483,000.00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932,500.00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932,500.00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29,995,500.00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29,995,500.00</w:t>
            </w:r>
          </w:p>
        </w:tc>
        <w:tc>
          <w:tcPr>
            <w:tcW w:w="1420" w:type="dxa"/>
            <w:tcBorders/>
            <w:vAlign w:val="center"/>
          </w:tcPr>
          <w:p>
            <w:pPr>
              <w:snapToGrid w:val="0"/>
              <w:jc w:val="right"/>
            </w:pPr>
            <w:r>
              <w:rPr>
                <w:rFonts w:ascii="宋体" w:eastAsia="宋体" w:hAnsi="宋体" w:cs="宋体"/>
                <w:b w:val="0"/>
                <w:i w:val="0"/>
                <w:color w:val="000000"/>
                <w:sz w:val="16"/>
              </w:rPr>
              <w:t xml:space="preserve">29,063,000.00</w:t>
            </w:r>
          </w:p>
        </w:tc>
        <w:tc>
          <w:tcPr>
            <w:tcW w:w="1420" w:type="dxa"/>
            <w:tcBorders/>
            <w:vAlign w:val="center"/>
          </w:tcPr>
          <w:p>
            <w:pPr>
              <w:snapToGrid w:val="0"/>
              <w:jc w:val="right"/>
            </w:pPr>
            <w:r>
              <w:rPr>
                <w:rFonts w:ascii="宋体" w:eastAsia="宋体" w:hAnsi="宋体" w:cs="宋体"/>
                <w:b w:val="0"/>
                <w:i w:val="0"/>
                <w:color w:val="000000"/>
                <w:sz w:val="16"/>
              </w:rPr>
              <w:t xml:space="preserve">932,500.00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29,995,500.00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29,995,500.00</w:t>
            </w:r>
          </w:p>
        </w:tc>
        <w:tc>
          <w:tcPr>
            <w:tcW w:w="1420" w:type="dxa"/>
            <w:tcBorders/>
            <w:vAlign w:val="center"/>
          </w:tcPr>
          <w:p>
            <w:pPr>
              <w:snapToGrid w:val="0"/>
              <w:jc w:val="right"/>
            </w:pPr>
            <w:r>
              <w:rPr>
                <w:rFonts w:ascii="宋体" w:eastAsia="宋体" w:hAnsi="宋体" w:cs="宋体"/>
                <w:b w:val="0"/>
                <w:i w:val="0"/>
                <w:color w:val="000000"/>
                <w:sz w:val="16"/>
              </w:rPr>
              <w:t xml:space="preserve">29,063,000.00</w:t>
            </w:r>
          </w:p>
        </w:tc>
        <w:tc>
          <w:tcPr>
            <w:tcW w:w="1420" w:type="dxa"/>
            <w:tcBorders/>
            <w:vAlign w:val="center"/>
          </w:tcPr>
          <w:p>
            <w:pPr>
              <w:snapToGrid w:val="0"/>
              <w:jc w:val="right"/>
            </w:pPr>
            <w:r>
              <w:rPr>
                <w:rFonts w:ascii="宋体" w:eastAsia="宋体" w:hAnsi="宋体" w:cs="宋体"/>
                <w:b w:val="0"/>
                <w:i w:val="0"/>
                <w:color w:val="000000"/>
                <w:sz w:val="16"/>
              </w:rPr>
              <w:t xml:space="preserve">932,500.00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单位：天津市第二殡仪馆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29,063,000.00</w:t>
            </w:r>
          </w:p>
        </w:tc>
        <w:tc>
          <w:tcPr>
            <w:tcW w:w="1720" w:type="dxa"/>
            <w:tcBorders/>
            <w:vAlign w:val="center"/>
          </w:tcPr>
          <w:p>
            <w:pPr>
              <w:snapToGrid w:val="0"/>
              <w:jc w:val="right"/>
            </w:pPr>
            <w:r>
              <w:rPr>
                <w:rFonts w:ascii="宋体" w:eastAsia="宋体" w:hAnsi="宋体" w:cs="宋体"/>
                <w:b w:val="0"/>
                <w:i w:val="0"/>
                <w:color w:val="000000"/>
                <w:sz w:val="20"/>
              </w:rPr>
              <w:t xml:space="preserve">3,114,000.00</w:t>
            </w:r>
          </w:p>
        </w:tc>
        <w:tc>
          <w:tcPr>
            <w:tcW w:w="1720" w:type="dxa"/>
            <w:tcBorders/>
            <w:vAlign w:val="center"/>
          </w:tcPr>
          <w:p>
            <w:pPr>
              <w:snapToGrid w:val="0"/>
              <w:jc w:val="right"/>
            </w:pPr>
            <w:r>
              <w:rPr>
                <w:rFonts w:ascii="宋体" w:eastAsia="宋体" w:hAnsi="宋体" w:cs="宋体"/>
                <w:b w:val="0"/>
                <w:i w:val="0"/>
                <w:color w:val="000000"/>
                <w:sz w:val="20"/>
              </w:rPr>
              <w:t xml:space="preserve">2,880,000.00</w:t>
            </w:r>
          </w:p>
        </w:tc>
        <w:tc>
          <w:tcPr>
            <w:tcW w:w="1720" w:type="dxa"/>
            <w:tcBorders/>
            <w:vAlign w:val="center"/>
          </w:tcPr>
          <w:p>
            <w:pPr>
              <w:snapToGrid w:val="0"/>
              <w:jc w:val="right"/>
            </w:pPr>
            <w:r>
              <w:rPr>
                <w:rFonts w:ascii="宋体" w:eastAsia="宋体" w:hAnsi="宋体" w:cs="宋体"/>
                <w:b w:val="0"/>
                <w:i w:val="0"/>
                <w:color w:val="000000"/>
                <w:sz w:val="20"/>
              </w:rPr>
              <w:t xml:space="preserve">234,000.00</w:t>
            </w:r>
          </w:p>
        </w:tc>
        <w:tc>
          <w:tcPr>
            <w:tcW w:w="1698" w:type="dxa"/>
            <w:tcBorders/>
            <w:vAlign w:val="center"/>
          </w:tcPr>
          <w:p>
            <w:pPr>
              <w:snapToGrid w:val="0"/>
              <w:jc w:val="right"/>
            </w:pPr>
            <w:r>
              <w:rPr>
                <w:rFonts w:ascii="宋体" w:eastAsia="宋体" w:hAnsi="宋体" w:cs="宋体"/>
                <w:b w:val="0"/>
                <w:i w:val="0"/>
                <w:color w:val="000000"/>
                <w:sz w:val="20"/>
              </w:rPr>
              <w:t xml:space="preserve">25,949,000.00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28,580,000.00</w:t>
            </w:r>
          </w:p>
        </w:tc>
        <w:tc>
          <w:tcPr>
            <w:tcW w:w="1720" w:type="dxa"/>
            <w:tcBorders/>
            <w:vAlign w:val="center"/>
          </w:tcPr>
          <w:p>
            <w:pPr>
              <w:snapToGrid w:val="0"/>
              <w:jc w:val="right"/>
            </w:pPr>
            <w:r>
              <w:rPr>
                <w:rFonts w:ascii="宋体" w:eastAsia="宋体" w:hAnsi="宋体" w:cs="宋体"/>
                <w:b w:val="0"/>
                <w:i w:val="0"/>
                <w:color w:val="000000"/>
                <w:sz w:val="20"/>
              </w:rPr>
              <w:t xml:space="preserve">2,631,000.00</w:t>
            </w:r>
          </w:p>
        </w:tc>
        <w:tc>
          <w:tcPr>
            <w:tcW w:w="1720" w:type="dxa"/>
            <w:tcBorders/>
            <w:vAlign w:val="center"/>
          </w:tcPr>
          <w:p>
            <w:pPr>
              <w:snapToGrid w:val="0"/>
              <w:jc w:val="right"/>
            </w:pPr>
            <w:r>
              <w:rPr>
                <w:rFonts w:ascii="宋体" w:eastAsia="宋体" w:hAnsi="宋体" w:cs="宋体"/>
                <w:b w:val="0"/>
                <w:i w:val="0"/>
                <w:color w:val="000000"/>
                <w:sz w:val="20"/>
              </w:rPr>
              <w:t xml:space="preserve">2,397,000.00</w:t>
            </w:r>
          </w:p>
        </w:tc>
        <w:tc>
          <w:tcPr>
            <w:tcW w:w="1720" w:type="dxa"/>
            <w:tcBorders/>
            <w:vAlign w:val="center"/>
          </w:tcPr>
          <w:p>
            <w:pPr>
              <w:snapToGrid w:val="0"/>
              <w:jc w:val="right"/>
            </w:pPr>
            <w:r>
              <w:rPr>
                <w:rFonts w:ascii="宋体" w:eastAsia="宋体" w:hAnsi="宋体" w:cs="宋体"/>
                <w:b w:val="0"/>
                <w:i w:val="0"/>
                <w:color w:val="000000"/>
                <w:sz w:val="20"/>
              </w:rPr>
              <w:t xml:space="preserve">234,000.00</w:t>
            </w:r>
          </w:p>
        </w:tc>
        <w:tc>
          <w:tcPr>
            <w:tcW w:w="1698" w:type="dxa"/>
            <w:tcBorders/>
            <w:vAlign w:val="center"/>
          </w:tcPr>
          <w:p>
            <w:pPr>
              <w:snapToGrid w:val="0"/>
              <w:jc w:val="right"/>
            </w:pPr>
            <w:r>
              <w:rPr>
                <w:rFonts w:ascii="宋体" w:eastAsia="宋体" w:hAnsi="宋体" w:cs="宋体"/>
                <w:b w:val="0"/>
                <w:i w:val="0"/>
                <w:color w:val="000000"/>
                <w:sz w:val="20"/>
              </w:rPr>
              <w:t xml:space="preserve">25,949,000.00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1,488,000.00</w:t>
            </w:r>
          </w:p>
        </w:tc>
        <w:tc>
          <w:tcPr>
            <w:tcW w:w="1720" w:type="dxa"/>
            <w:tcBorders/>
            <w:vAlign w:val="center"/>
          </w:tcPr>
          <w:p>
            <w:pPr>
              <w:snapToGrid w:val="0"/>
              <w:jc w:val="right"/>
            </w:pPr>
            <w:r>
              <w:rPr>
                <w:rFonts w:ascii="宋体" w:eastAsia="宋体" w:hAnsi="宋体" w:cs="宋体"/>
                <w:b w:val="0"/>
                <w:i w:val="0"/>
                <w:color w:val="000000"/>
                <w:sz w:val="20"/>
              </w:rPr>
              <w:t xml:space="preserve">1,488,000.00</w:t>
            </w:r>
          </w:p>
        </w:tc>
        <w:tc>
          <w:tcPr>
            <w:tcW w:w="1720" w:type="dxa"/>
            <w:tcBorders/>
            <w:vAlign w:val="center"/>
          </w:tcPr>
          <w:p>
            <w:pPr>
              <w:snapToGrid w:val="0"/>
              <w:jc w:val="right"/>
            </w:pPr>
            <w:r>
              <w:rPr>
                <w:rFonts w:ascii="宋体" w:eastAsia="宋体" w:hAnsi="宋体" w:cs="宋体"/>
                <w:b w:val="0"/>
                <w:i w:val="0"/>
                <w:color w:val="000000"/>
                <w:sz w:val="20"/>
              </w:rPr>
              <w:t xml:space="preserve">1,488,000.00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992,000.00</w:t>
            </w:r>
          </w:p>
        </w:tc>
        <w:tc>
          <w:tcPr>
            <w:tcW w:w="1720" w:type="dxa"/>
            <w:tcBorders/>
            <w:vAlign w:val="center"/>
          </w:tcPr>
          <w:p>
            <w:pPr>
              <w:snapToGrid w:val="0"/>
              <w:jc w:val="right"/>
            </w:pPr>
            <w:r>
              <w:rPr>
                <w:rFonts w:ascii="宋体" w:eastAsia="宋体" w:hAnsi="宋体" w:cs="宋体"/>
                <w:b w:val="0"/>
                <w:i w:val="0"/>
                <w:color w:val="000000"/>
                <w:sz w:val="20"/>
              </w:rPr>
              <w:t xml:space="preserve">992,000.00</w:t>
            </w:r>
          </w:p>
        </w:tc>
        <w:tc>
          <w:tcPr>
            <w:tcW w:w="1720" w:type="dxa"/>
            <w:tcBorders/>
            <w:vAlign w:val="center"/>
          </w:tcPr>
          <w:p>
            <w:pPr>
              <w:snapToGrid w:val="0"/>
              <w:jc w:val="right"/>
            </w:pPr>
            <w:r>
              <w:rPr>
                <w:rFonts w:ascii="宋体" w:eastAsia="宋体" w:hAnsi="宋体" w:cs="宋体"/>
                <w:b w:val="0"/>
                <w:i w:val="0"/>
                <w:color w:val="000000"/>
                <w:sz w:val="20"/>
              </w:rPr>
              <w:t xml:space="preserve">992,000.00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496,000.00</w:t>
            </w:r>
          </w:p>
        </w:tc>
        <w:tc>
          <w:tcPr>
            <w:tcW w:w="1720" w:type="dxa"/>
            <w:tcBorders/>
            <w:vAlign w:val="center"/>
          </w:tcPr>
          <w:p>
            <w:pPr>
              <w:snapToGrid w:val="0"/>
              <w:jc w:val="right"/>
            </w:pPr>
            <w:r>
              <w:rPr>
                <w:rFonts w:ascii="宋体" w:eastAsia="宋体" w:hAnsi="宋体" w:cs="宋体"/>
                <w:b w:val="0"/>
                <w:i w:val="0"/>
                <w:color w:val="000000"/>
                <w:sz w:val="20"/>
              </w:rPr>
              <w:t xml:space="preserve">496,000.00</w:t>
            </w:r>
          </w:p>
        </w:tc>
        <w:tc>
          <w:tcPr>
            <w:tcW w:w="1720" w:type="dxa"/>
            <w:tcBorders/>
            <w:vAlign w:val="center"/>
          </w:tcPr>
          <w:p>
            <w:pPr>
              <w:snapToGrid w:val="0"/>
              <w:jc w:val="right"/>
            </w:pPr>
            <w:r>
              <w:rPr>
                <w:rFonts w:ascii="宋体" w:eastAsia="宋体" w:hAnsi="宋体" w:cs="宋体"/>
                <w:b w:val="0"/>
                <w:i w:val="0"/>
                <w:color w:val="000000"/>
                <w:sz w:val="20"/>
              </w:rPr>
              <w:t xml:space="preserve">496,000.00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20810</w:t>
            </w:r>
          </w:p>
        </w:tc>
        <w:tc>
          <w:tcPr>
            <w:tcW w:w="3480" w:type="dxa"/>
            <w:tcBorders/>
            <w:vAlign w:val="center"/>
          </w:tcPr>
          <w:p>
            <w:pPr>
              <w:snapToGrid w:val="0"/>
              <w:jc w:val="left"/>
            </w:pPr>
            <w:r>
              <w:rPr>
                <w:rFonts w:ascii="宋体" w:eastAsia="宋体" w:hAnsi="宋体" w:cs="宋体"/>
                <w:b w:val="0"/>
                <w:i w:val="0"/>
                <w:color w:val="000000"/>
                <w:sz w:val="20"/>
              </w:rPr>
              <w:t xml:space="preserve">社会福利</w:t>
            </w:r>
          </w:p>
        </w:tc>
        <w:tc>
          <w:tcPr>
            <w:tcW w:w="1720" w:type="dxa"/>
            <w:tcBorders/>
            <w:vAlign w:val="center"/>
          </w:tcPr>
          <w:p>
            <w:pPr>
              <w:snapToGrid w:val="0"/>
              <w:jc w:val="right"/>
            </w:pPr>
            <w:r>
              <w:rPr>
                <w:rFonts w:ascii="宋体" w:eastAsia="宋体" w:hAnsi="宋体" w:cs="宋体"/>
                <w:b w:val="0"/>
                <w:i w:val="0"/>
                <w:color w:val="000000"/>
                <w:sz w:val="20"/>
              </w:rPr>
              <w:t xml:space="preserve">27,092,000.00</w:t>
            </w:r>
          </w:p>
        </w:tc>
        <w:tc>
          <w:tcPr>
            <w:tcW w:w="1720" w:type="dxa"/>
            <w:tcBorders/>
            <w:vAlign w:val="center"/>
          </w:tcPr>
          <w:p>
            <w:pPr>
              <w:snapToGrid w:val="0"/>
              <w:jc w:val="right"/>
            </w:pPr>
            <w:r>
              <w:rPr>
                <w:rFonts w:ascii="宋体" w:eastAsia="宋体" w:hAnsi="宋体" w:cs="宋体"/>
                <w:b w:val="0"/>
                <w:i w:val="0"/>
                <w:color w:val="000000"/>
                <w:sz w:val="20"/>
              </w:rPr>
              <w:t xml:space="preserve">1,143,000.00</w:t>
            </w:r>
          </w:p>
        </w:tc>
        <w:tc>
          <w:tcPr>
            <w:tcW w:w="1720" w:type="dxa"/>
            <w:tcBorders/>
            <w:vAlign w:val="center"/>
          </w:tcPr>
          <w:p>
            <w:pPr>
              <w:snapToGrid w:val="0"/>
              <w:jc w:val="right"/>
            </w:pPr>
            <w:r>
              <w:rPr>
                <w:rFonts w:ascii="宋体" w:eastAsia="宋体" w:hAnsi="宋体" w:cs="宋体"/>
                <w:b w:val="0"/>
                <w:i w:val="0"/>
                <w:color w:val="000000"/>
                <w:sz w:val="20"/>
              </w:rPr>
              <w:t xml:space="preserve">909,000.00</w:t>
            </w:r>
          </w:p>
        </w:tc>
        <w:tc>
          <w:tcPr>
            <w:tcW w:w="1720" w:type="dxa"/>
            <w:tcBorders/>
            <w:vAlign w:val="center"/>
          </w:tcPr>
          <w:p>
            <w:pPr>
              <w:snapToGrid w:val="0"/>
              <w:jc w:val="right"/>
            </w:pPr>
            <w:r>
              <w:rPr>
                <w:rFonts w:ascii="宋体" w:eastAsia="宋体" w:hAnsi="宋体" w:cs="宋体"/>
                <w:b w:val="0"/>
                <w:i w:val="0"/>
                <w:color w:val="000000"/>
                <w:sz w:val="20"/>
              </w:rPr>
              <w:t xml:space="preserve">234,000.00</w:t>
            </w:r>
          </w:p>
        </w:tc>
        <w:tc>
          <w:tcPr>
            <w:tcW w:w="1698" w:type="dxa"/>
            <w:tcBorders/>
            <w:vAlign w:val="center"/>
          </w:tcPr>
          <w:p>
            <w:pPr>
              <w:snapToGrid w:val="0"/>
              <w:jc w:val="right"/>
            </w:pPr>
            <w:r>
              <w:rPr>
                <w:rFonts w:ascii="宋体" w:eastAsia="宋体" w:hAnsi="宋体" w:cs="宋体"/>
                <w:b w:val="0"/>
                <w:i w:val="0"/>
                <w:color w:val="000000"/>
                <w:sz w:val="20"/>
              </w:rPr>
              <w:t xml:space="preserve">25,949,000.00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2081004</w:t>
            </w:r>
          </w:p>
        </w:tc>
        <w:tc>
          <w:tcPr>
            <w:tcW w:w="3480" w:type="dxa"/>
            <w:tcBorders/>
            <w:vAlign w:val="center"/>
          </w:tcPr>
          <w:p>
            <w:pPr>
              <w:snapToGrid w:val="0"/>
              <w:jc w:val="left"/>
            </w:pPr>
            <w:r>
              <w:rPr>
                <w:rFonts w:ascii="宋体" w:eastAsia="宋体" w:hAnsi="宋体" w:cs="宋体"/>
                <w:b w:val="0"/>
                <w:i w:val="0"/>
                <w:color w:val="000000"/>
                <w:sz w:val="20"/>
              </w:rPr>
              <w:t xml:space="preserve">殡葬</w:t>
            </w:r>
          </w:p>
        </w:tc>
        <w:tc>
          <w:tcPr>
            <w:tcW w:w="1720" w:type="dxa"/>
            <w:tcBorders/>
            <w:vAlign w:val="center"/>
          </w:tcPr>
          <w:p>
            <w:pPr>
              <w:snapToGrid w:val="0"/>
              <w:jc w:val="right"/>
            </w:pPr>
            <w:r>
              <w:rPr>
                <w:rFonts w:ascii="宋体" w:eastAsia="宋体" w:hAnsi="宋体" w:cs="宋体"/>
                <w:b w:val="0"/>
                <w:i w:val="0"/>
                <w:color w:val="000000"/>
                <w:sz w:val="20"/>
              </w:rPr>
              <w:t xml:space="preserve">27,092,000.00</w:t>
            </w:r>
          </w:p>
        </w:tc>
        <w:tc>
          <w:tcPr>
            <w:tcW w:w="1720" w:type="dxa"/>
            <w:tcBorders/>
            <w:vAlign w:val="center"/>
          </w:tcPr>
          <w:p>
            <w:pPr>
              <w:snapToGrid w:val="0"/>
              <w:jc w:val="right"/>
            </w:pPr>
            <w:r>
              <w:rPr>
                <w:rFonts w:ascii="宋体" w:eastAsia="宋体" w:hAnsi="宋体" w:cs="宋体"/>
                <w:b w:val="0"/>
                <w:i w:val="0"/>
                <w:color w:val="000000"/>
                <w:sz w:val="20"/>
              </w:rPr>
              <w:t xml:space="preserve">1,143,000.00</w:t>
            </w:r>
          </w:p>
        </w:tc>
        <w:tc>
          <w:tcPr>
            <w:tcW w:w="1720" w:type="dxa"/>
            <w:tcBorders/>
            <w:vAlign w:val="center"/>
          </w:tcPr>
          <w:p>
            <w:pPr>
              <w:snapToGrid w:val="0"/>
              <w:jc w:val="right"/>
            </w:pPr>
            <w:r>
              <w:rPr>
                <w:rFonts w:ascii="宋体" w:eastAsia="宋体" w:hAnsi="宋体" w:cs="宋体"/>
                <w:b w:val="0"/>
                <w:i w:val="0"/>
                <w:color w:val="000000"/>
                <w:sz w:val="20"/>
              </w:rPr>
              <w:t xml:space="preserve">909,000.00</w:t>
            </w:r>
          </w:p>
        </w:tc>
        <w:tc>
          <w:tcPr>
            <w:tcW w:w="1720" w:type="dxa"/>
            <w:tcBorders/>
            <w:vAlign w:val="center"/>
          </w:tcPr>
          <w:p>
            <w:pPr>
              <w:snapToGrid w:val="0"/>
              <w:jc w:val="right"/>
            </w:pPr>
            <w:r>
              <w:rPr>
                <w:rFonts w:ascii="宋体" w:eastAsia="宋体" w:hAnsi="宋体" w:cs="宋体"/>
                <w:b w:val="0"/>
                <w:i w:val="0"/>
                <w:color w:val="000000"/>
                <w:sz w:val="20"/>
              </w:rPr>
              <w:t xml:space="preserve">234,000.00</w:t>
            </w:r>
          </w:p>
        </w:tc>
        <w:tc>
          <w:tcPr>
            <w:tcW w:w="1698" w:type="dxa"/>
            <w:tcBorders/>
            <w:vAlign w:val="center"/>
          </w:tcPr>
          <w:p>
            <w:pPr>
              <w:snapToGrid w:val="0"/>
              <w:jc w:val="right"/>
            </w:pPr>
            <w:r>
              <w:rPr>
                <w:rFonts w:ascii="宋体" w:eastAsia="宋体" w:hAnsi="宋体" w:cs="宋体"/>
                <w:b w:val="0"/>
                <w:i w:val="0"/>
                <w:color w:val="000000"/>
                <w:sz w:val="20"/>
              </w:rPr>
              <w:t xml:space="preserve">25,949,000.00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483,000.00</w:t>
            </w:r>
          </w:p>
        </w:tc>
        <w:tc>
          <w:tcPr>
            <w:tcW w:w="1720" w:type="dxa"/>
            <w:tcBorders/>
            <w:vAlign w:val="center"/>
          </w:tcPr>
          <w:p>
            <w:pPr>
              <w:snapToGrid w:val="0"/>
              <w:jc w:val="right"/>
            </w:pPr>
            <w:r>
              <w:rPr>
                <w:rFonts w:ascii="宋体" w:eastAsia="宋体" w:hAnsi="宋体" w:cs="宋体"/>
                <w:b w:val="0"/>
                <w:i w:val="0"/>
                <w:color w:val="000000"/>
                <w:sz w:val="20"/>
              </w:rPr>
              <w:t xml:space="preserve">483,000.00</w:t>
            </w:r>
          </w:p>
        </w:tc>
        <w:tc>
          <w:tcPr>
            <w:tcW w:w="1720" w:type="dxa"/>
            <w:tcBorders/>
            <w:vAlign w:val="center"/>
          </w:tcPr>
          <w:p>
            <w:pPr>
              <w:snapToGrid w:val="0"/>
              <w:jc w:val="right"/>
            </w:pPr>
            <w:r>
              <w:rPr>
                <w:rFonts w:ascii="宋体" w:eastAsia="宋体" w:hAnsi="宋体" w:cs="宋体"/>
                <w:b w:val="0"/>
                <w:i w:val="0"/>
                <w:color w:val="000000"/>
                <w:sz w:val="20"/>
              </w:rPr>
              <w:t xml:space="preserve">483,000.00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483,000.00</w:t>
            </w:r>
          </w:p>
        </w:tc>
        <w:tc>
          <w:tcPr>
            <w:tcW w:w="1720" w:type="dxa"/>
            <w:tcBorders/>
            <w:vAlign w:val="center"/>
          </w:tcPr>
          <w:p>
            <w:pPr>
              <w:snapToGrid w:val="0"/>
              <w:jc w:val="right"/>
            </w:pPr>
            <w:r>
              <w:rPr>
                <w:rFonts w:ascii="宋体" w:eastAsia="宋体" w:hAnsi="宋体" w:cs="宋体"/>
                <w:b w:val="0"/>
                <w:i w:val="0"/>
                <w:color w:val="000000"/>
                <w:sz w:val="20"/>
              </w:rPr>
              <w:t xml:space="preserve">483,000.00</w:t>
            </w:r>
          </w:p>
        </w:tc>
        <w:tc>
          <w:tcPr>
            <w:tcW w:w="1720" w:type="dxa"/>
            <w:tcBorders/>
            <w:vAlign w:val="center"/>
          </w:tcPr>
          <w:p>
            <w:pPr>
              <w:snapToGrid w:val="0"/>
              <w:jc w:val="right"/>
            </w:pPr>
            <w:r>
              <w:rPr>
                <w:rFonts w:ascii="宋体" w:eastAsia="宋体" w:hAnsi="宋体" w:cs="宋体"/>
                <w:b w:val="0"/>
                <w:i w:val="0"/>
                <w:color w:val="000000"/>
                <w:sz w:val="20"/>
              </w:rPr>
              <w:t xml:space="preserve">483,000.00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207,000.00</w:t>
            </w:r>
          </w:p>
        </w:tc>
        <w:tc>
          <w:tcPr>
            <w:tcW w:w="1720" w:type="dxa"/>
            <w:tcBorders/>
            <w:vAlign w:val="center"/>
          </w:tcPr>
          <w:p>
            <w:pPr>
              <w:snapToGrid w:val="0"/>
              <w:jc w:val="right"/>
            </w:pPr>
            <w:r>
              <w:rPr>
                <w:rFonts w:ascii="宋体" w:eastAsia="宋体" w:hAnsi="宋体" w:cs="宋体"/>
                <w:b w:val="0"/>
                <w:i w:val="0"/>
                <w:color w:val="000000"/>
                <w:sz w:val="20"/>
              </w:rPr>
              <w:t xml:space="preserve">207,000.00</w:t>
            </w:r>
          </w:p>
        </w:tc>
        <w:tc>
          <w:tcPr>
            <w:tcW w:w="1720" w:type="dxa"/>
            <w:tcBorders/>
            <w:vAlign w:val="center"/>
          </w:tcPr>
          <w:p>
            <w:pPr>
              <w:snapToGrid w:val="0"/>
              <w:jc w:val="right"/>
            </w:pPr>
            <w:r>
              <w:rPr>
                <w:rFonts w:ascii="宋体" w:eastAsia="宋体" w:hAnsi="宋体" w:cs="宋体"/>
                <w:b w:val="0"/>
                <w:i w:val="0"/>
                <w:color w:val="000000"/>
                <w:sz w:val="20"/>
              </w:rPr>
              <w:t xml:space="preserve">207,000.00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276,000.00</w:t>
            </w:r>
          </w:p>
        </w:tc>
        <w:tc>
          <w:tcPr>
            <w:tcW w:w="1720" w:type="dxa"/>
            <w:tcBorders/>
            <w:vAlign w:val="center"/>
          </w:tcPr>
          <w:p>
            <w:pPr>
              <w:snapToGrid w:val="0"/>
              <w:jc w:val="right"/>
            </w:pPr>
            <w:r>
              <w:rPr>
                <w:rFonts w:ascii="宋体" w:eastAsia="宋体" w:hAnsi="宋体" w:cs="宋体"/>
                <w:b w:val="0"/>
                <w:i w:val="0"/>
                <w:color w:val="000000"/>
                <w:sz w:val="20"/>
              </w:rPr>
              <w:t xml:space="preserve">276,000.00</w:t>
            </w:r>
          </w:p>
        </w:tc>
        <w:tc>
          <w:tcPr>
            <w:tcW w:w="1720" w:type="dxa"/>
            <w:tcBorders/>
            <w:vAlign w:val="center"/>
          </w:tcPr>
          <w:p>
            <w:pPr>
              <w:snapToGrid w:val="0"/>
              <w:jc w:val="right"/>
            </w:pPr>
            <w:r>
              <w:rPr>
                <w:rFonts w:ascii="宋体" w:eastAsia="宋体" w:hAnsi="宋体" w:cs="宋体"/>
                <w:b w:val="0"/>
                <w:i w:val="0"/>
                <w:color w:val="000000"/>
                <w:sz w:val="20"/>
              </w:rPr>
              <w:t xml:space="preserve">276,000.00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单位：天津市第二殡仪馆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1,744,000.00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234,000.00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992,000.00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496,000.00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207,000.00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49,000.00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1,136,000.00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909,000.00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227,000.00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234,000.00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2,880,000.00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234,000.00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186085211"/>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单位：天津市第二殡仪馆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932,500.00</w:t>
            </w:r>
          </w:p>
        </w:tc>
        <w:tc>
          <w:tcPr>
            <w:tcW w:w="1520" w:type="dxa"/>
            <w:tcBorders/>
            <w:vAlign w:val="center"/>
          </w:tcPr>
          <w:p>
            <w:pPr>
              <w:snapToGrid w:val="0"/>
              <w:jc w:val="right"/>
            </w:pPr>
            <w:r>
              <w:rPr>
                <w:rFonts w:ascii="宋体" w:eastAsia="宋体" w:hAnsi="宋体" w:cs="宋体"/>
                <w:b w:val="0"/>
                <w:i w:val="0"/>
                <w:color w:val="000000"/>
                <w:sz w:val="18"/>
              </w:rPr>
              <w:t xml:space="preserve">932,500.00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932,500.00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932,500.00</w:t>
            </w:r>
          </w:p>
        </w:tc>
        <w:tc>
          <w:tcPr>
            <w:tcW w:w="1520" w:type="dxa"/>
            <w:tcBorders/>
            <w:vAlign w:val="center"/>
          </w:tcPr>
          <w:p>
            <w:pPr>
              <w:snapToGrid w:val="0"/>
              <w:jc w:val="right"/>
            </w:pPr>
            <w:r>
              <w:rPr>
                <w:rFonts w:ascii="宋体" w:eastAsia="宋体" w:hAnsi="宋体" w:cs="宋体"/>
                <w:b w:val="0"/>
                <w:i w:val="0"/>
                <w:color w:val="000000"/>
                <w:sz w:val="18"/>
              </w:rPr>
              <w:t xml:space="preserve">932,500.00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932,500.00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w:t>
            </w:r>
          </w:p>
        </w:tc>
        <w:tc>
          <w:tcPr>
            <w:tcW w:w="308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932,500.00</w:t>
            </w:r>
          </w:p>
        </w:tc>
        <w:tc>
          <w:tcPr>
            <w:tcW w:w="1520" w:type="dxa"/>
            <w:tcBorders/>
            <w:vAlign w:val="center"/>
          </w:tcPr>
          <w:p>
            <w:pPr>
              <w:snapToGrid w:val="0"/>
              <w:jc w:val="right"/>
            </w:pPr>
            <w:r>
              <w:rPr>
                <w:rFonts w:ascii="宋体" w:eastAsia="宋体" w:hAnsi="宋体" w:cs="宋体"/>
                <w:b w:val="0"/>
                <w:i w:val="0"/>
                <w:color w:val="000000"/>
                <w:sz w:val="18"/>
              </w:rPr>
              <w:t xml:space="preserve">932,500.00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932,500.00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2296002</w:t>
            </w:r>
          </w:p>
        </w:tc>
        <w:tc>
          <w:tcPr>
            <w:tcW w:w="3080" w:type="dxa"/>
            <w:tcBorders/>
            <w:vAlign w:val="center"/>
          </w:tcPr>
          <w:p>
            <w:pPr>
              <w:snapToGrid w:val="0"/>
              <w:jc w:val="left"/>
            </w:pPr>
            <w:r>
              <w:rPr>
                <w:rFonts w:ascii="宋体" w:eastAsia="宋体" w:hAnsi="宋体" w:cs="宋体"/>
                <w:b w:val="0"/>
                <w:i w:val="0"/>
                <w:color w:val="000000"/>
                <w:sz w:val="18"/>
              </w:rPr>
              <w:t xml:space="preserve">用于社会福利的彩票公益金支出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932,500.00</w:t>
            </w:r>
          </w:p>
        </w:tc>
        <w:tc>
          <w:tcPr>
            <w:tcW w:w="1520" w:type="dxa"/>
            <w:tcBorders/>
            <w:vAlign w:val="center"/>
          </w:tcPr>
          <w:p>
            <w:pPr>
              <w:snapToGrid w:val="0"/>
              <w:jc w:val="right"/>
            </w:pPr>
            <w:r>
              <w:rPr>
                <w:rFonts w:ascii="宋体" w:eastAsia="宋体" w:hAnsi="宋体" w:cs="宋体"/>
                <w:b w:val="0"/>
                <w:i w:val="0"/>
                <w:color w:val="000000"/>
                <w:sz w:val="18"/>
              </w:rPr>
              <w:t xml:space="preserve">932,500.00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932,500.00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单位：天津市第二殡仪馆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天津市第二殡仪馆2024年国有资本经营预算财政拨款收入支出决算表为空表。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单位：天津市第二殡仪馆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天津市第二殡仪馆2024年财政拨款“三公”经费支出决算表为空表。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173785173"/>
      <w:bookmarkStart w:id="38" w:name="_Toc2044509788"/>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单位：天津市第二殡仪馆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26,881,500.00</w:t>
            </w:r>
          </w:p>
        </w:tc>
        <w:tc>
          <w:tcPr>
            <w:tcW w:w="1240" w:type="dxa"/>
            <w:tcBorders/>
            <w:vAlign w:val="center"/>
          </w:tcPr>
          <w:p>
            <w:pPr>
              <w:snapToGrid w:val="0"/>
              <w:jc w:val="right"/>
            </w:pPr>
            <w:r>
              <w:rPr>
                <w:rFonts w:ascii="宋体" w:eastAsia="宋体" w:hAnsi="宋体" w:cs="宋体"/>
                <w:b w:val="0"/>
                <w:i w:val="0"/>
                <w:color w:val="000000"/>
                <w:sz w:val="14"/>
              </w:rPr>
              <w:t xml:space="preserve">25,949,000.00</w:t>
            </w:r>
          </w:p>
        </w:tc>
        <w:tc>
          <w:tcPr>
            <w:tcW w:w="1240" w:type="dxa"/>
            <w:tcBorders/>
            <w:vAlign w:val="center"/>
          </w:tcPr>
          <w:p>
            <w:pPr>
              <w:snapToGrid w:val="0"/>
              <w:jc w:val="right"/>
            </w:pPr>
            <w:r>
              <w:rPr>
                <w:rFonts w:ascii="宋体" w:eastAsia="宋体" w:hAnsi="宋体" w:cs="宋体"/>
                <w:b w:val="0"/>
                <w:i w:val="0"/>
                <w:color w:val="000000"/>
                <w:sz w:val="14"/>
              </w:rPr>
              <w:t xml:space="preserve">932,500.00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w:t>
            </w:r>
          </w:p>
        </w:tc>
        <w:tc>
          <w:tcPr>
            <w:tcW w:w="524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160" w:type="dxa"/>
            <w:tcBorders/>
            <w:vAlign w:val="center"/>
          </w:tcPr>
          <w:p>
            <w:pPr>
              <w:snapToGrid w:val="0"/>
              <w:jc w:val="right"/>
            </w:pPr>
            <w:r>
              <w:rPr>
                <w:rFonts w:ascii="宋体" w:eastAsia="宋体" w:hAnsi="宋体" w:cs="宋体"/>
                <w:b w:val="0"/>
                <w:i w:val="0"/>
                <w:color w:val="000000"/>
                <w:sz w:val="14"/>
              </w:rPr>
              <w:t xml:space="preserve">25,949,000.00</w:t>
            </w:r>
          </w:p>
        </w:tc>
        <w:tc>
          <w:tcPr>
            <w:tcW w:w="1240" w:type="dxa"/>
            <w:tcBorders/>
            <w:vAlign w:val="center"/>
          </w:tcPr>
          <w:p>
            <w:pPr>
              <w:snapToGrid w:val="0"/>
              <w:jc w:val="right"/>
            </w:pPr>
            <w:r>
              <w:rPr>
                <w:rFonts w:ascii="宋体" w:eastAsia="宋体" w:hAnsi="宋体" w:cs="宋体"/>
                <w:b w:val="0"/>
                <w:i w:val="0"/>
                <w:color w:val="000000"/>
                <w:sz w:val="14"/>
              </w:rPr>
              <w:t xml:space="preserve">25,949,000.00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w:t>
            </w:r>
          </w:p>
        </w:tc>
        <w:tc>
          <w:tcPr>
            <w:tcW w:w="5240" w:type="dxa"/>
            <w:tcBorders/>
            <w:vAlign w:val="center"/>
          </w:tcPr>
          <w:p>
            <w:pPr>
              <w:snapToGrid w:val="0"/>
              <w:jc w:val="left"/>
            </w:pPr>
            <w:r>
              <w:rPr>
                <w:rFonts w:ascii="宋体" w:eastAsia="宋体" w:hAnsi="宋体" w:cs="宋体"/>
                <w:b w:val="0"/>
                <w:i w:val="0"/>
                <w:color w:val="000000"/>
                <w:sz w:val="14"/>
              </w:rPr>
              <w:t xml:space="preserve">社会福利</w:t>
            </w:r>
          </w:p>
        </w:tc>
        <w:tc>
          <w:tcPr>
            <w:tcW w:w="1160" w:type="dxa"/>
            <w:tcBorders/>
            <w:vAlign w:val="center"/>
          </w:tcPr>
          <w:p>
            <w:pPr>
              <w:snapToGrid w:val="0"/>
              <w:jc w:val="right"/>
            </w:pPr>
            <w:r>
              <w:rPr>
                <w:rFonts w:ascii="宋体" w:eastAsia="宋体" w:hAnsi="宋体" w:cs="宋体"/>
                <w:b w:val="0"/>
                <w:i w:val="0"/>
                <w:color w:val="000000"/>
                <w:sz w:val="14"/>
              </w:rPr>
              <w:t xml:space="preserve">25,949,000.00</w:t>
            </w:r>
          </w:p>
        </w:tc>
        <w:tc>
          <w:tcPr>
            <w:tcW w:w="1240" w:type="dxa"/>
            <w:tcBorders/>
            <w:vAlign w:val="center"/>
          </w:tcPr>
          <w:p>
            <w:pPr>
              <w:snapToGrid w:val="0"/>
              <w:jc w:val="right"/>
            </w:pPr>
            <w:r>
              <w:rPr>
                <w:rFonts w:ascii="宋体" w:eastAsia="宋体" w:hAnsi="宋体" w:cs="宋体"/>
                <w:b w:val="0"/>
                <w:i w:val="0"/>
                <w:color w:val="000000"/>
                <w:sz w:val="14"/>
              </w:rPr>
              <w:t xml:space="preserve">25,949,000.00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2081004</w:t>
            </w:r>
          </w:p>
        </w:tc>
        <w:tc>
          <w:tcPr>
            <w:tcW w:w="5240" w:type="dxa"/>
            <w:tcBorders/>
            <w:vAlign w:val="center"/>
          </w:tcPr>
          <w:p>
            <w:pPr>
              <w:snapToGrid w:val="0"/>
              <w:jc w:val="left"/>
            </w:pPr>
            <w:r>
              <w:rPr>
                <w:rFonts w:ascii="宋体" w:eastAsia="宋体" w:hAnsi="宋体" w:cs="宋体"/>
                <w:b w:val="0"/>
                <w:i w:val="0"/>
                <w:color w:val="000000"/>
                <w:sz w:val="14"/>
              </w:rPr>
              <w:t xml:space="preserve">殡葬</w:t>
            </w:r>
          </w:p>
        </w:tc>
        <w:tc>
          <w:tcPr>
            <w:tcW w:w="1160" w:type="dxa"/>
            <w:tcBorders/>
            <w:vAlign w:val="center"/>
          </w:tcPr>
          <w:p>
            <w:pPr>
              <w:snapToGrid w:val="0"/>
              <w:jc w:val="right"/>
            </w:pPr>
            <w:r>
              <w:rPr>
                <w:rFonts w:ascii="宋体" w:eastAsia="宋体" w:hAnsi="宋体" w:cs="宋体"/>
                <w:b w:val="0"/>
                <w:i w:val="0"/>
                <w:color w:val="000000"/>
                <w:sz w:val="14"/>
              </w:rPr>
              <w:t xml:space="preserve">25,949,000.00</w:t>
            </w:r>
          </w:p>
        </w:tc>
        <w:tc>
          <w:tcPr>
            <w:tcW w:w="1240" w:type="dxa"/>
            <w:tcBorders/>
            <w:vAlign w:val="center"/>
          </w:tcPr>
          <w:p>
            <w:pPr>
              <w:snapToGrid w:val="0"/>
              <w:jc w:val="right"/>
            </w:pPr>
            <w:r>
              <w:rPr>
                <w:rFonts w:ascii="宋体" w:eastAsia="宋体" w:hAnsi="宋体" w:cs="宋体"/>
                <w:b w:val="0"/>
                <w:i w:val="0"/>
                <w:color w:val="000000"/>
                <w:sz w:val="14"/>
              </w:rPr>
              <w:t xml:space="preserve">25,949,000.00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2081004</w:t>
            </w:r>
          </w:p>
        </w:tc>
        <w:tc>
          <w:tcPr>
            <w:tcW w:w="5240" w:type="dxa"/>
            <w:tcBorders/>
            <w:vAlign w:val="center"/>
          </w:tcPr>
          <w:p>
            <w:pPr>
              <w:snapToGrid w:val="0"/>
              <w:jc w:val="left"/>
            </w:pPr>
            <w:r>
              <w:rPr>
                <w:rFonts w:ascii="宋体" w:eastAsia="宋体" w:hAnsi="宋体" w:cs="宋体"/>
                <w:b w:val="0"/>
                <w:i w:val="0"/>
                <w:color w:val="000000"/>
                <w:sz w:val="14"/>
              </w:rPr>
              <w:t xml:space="preserve">天津市第二殡仪馆殡葬服务（2024年）</w:t>
            </w:r>
          </w:p>
        </w:tc>
        <w:tc>
          <w:tcPr>
            <w:tcW w:w="1160" w:type="dxa"/>
            <w:tcBorders/>
            <w:vAlign w:val="center"/>
          </w:tcPr>
          <w:p>
            <w:pPr>
              <w:snapToGrid w:val="0"/>
              <w:jc w:val="right"/>
            </w:pPr>
            <w:r>
              <w:rPr>
                <w:rFonts w:ascii="宋体" w:eastAsia="宋体" w:hAnsi="宋体" w:cs="宋体"/>
                <w:b w:val="0"/>
                <w:i w:val="0"/>
                <w:color w:val="000000"/>
                <w:sz w:val="14"/>
              </w:rPr>
              <w:t xml:space="preserve">25,924,000.00</w:t>
            </w:r>
          </w:p>
        </w:tc>
        <w:tc>
          <w:tcPr>
            <w:tcW w:w="1240" w:type="dxa"/>
            <w:tcBorders/>
            <w:vAlign w:val="center"/>
          </w:tcPr>
          <w:p>
            <w:pPr>
              <w:snapToGrid w:val="0"/>
              <w:jc w:val="right"/>
            </w:pPr>
            <w:r>
              <w:rPr>
                <w:rFonts w:ascii="宋体" w:eastAsia="宋体" w:hAnsi="宋体" w:cs="宋体"/>
                <w:b w:val="0"/>
                <w:i w:val="0"/>
                <w:color w:val="000000"/>
                <w:sz w:val="14"/>
              </w:rPr>
              <w:t xml:space="preserve">25,924,000.00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2081004</w:t>
            </w:r>
          </w:p>
        </w:tc>
        <w:tc>
          <w:tcPr>
            <w:tcW w:w="5240" w:type="dxa"/>
            <w:tcBorders/>
            <w:vAlign w:val="center"/>
          </w:tcPr>
          <w:p>
            <w:pPr>
              <w:snapToGrid w:val="0"/>
              <w:jc w:val="left"/>
            </w:pPr>
            <w:r>
              <w:rPr>
                <w:rFonts w:ascii="宋体" w:eastAsia="宋体" w:hAnsi="宋体" w:cs="宋体"/>
                <w:b w:val="0"/>
                <w:i w:val="0"/>
                <w:color w:val="000000"/>
                <w:sz w:val="14"/>
              </w:rPr>
              <w:t xml:space="preserve">天津市第二殡仪馆离退休骨灰存放项目（2024年）</w:t>
            </w:r>
          </w:p>
        </w:tc>
        <w:tc>
          <w:tcPr>
            <w:tcW w:w="1160" w:type="dxa"/>
            <w:tcBorders/>
            <w:vAlign w:val="center"/>
          </w:tcPr>
          <w:p>
            <w:pPr>
              <w:snapToGrid w:val="0"/>
              <w:jc w:val="right"/>
            </w:pPr>
            <w:r>
              <w:rPr>
                <w:rFonts w:ascii="宋体" w:eastAsia="宋体" w:hAnsi="宋体" w:cs="宋体"/>
                <w:b w:val="0"/>
                <w:i w:val="0"/>
                <w:color w:val="000000"/>
                <w:sz w:val="14"/>
              </w:rPr>
              <w:t xml:space="preserve">25,000.00</w:t>
            </w:r>
          </w:p>
        </w:tc>
        <w:tc>
          <w:tcPr>
            <w:tcW w:w="1240" w:type="dxa"/>
            <w:tcBorders/>
            <w:vAlign w:val="center"/>
          </w:tcPr>
          <w:p>
            <w:pPr>
              <w:snapToGrid w:val="0"/>
              <w:jc w:val="right"/>
            </w:pPr>
            <w:r>
              <w:rPr>
                <w:rFonts w:ascii="宋体" w:eastAsia="宋体" w:hAnsi="宋体" w:cs="宋体"/>
                <w:b w:val="0"/>
                <w:i w:val="0"/>
                <w:color w:val="000000"/>
                <w:sz w:val="14"/>
              </w:rPr>
              <w:t xml:space="preserve">25,000.00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932,500.00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932,500.00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w:t>
            </w:r>
          </w:p>
        </w:tc>
        <w:tc>
          <w:tcPr>
            <w:tcW w:w="524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160" w:type="dxa"/>
            <w:tcBorders/>
            <w:vAlign w:val="center"/>
          </w:tcPr>
          <w:p>
            <w:pPr>
              <w:snapToGrid w:val="0"/>
              <w:jc w:val="right"/>
            </w:pPr>
            <w:r>
              <w:rPr>
                <w:rFonts w:ascii="宋体" w:eastAsia="宋体" w:hAnsi="宋体" w:cs="宋体"/>
                <w:b w:val="0"/>
                <w:i w:val="0"/>
                <w:color w:val="000000"/>
                <w:sz w:val="14"/>
              </w:rPr>
              <w:t xml:space="preserve">932,500.00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932,500.00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用于社会福利的彩票公益金支出</w:t>
            </w:r>
          </w:p>
        </w:tc>
        <w:tc>
          <w:tcPr>
            <w:tcW w:w="1160" w:type="dxa"/>
            <w:tcBorders/>
            <w:vAlign w:val="center"/>
          </w:tcPr>
          <w:p>
            <w:pPr>
              <w:snapToGrid w:val="0"/>
              <w:jc w:val="right"/>
            </w:pPr>
            <w:r>
              <w:rPr>
                <w:rFonts w:ascii="宋体" w:eastAsia="宋体" w:hAnsi="宋体" w:cs="宋体"/>
                <w:b w:val="0"/>
                <w:i w:val="0"/>
                <w:color w:val="000000"/>
                <w:sz w:val="14"/>
              </w:rPr>
              <w:t xml:space="preserve">932,500.00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932,500.00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天津市第二殡仪馆殡仪车购置项目（2024年市级福彩）</w:t>
            </w:r>
          </w:p>
        </w:tc>
        <w:tc>
          <w:tcPr>
            <w:tcW w:w="1160" w:type="dxa"/>
            <w:tcBorders/>
            <w:vAlign w:val="center"/>
          </w:tcPr>
          <w:p>
            <w:pPr>
              <w:snapToGrid w:val="0"/>
              <w:jc w:val="right"/>
            </w:pPr>
            <w:r>
              <w:rPr>
                <w:rFonts w:ascii="宋体" w:eastAsia="宋体" w:hAnsi="宋体" w:cs="宋体"/>
                <w:b w:val="0"/>
                <w:i w:val="0"/>
                <w:color w:val="000000"/>
                <w:sz w:val="14"/>
              </w:rPr>
              <w:t xml:space="preserve">932,500.00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932,500.00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245797798"/>
      <w:bookmarkStart w:id="40" w:name="_Toc1068592552"/>
      <w:bookmarkStart w:id="41" w:name="_Toc190171269"/>
      <w:bookmarkStart w:id="42" w:name="_Toc229642691"/>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576593978"/>
      <w:bookmarkStart w:id="44" w:name="_Toc429281603"/>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天津市第二殡仪馆</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59,255,602.52</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减少14,665,131.62元，下降19.839%</w:t>
      </w:r>
      <w:r>
        <w:rPr>
          <w:rFonts w:eastAsia="仿宋_GB2312" w:hint="eastAsia"/>
          <w:sz w:val="30"/>
          <w:szCs w:val="30"/>
        </w:rPr>
        <w:t xml:space="preserve">，主要原因是</w:t>
      </w:r>
      <w:r>
        <w:rPr>
          <w:rFonts w:eastAsia="仿宋_GB2312" w:hint="eastAsia"/>
          <w:sz w:val="30"/>
          <w:szCs w:val="30"/>
        </w:rPr>
        <w:t xml:space="preserve">一是减少了购置业务设备设施的项目收入和支出；二是于2024年调整了几项服务项目，经营收入减少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一般公共预算财政拨款收入29,063,000.00元、政府性基金预算财政拨款收入932,500.00元、事业单位经营收入30,087,697.00元、其他收入26,398.10元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社会保障和就业支出62,531,483.11元、卫生健康支出483,000.00元、其他支出932,500.00元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天津市第二殡仪馆</w:t>
      </w:r>
      <w:r>
        <w:rPr>
          <w:rFonts w:eastAsia="仿宋_GB2312" w:hint="eastAsia"/>
          <w:sz w:val="30"/>
          <w:szCs w:val="30"/>
        </w:rPr>
        <w:t xml:space="preserve">2024年度本年收入合计</w:t>
      </w:r>
      <w:r>
        <w:rPr>
          <w:rFonts w:eastAsia="仿宋_GB2312" w:hint="eastAsia"/>
          <w:sz w:val="30"/>
          <w:szCs w:val="30"/>
        </w:rPr>
        <w:t xml:space="preserve">60,109,595.10</w:t>
      </w:r>
      <w:r>
        <w:rPr>
          <w:rFonts w:eastAsia="仿宋_GB2312" w:hint="eastAsia"/>
          <w:sz w:val="30"/>
          <w:szCs w:val="30"/>
        </w:rPr>
        <w:t xml:space="preserve">元，与2023年度相比</w:t>
      </w:r>
      <w:r>
        <w:rPr>
          <w:rFonts w:eastAsia="仿宋_GB2312" w:hint="eastAsia"/>
          <w:sz w:val="30"/>
          <w:szCs w:val="30"/>
        </w:rPr>
        <w:t xml:space="preserve">减少12,068,478.62元，</w:t>
      </w:r>
      <w:r>
        <w:rPr>
          <w:rFonts w:eastAsia="仿宋_GB2312" w:hint="eastAsia"/>
          <w:sz w:val="30"/>
          <w:szCs w:val="30"/>
        </w:rPr>
        <w:t xml:space="preserve">主要原因是</w:t>
      </w:r>
      <w:r>
        <w:rPr>
          <w:rFonts w:eastAsia="仿宋_GB2312" w:hint="eastAsia"/>
          <w:sz w:val="30"/>
          <w:szCs w:val="30"/>
        </w:rPr>
        <w:t xml:space="preserve">一是减少了购置业务设备设施的项目收入和支出；二是于2024年调整了几项服务项目，经营收入减少</w:t>
      </w:r>
      <w:r>
        <w:rPr>
          <w:rFonts w:eastAsia="仿宋_GB2312" w:hint="eastAsia"/>
          <w:sz w:val="30"/>
          <w:szCs w:val="30"/>
        </w:rPr>
        <w:t xml:space="preserve">。其中：</w:t>
      </w:r>
      <w:r>
        <w:rPr>
          <w:rFonts w:eastAsia="仿宋_GB2312" w:hint="eastAsia"/>
          <w:sz w:val="30"/>
          <w:szCs w:val="30"/>
        </w:rPr>
        <w:t xml:space="preserve">一般公共预算财政拨款收入29,063,000.00元，占48.350%；政府性基金预算财政拨款收入932,500.00元，占1.551%；事业单位经营收入30,087,697.00元，占50.055%；其他收入26,398.10元，占0.044%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1122681810"/>
      <w:bookmarkStart w:id="53" w:name="_Toc1179339603"/>
      <w:bookmarkStart w:id="54" w:name="_Toc2115235603"/>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天津市第二殡仪馆</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63,946,983.11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减少1,885,506.82元，</w:t>
      </w:r>
      <w:r>
        <w:rPr>
          <w:rFonts w:eastAsia="仿宋_GB2312" w:hint="eastAsia"/>
          <w:sz w:val="30"/>
          <w:szCs w:val="30"/>
        </w:rPr>
        <w:t xml:space="preserve">主要原因是</w:t>
      </w:r>
      <w:r>
        <w:rPr>
          <w:rFonts w:eastAsia="仿宋_GB2312" w:hint="eastAsia"/>
          <w:sz w:val="30"/>
          <w:szCs w:val="30"/>
        </w:rPr>
        <w:t xml:space="preserve">我单位进一步压减信息化运维改造支出、压减物业安保服务人员支出、压减食堂相关支出、继续加大节能降耗力度等一系列举措，经营支出减少</w:t>
      </w:r>
      <w:r>
        <w:rPr>
          <w:rFonts w:eastAsia="仿宋_GB2312" w:hint="eastAsia"/>
          <w:sz w:val="30"/>
          <w:szCs w:val="30"/>
        </w:rPr>
        <w:t xml:space="preserve">。其中：</w:t>
      </w:r>
      <w:r>
        <w:rPr>
          <w:rFonts w:eastAsia="仿宋_GB2312" w:hint="eastAsia"/>
          <w:sz w:val="30"/>
          <w:szCs w:val="30"/>
        </w:rPr>
        <w:t xml:space="preserve">基本支出3,140,398.10元，占4.911%；项目支出26,881,500.00元，占42.037%；经营支出33,925,085.01元，占53.052%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121858128"/>
      <w:bookmarkStart w:id="56" w:name="_Toc2034129458"/>
      <w:bookmarkStart w:id="57" w:name="_Toc1029059860"/>
      <w:bookmarkStart w:id="58" w:name="_Toc1320487183"/>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天津市第二殡仪馆</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29,995,500.00</w:t>
      </w:r>
      <w:r>
        <w:rPr>
          <w:rFonts w:eastAsia="仿宋_GB2312" w:hint="eastAsia"/>
          <w:sz w:val="30"/>
          <w:szCs w:val="30"/>
        </w:rPr>
        <w:t xml:space="preserve">元。与2023年度相比，财政拨款收、支总计各</w:t>
      </w:r>
      <w:r>
        <w:rPr>
          <w:rFonts w:eastAsia="仿宋_GB2312" w:hint="eastAsia"/>
          <w:sz w:val="30"/>
          <w:szCs w:val="30"/>
        </w:rPr>
        <w:t xml:space="preserve">减少6,461.72元，下降0.022%，</w:t>
      </w:r>
      <w:r>
        <w:rPr>
          <w:rFonts w:eastAsia="仿宋_GB2312" w:hint="eastAsia"/>
          <w:sz w:val="30"/>
          <w:szCs w:val="30"/>
        </w:rPr>
        <w:t xml:space="preserve">主要原因是</w:t>
      </w:r>
      <w:r>
        <w:rPr>
          <w:rFonts w:eastAsia="仿宋_GB2312" w:hint="eastAsia"/>
          <w:sz w:val="30"/>
          <w:szCs w:val="30"/>
        </w:rPr>
        <w:t xml:space="preserve">殡葬服务等项目结合当年实际业务情况安排支出</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一般公共预算财政拨款29,063,000.00元、政府性基金预算财政拨款932,500.00元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社会保障和就业支出28,580,000.00元、卫生健康支出483,000.00元、其他支出932,500.00元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63136636"/>
      <w:bookmarkStart w:id="61" w:name="_Toc1332076583"/>
      <w:bookmarkStart w:id="62" w:name="_Toc182162401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天津市第二殡仪馆2024年度部门决算一般公共预算财政拨款支出合计29,063,000.00元，占本年支出合计的45.449%。与2023年度相比，一般公共预算财政拨款支出</w:t>
      </w:r>
      <w:r>
        <w:rPr>
          <w:rFonts w:eastAsia="仿宋_GB2312" w:hint="eastAsia"/>
          <w:sz w:val="30"/>
          <w:szCs w:val="30"/>
        </w:rPr>
        <w:t xml:space="preserve">减少938,961.72元</w:t>
      </w:r>
      <w:r>
        <w:rPr>
          <w:rFonts w:eastAsia="仿宋_GB2312" w:hint="eastAsia"/>
          <w:sz w:val="30"/>
          <w:szCs w:val="30"/>
        </w:rPr>
        <w:t xml:space="preserve">，下降3.130%</w:t>
      </w:r>
      <w:r>
        <w:rPr>
          <w:rFonts w:eastAsia="仿宋_GB2312" w:hint="eastAsia"/>
          <w:sz w:val="30"/>
          <w:szCs w:val="30"/>
        </w:rPr>
        <w:t xml:space="preserve">，主要原因是殡葬服务等项目结合当年实际业务情况安排支出。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2024年度一般公共预算财政拨款支出29,063,000.00元，主要用于以下方面：</w:t>
      </w:r>
      <w:r>
        <w:rPr>
          <w:rFonts w:eastAsia="仿宋_GB2312" w:hint="eastAsia"/>
          <w:sz w:val="30"/>
          <w:szCs w:val="30"/>
        </w:rPr>
        <w:t xml:space="preserve">社会保障和就业支出（类）支出28,580,000.00元，占98.338%,卫生健康支出（类）支出483,000.00元，占1.662%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2024年度一般公共预算财政拨款支出年初预算为29,063,000.00元，支出决算为29,063,000.00元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992,000.00元，支出决算为992,000.00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496,000.00元，支出决算为496,000.00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3.社会保障和就业支出（类）社会福利（款）殡葬（项）年初预算为27,092,000.00元，支出决算为27,092,000.00元，完成年初预算的100.000%，决算数与预算数持平的主要原因是：厉行节约，严格按照预算执行。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4.卫生健康支出（类）行政事业单位医疗（款）事业单位医疗（项）年初预算为207,000.00元，支出决算为207,000.00元，完成年初预算的100.000%，决算数与预算数持平的主要原因是：厉行节约，严格按照预算执行。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其他行政事业单位医疗支出（项）年初预算为276,000.00元，支出决算为276,000.00元，完成年初预算的100.000%，决算数与预算数持平的主要原因是：厉行节约，严格按照预算执行。</w:t>
      </w:r>
    </w:p>
    <w:p>
      <w:pPr>
        <w:pStyle w:val="Heading2"/>
        <w:spacing w:before="0" w:after="0" w:line="600" w:lineRule="exact"/>
        <w:ind w:firstLine="600" w:firstLineChars="200"/>
        <w:rPr>
          <w:rFonts w:ascii="黑体" w:eastAsia="黑体" w:hAnsi="黑体" w:cs="仿宋_GB2312"/>
          <w:sz w:val="30"/>
          <w:szCs w:val="30"/>
        </w:rPr>
      </w:pPr>
      <w:bookmarkStart w:id="63" w:name="_Toc1648307680"/>
      <w:bookmarkStart w:id="64" w:name="_Toc1507914859"/>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天津市第二殡仪馆</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3,114,000.00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增加73,000.00元，</w:t>
      </w:r>
      <w:r>
        <w:rPr>
          <w:rFonts w:eastAsia="仿宋_GB2312" w:hint="eastAsia"/>
          <w:sz w:val="30"/>
          <w:szCs w:val="30"/>
        </w:rPr>
        <w:t xml:space="preserve">主要原因是</w:t>
      </w:r>
      <w:r>
        <w:rPr>
          <w:rFonts w:eastAsia="仿宋_GB2312" w:hint="eastAsia"/>
          <w:sz w:val="30"/>
          <w:szCs w:val="30"/>
        </w:rPr>
        <w:t xml:space="preserve">本年新招聘2名职工，基本养老保险及职业年金缴费相应增加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人员经费2,880,000.00元，主要包括</w:t>
      </w:r>
      <w:r>
        <w:rPr>
          <w:rFonts w:eastAsia="仿宋_GB2312" w:hint="eastAsia"/>
          <w:sz w:val="30"/>
          <w:szCs w:val="30"/>
        </w:rPr>
        <w:t xml:space="preserve">机关事业单位基本养老保险缴费、职业年金缴费、职工基本医疗保险缴费、医疗费、退休费、医疗费补助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公用经费234,000.00元，主要包括</w:t>
      </w:r>
      <w:r>
        <w:rPr>
          <w:rFonts w:eastAsia="仿宋_GB2312" w:hint="eastAsia"/>
          <w:sz w:val="30"/>
          <w:szCs w:val="30"/>
        </w:rPr>
        <w:t xml:space="preserve">工会经费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314288823"/>
      <w:bookmarkStart w:id="68" w:name="_Toc157358551"/>
      <w:bookmarkStart w:id="69" w:name="_Toc1070516966"/>
      <w:bookmarkStart w:id="70" w:name="_Toc568131460"/>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天津市第二殡仪馆2024年度部门决算政府性基金预算财政拨款年初结转和结余0.00元，收入932,500.00元，支出932,500.00元，年末结转和结余0.00元。与2023年度相比，政府性基金预算财政拨款支出</w:t>
      </w:r>
      <w:r>
        <w:rPr>
          <w:rFonts w:eastAsia="仿宋_GB2312" w:hint="eastAsia"/>
          <w:sz w:val="30"/>
          <w:szCs w:val="30"/>
        </w:rPr>
        <w:t xml:space="preserve">增加932,500.00元，</w:t>
      </w:r>
      <w:r>
        <w:rPr>
          <w:rFonts w:eastAsia="仿宋_GB2312" w:hint="eastAsia"/>
          <w:sz w:val="30"/>
          <w:szCs w:val="30"/>
        </w:rPr>
        <w:t xml:space="preserve">主要原因是本年新增使用福彩公益金购置设备的项目支出。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2024年度政府性基金预算财政拨款支出932,500.00元，主要用于以下方面：</w:t>
      </w:r>
      <w:r>
        <w:rPr>
          <w:rFonts w:eastAsia="仿宋_GB2312" w:hint="eastAsia"/>
          <w:sz w:val="30"/>
          <w:szCs w:val="30"/>
        </w:rPr>
        <w:t xml:space="preserve">其他支出（类）支出932,500.00元，占100.000%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2024年度政府性基金预算财政拨款支出年初预算为1,000,000.00元，支出决算为932,500.00元</w:t>
      </w:r>
      <w:r>
        <w:rPr>
          <w:rFonts w:eastAsia="仿宋_GB2312" w:hint="eastAsia"/>
          <w:sz w:val="30"/>
          <w:szCs w:val="30"/>
        </w:rPr>
        <w:t xml:space="preserve">，完成年初预算的93.250%</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彩票公益金安排的支出（款）用于社会福利的彩票公益金支出（项）年初预算为1,000,000.00元，支出决算为932,500.00元，完成年初预算的93.250%，决算数小于预算数的主要原因是：支出金额按照最终实际签订的购置合同执行，形成的结余资金已于当年上缴财政。</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172797200"/>
      <w:bookmarkStart w:id="74" w:name="_Toc560652996"/>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天津市第二殡仪馆2024年度无国有资本经营预算财政拨款收入、支出和结转结余。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597628234"/>
      <w:bookmarkStart w:id="77" w:name="_Toc1884144383"/>
      <w:bookmarkStart w:id="78" w:name="_Toc1337770055"/>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20786419"/>
      <w:bookmarkStart w:id="87" w:name="_Toc1349690397"/>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天津市第二殡仪馆2024年度无机关运行经费。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464993319"/>
      <w:bookmarkStart w:id="91" w:name="_Toc169354537"/>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第二殡仪馆2024年政府采购支出总额22,939,245.37元，其中：政府采购货物支出2,988,620.00元、政府采购工程支出0.00元、政府采购服务支出19,950,625.37元。授予中小企业合同金额22,939,245.37元，占政府采购支出总额的100.000%，其中：授予小微企业合同金额22,939,245.37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072564870"/>
      <w:bookmarkStart w:id="94" w:name="_Toc925871084"/>
      <w:bookmarkStart w:id="95" w:name="_Toc1242699578"/>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截至2024年12月31日，天津市第二殡仪馆共有车辆22辆</w:t>
      </w:r>
      <w:r>
        <w:rPr>
          <w:rFonts w:eastAsia="仿宋_GB2312" w:hint="eastAsia"/>
          <w:sz w:val="30"/>
          <w:szCs w:val="30"/>
        </w:rPr>
        <w:t xml:space="preserve">，其中：</w:t>
      </w:r>
      <w:r>
        <w:rPr>
          <w:rFonts w:eastAsia="仿宋_GB2312" w:hint="eastAsia"/>
          <w:sz w:val="30"/>
          <w:szCs w:val="30"/>
        </w:rPr>
        <w:t xml:space="preserve">特种专业技术用车16辆、其他用车6辆</w:t>
      </w:r>
      <w:r>
        <w:rPr>
          <w:rFonts w:eastAsia="仿宋_GB2312" w:hint="eastAsia"/>
          <w:sz w:val="30"/>
          <w:szCs w:val="30"/>
        </w:rPr>
        <w:t xml:space="preserve">，其他用车主要包括业务用车</w:t>
      </w:r>
      <w:r>
        <w:rPr>
          <w:rFonts w:eastAsia="仿宋_GB2312" w:hint="eastAsia"/>
          <w:sz w:val="30"/>
          <w:szCs w:val="30"/>
        </w:rPr>
        <w:t xml:space="preserve">。单价100万元以上的设备2台（套）。</w:t>
      </w:r>
    </w:p>
    <w:p>
      <w:pPr>
        <w:pStyle w:val="Heading2"/>
        <w:spacing w:before="0" w:after="0" w:line="600" w:lineRule="exact"/>
        <w:ind w:firstLine="600" w:firstLineChars="200"/>
        <w:rPr>
          <w:rFonts w:ascii="黑体" w:eastAsia="黑体" w:hAnsi="黑体" w:cs="仿宋_GB2312"/>
          <w:sz w:val="30"/>
          <w:szCs w:val="30"/>
        </w:rPr>
      </w:pPr>
      <w:bookmarkStart w:id="97" w:name="_Toc448802626"/>
      <w:bookmarkStart w:id="98" w:name="_Toc1773340371"/>
      <w:bookmarkStart w:id="99" w:name="_Toc1805544570"/>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根据预算绩效管理要求，天津市第二殡仪馆已对3个2024年度市级项目开展绩效自评，涉及金额26881500元，自评结果已随部门决算一并公开。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1843655880"/>
      <w:bookmarkStart w:id="102" w:name="_Toc1753562331"/>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天津市第二殡仪馆不属于乡、镇、街级单位，不涉及公开2024年度教育、医疗卫生、社会保障和就业、住房保障、涉农补贴等民生支出情况。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header" Target="header3.xml" /><Relationship Id="rId4" Type="http://schemas.openxmlformats.org/officeDocument/2006/relationships/customXml" Target="../customXml/item4.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footer" Target="footer3.xml" /><Relationship Id="rId43" Type="http://schemas.openxmlformats.org/officeDocument/2006/relationships/footer" Target="footer4.xml" /><Relationship Id="rId44" Type="http://schemas.openxmlformats.org/officeDocument/2006/relationships/footer" Target="footer5.xml" /><Relationship Id="rId45" Type="http://schemas.openxmlformats.org/officeDocument/2006/relationships/theme" Target="theme/theme1.xml" /><Relationship Id="rId46" Type="http://schemas.openxmlformats.org/officeDocument/2006/relationships/styles" Target="styles.xml" /><Relationship Id="rId47" Type="http://schemas.openxmlformats.org/officeDocument/2006/relationships/webSettings" Target="webSettings.xml" /><Relationship Id="rId48" Type="http://schemas.openxmlformats.org/officeDocument/2006/relationships/fontTable" Target="fontTable.xml" /><Relationship Id="rId49"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6.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3.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3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5.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6.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05a781-7fa6-463e-aa16-b44e334a6848}">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9A986101-A5D4-42F8-9BD2-ED831C27E849}">
  <ds:schemaRefs/>
</ds:datastoreItem>
</file>

<file path=customXml/itemProps13.xml><?xml version="1.0" encoding="utf-8"?>
<ds:datastoreItem xmlns:ds="http://schemas.openxmlformats.org/officeDocument/2006/customXml" ds:itemID="{093F2D8C-60D1-42DB-8DB8-50630DD737DE}">
  <ds:schemaRefs/>
</ds:datastoreItem>
</file>

<file path=customXml/itemProps14.xml><?xml version="1.0" encoding="utf-8"?>
<ds:datastoreItem xmlns:ds="http://schemas.openxmlformats.org/officeDocument/2006/customXml" ds:itemID="{f9b6d9fb-db02-45d0-914f-6307dcbc8ddf}">
  <ds:schemaRefs/>
</ds:datastoreItem>
</file>

<file path=customXml/itemProps15.xml><?xml version="1.0" encoding="utf-8"?>
<ds:datastoreItem xmlns:ds="http://schemas.openxmlformats.org/officeDocument/2006/customXml" ds:itemID="{6e8f9ac7-5258-4942-bf54-a11938d3009d}">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A460A401-5645-4B19-9032-4F3214354AD2}">
  <ds:schemaRefs/>
</ds:datastoreItem>
</file>

<file path=customXml/itemProps18.xml><?xml version="1.0" encoding="utf-8"?>
<ds:datastoreItem xmlns:ds="http://schemas.openxmlformats.org/officeDocument/2006/customXml" ds:itemID="{4da27b4d-7294-4eef-84e1-5056d008dd14}">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8445723E-1C18-4162-BEE5-0642E591AE1D}">
  <ds:schemaRefs/>
</ds:datastoreItem>
</file>

<file path=customXml/itemProps21.xml><?xml version="1.0" encoding="utf-8"?>
<ds:datastoreItem xmlns:ds="http://schemas.openxmlformats.org/officeDocument/2006/customXml" ds:itemID="{696F2980-23D8-403F-A1D5-FC1C8D10704C}">
  <ds:schemaRefs/>
</ds:datastoreItem>
</file>

<file path=customXml/itemProps22.xml><?xml version="1.0" encoding="utf-8"?>
<ds:datastoreItem xmlns:ds="http://schemas.openxmlformats.org/officeDocument/2006/customXml" ds:itemID="{b2e73313-28f3-48b9-bd4c-4f0a0c1ba7b9}">
  <ds:schemaRefs/>
</ds:datastoreItem>
</file>

<file path=customXml/itemProps23.xml><?xml version="1.0" encoding="utf-8"?>
<ds:datastoreItem xmlns:ds="http://schemas.openxmlformats.org/officeDocument/2006/customXml" ds:itemID="{A1C04600-05AE-494A-A77E-2766C36D7927}">
  <ds:schemaRefs/>
</ds:datastoreItem>
</file>

<file path=customXml/itemProps24.xml><?xml version="1.0" encoding="utf-8"?>
<ds:datastoreItem xmlns:ds="http://schemas.openxmlformats.org/officeDocument/2006/customXml" ds:itemID="{b5ac8786-ba30-489b-b216-b3dcf469bc22}">
  <ds:schemaRefs/>
</ds:datastoreItem>
</file>

<file path=customXml/itemProps25.xml><?xml version="1.0" encoding="utf-8"?>
<ds:datastoreItem xmlns:ds="http://schemas.openxmlformats.org/officeDocument/2006/customXml" ds:itemID="{669241cf-41a7-4d66-a542-586e72629852}">
  <ds:schemaRefs/>
</ds:datastoreItem>
</file>

<file path=customXml/itemProps26.xml><?xml version="1.0" encoding="utf-8"?>
<ds:datastoreItem xmlns:ds="http://schemas.openxmlformats.org/officeDocument/2006/customXml" ds:itemID="{17f99eb5-5d16-408b-8bd2-6155c5f3c94b}">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68CD3A8F-9C94-403B-AEAA-050E2144B593}">
  <ds:schemaRefs/>
</ds:datastoreItem>
</file>

<file path=customXml/itemProps3.xml><?xml version="1.0" encoding="utf-8"?>
<ds:datastoreItem xmlns:ds="http://schemas.openxmlformats.org/officeDocument/2006/customXml" ds:itemID="{52C2F3B5-2FED-4CF7-BADE-85673CCA97A7}">
  <ds:schemaRefs/>
</ds:datastoreItem>
</file>

<file path=customXml/itemProps30.xml><?xml version="1.0" encoding="utf-8"?>
<ds:datastoreItem xmlns:ds="http://schemas.openxmlformats.org/officeDocument/2006/customXml" ds:itemID="{eb059b2d-f202-4c40-92b1-96e8fd6cf333}">
  <ds:schemaRefs/>
</ds:datastoreItem>
</file>

<file path=customXml/itemProps31.xml><?xml version="1.0" encoding="utf-8"?>
<ds:datastoreItem xmlns:ds="http://schemas.openxmlformats.org/officeDocument/2006/customXml" ds:itemID="{f119c3be-565a-4a7a-a908-231b685ad6fb}">
  <ds:schemaRefs/>
</ds:datastoreItem>
</file>

<file path=customXml/itemProps32.xml><?xml version="1.0" encoding="utf-8"?>
<ds:datastoreItem xmlns:ds="http://schemas.openxmlformats.org/officeDocument/2006/customXml" ds:itemID="{C3AB585A-6BA2-4FC7-BE37-D151DAAAB6C4}">
  <ds:schemaRefs/>
</ds:datastoreItem>
</file>

<file path=customXml/itemProps33.xml><?xml version="1.0" encoding="utf-8"?>
<ds:datastoreItem xmlns:ds="http://schemas.openxmlformats.org/officeDocument/2006/customXml" ds:itemID="{217734FF-E389-4970-B253-703D7FC180DD}">
  <ds:schemaRefs/>
</ds:datastoreItem>
</file>

<file path=customXml/itemProps34.xml><?xml version="1.0" encoding="utf-8"?>
<ds:datastoreItem xmlns:ds="http://schemas.openxmlformats.org/officeDocument/2006/customXml" ds:itemID="{29C29699-4F72-40F4-B55A-008B4CA23939}">
  <ds:schemaRefs/>
</ds:datastoreItem>
</file>

<file path=customXml/itemProps35.xml><?xml version="1.0" encoding="utf-8"?>
<ds:datastoreItem xmlns:ds="http://schemas.openxmlformats.org/officeDocument/2006/customXml" ds:itemID="{8B3B8D83-7812-4532-AAD4-C9247D36013A}">
  <ds:schemaRefs/>
</ds:datastoreItem>
</file>

<file path=customXml/itemProps36.xml><?xml version="1.0" encoding="utf-8"?>
<ds:datastoreItem xmlns:ds="http://schemas.openxmlformats.org/officeDocument/2006/customXml" ds:itemID="{98cfa169-6c8a-4aa9-ae2b-662239092801}">
  <ds:schemaRefs/>
</ds:datastoreItem>
</file>

<file path=customXml/itemProps4.xml><?xml version="1.0" encoding="utf-8"?>
<ds:datastoreItem xmlns:ds="http://schemas.openxmlformats.org/officeDocument/2006/customXml" ds:itemID="{A7A12F52-7F7E-49E8-9DED-3D2E6E172A8B}">
  <ds:schemaRefs/>
</ds:datastoreItem>
</file>

<file path=customXml/itemProps5.xml><?xml version="1.0" encoding="utf-8"?>
<ds:datastoreItem xmlns:ds="http://schemas.openxmlformats.org/officeDocument/2006/customXml" ds:itemID="{addefca4-0d51-4184-a5d3-0693506862e8}">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d05a50d9-e996-4bfc-bd33-37d099531a3f}">
  <ds:schemaRefs/>
</ds:datastoreItem>
</file>

<file path=customXml/itemProps9.xml><?xml version="1.0" encoding="utf-8"?>
<ds:datastoreItem xmlns:ds="http://schemas.openxmlformats.org/officeDocument/2006/customXml" ds:itemID="{c4f510e5-aa9b-4a7c-9d06-6c3409092b5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55</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2025-07-08T11:27:00Z</cp:lastPrinted>
  <dcterms:created xsi:type="dcterms:W3CDTF">2019-08-11T02:37:00Z</dcterms:created>
  <dcterms:modified xsi:type="dcterms:W3CDTF">2025-09-10T16:32:08Z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