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C2" w:rsidRDefault="00D928C2" w:rsidP="00F445E6">
      <w:pPr>
        <w:ind w:firstLine="560"/>
        <w:outlineLvl w:val="3"/>
        <w:rPr>
          <w:rFonts w:ascii="方正仿宋_GBK" w:eastAsia="方正仿宋_GBK" w:hAnsi="方正仿宋_GBK" w:cs="方正仿宋_GBK" w:hint="eastAsia"/>
          <w:sz w:val="28"/>
          <w:lang w:eastAsia="zh-CN"/>
        </w:rPr>
      </w:pPr>
      <w:bookmarkStart w:id="0" w:name="_Toc_4_4_0000000081"/>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D928C2">
      <w:pPr>
        <w:jc w:val="center"/>
        <w:rPr>
          <w:rFonts w:hint="eastAsia"/>
          <w:lang w:eastAsia="zh-CN"/>
        </w:rPr>
      </w:pPr>
      <w:r>
        <w:rPr>
          <w:rFonts w:ascii="方正小标宋简体" w:eastAsia="方正小标宋简体" w:hAnsi="方正小标宋_GBK" w:cs="方正小标宋_GBK"/>
          <w:sz w:val="56"/>
          <w:szCs w:val="56"/>
        </w:rPr>
        <w:t>天津市儿童福利院</w:t>
      </w:r>
    </w:p>
    <w:p w:rsidR="00D928C2" w:rsidRDefault="00D928C2" w:rsidP="00D928C2">
      <w:pPr>
        <w:jc w:val="center"/>
        <w:rPr>
          <w:rFonts w:ascii="方正小标宋简体" w:eastAsia="方正小标宋简体"/>
          <w:sz w:val="56"/>
          <w:szCs w:val="56"/>
        </w:rPr>
      </w:pPr>
      <w:r>
        <w:rPr>
          <w:rFonts w:ascii="方正小标宋简体" w:eastAsia="方正小标宋简体" w:hAnsi="方正小标宋_GBK" w:cs="方正小标宋_GBK" w:hint="eastAsia"/>
          <w:sz w:val="56"/>
          <w:szCs w:val="56"/>
        </w:rPr>
        <w:t>项目支出绩效目标表</w:t>
      </w:r>
    </w:p>
    <w:p w:rsidR="00D928C2" w:rsidRDefault="00D928C2" w:rsidP="00D928C2">
      <w:pPr>
        <w:jc w:val="center"/>
        <w:rPr>
          <w:rFonts w:ascii="方正小标宋简体" w:eastAsia="方正小标宋简体"/>
          <w:sz w:val="56"/>
          <w:szCs w:val="56"/>
        </w:rPr>
      </w:pPr>
      <w:r>
        <w:rPr>
          <w:rFonts w:ascii="方正小标宋简体" w:eastAsia="方正小标宋简体" w:hAnsi="方正小标宋_GBK" w:cs="方正小标宋_GBK" w:hint="eastAsia"/>
          <w:sz w:val="56"/>
          <w:szCs w:val="56"/>
        </w:rPr>
        <w:t>（2025年）</w:t>
      </w: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D928C2">
      <w:pPr>
        <w:jc w:val="center"/>
        <w:outlineLvl w:val="0"/>
        <w:rPr>
          <w:rFonts w:ascii="方正小标宋_GBK" w:eastAsia="方正小标宋_GBK" w:hAnsi="方正小标宋_GBK" w:cs="方正小标宋_GBK" w:hint="eastAsia"/>
          <w:sz w:val="36"/>
          <w:lang w:eastAsia="zh-CN"/>
        </w:rPr>
      </w:pPr>
      <w:r>
        <w:rPr>
          <w:rFonts w:ascii="方正小标宋_GBK" w:eastAsia="方正小标宋_GBK" w:hAnsi="方正小标宋_GBK" w:cs="方正小标宋_GBK"/>
          <w:sz w:val="36"/>
        </w:rPr>
        <w:lastRenderedPageBreak/>
        <w:t>目    录</w:t>
      </w:r>
    </w:p>
    <w:p w:rsidR="00D928C2" w:rsidRDefault="00D928C2" w:rsidP="00D928C2">
      <w:pPr>
        <w:jc w:val="center"/>
        <w:outlineLvl w:val="0"/>
        <w:rPr>
          <w:rFonts w:hint="eastAsia"/>
          <w:lang w:eastAsia="zh-CN"/>
        </w:rPr>
      </w:pPr>
    </w:p>
    <w:p w:rsidR="00D928C2" w:rsidRDefault="00D928C2" w:rsidP="00D928C2">
      <w:pPr>
        <w:pStyle w:val="TOC1"/>
        <w:tabs>
          <w:tab w:val="right" w:leader="dot" w:pos="9282"/>
        </w:tabs>
      </w:pPr>
      <w:hyperlink w:anchor="_Toc_4_4_0000000081" w:history="1">
        <w:r>
          <w:rPr>
            <w:rFonts w:hint="eastAsia"/>
            <w:lang w:eastAsia="zh-CN"/>
          </w:rPr>
          <w:t>1</w:t>
        </w:r>
        <w:r>
          <w:t>.</w:t>
        </w:r>
        <w:r>
          <w:t>天津市儿童福利院养员物业费（</w:t>
        </w:r>
        <w:r>
          <w:t>2025</w:t>
        </w:r>
        <w:r>
          <w:t>年）绩效目标表</w:t>
        </w:r>
        <w:r>
          <w:t xml:space="preserve">   </w:t>
        </w:r>
      </w:hyperlink>
    </w:p>
    <w:p w:rsidR="00D928C2" w:rsidRDefault="00D928C2" w:rsidP="00D928C2">
      <w:pPr>
        <w:pStyle w:val="TOC1"/>
        <w:tabs>
          <w:tab w:val="right" w:leader="dot" w:pos="9282"/>
        </w:tabs>
      </w:pPr>
      <w:hyperlink w:anchor="_Toc_4_4_0000000082" w:history="1">
        <w:r>
          <w:rPr>
            <w:rFonts w:hint="eastAsia"/>
            <w:lang w:eastAsia="zh-CN"/>
          </w:rPr>
          <w:t>2</w:t>
        </w:r>
        <w:r>
          <w:t>.</w:t>
        </w:r>
        <w:r>
          <w:t>孤儿基本生活保障（</w:t>
        </w:r>
        <w:r>
          <w:t>2024</w:t>
        </w:r>
        <w:r>
          <w:t>年）</w:t>
        </w:r>
        <w:r>
          <w:t>-01</w:t>
        </w:r>
        <w:r>
          <w:t>中央直达资金</w:t>
        </w:r>
        <w:r>
          <w:t>-</w:t>
        </w:r>
        <w:r>
          <w:t>困难群众救助补助资金绩效目标表</w:t>
        </w:r>
        <w:r>
          <w:t xml:space="preserve">   </w:t>
        </w:r>
      </w:hyperlink>
    </w:p>
    <w:p w:rsidR="00D928C2" w:rsidRDefault="00D928C2" w:rsidP="00D928C2">
      <w:pPr>
        <w:pStyle w:val="TOC1"/>
        <w:tabs>
          <w:tab w:val="right" w:leader="dot" w:pos="9282"/>
        </w:tabs>
      </w:pPr>
      <w:hyperlink w:anchor="_Toc_4_4_0000000083" w:history="1">
        <w:r>
          <w:rPr>
            <w:rFonts w:hint="eastAsia"/>
            <w:lang w:eastAsia="zh-CN"/>
          </w:rPr>
          <w:t>3</w:t>
        </w:r>
        <w:r>
          <w:t>.</w:t>
        </w:r>
        <w:r>
          <w:t>天津儿童福利院外聘护理人员补贴（</w:t>
        </w:r>
        <w:r>
          <w:t>2025</w:t>
        </w:r>
        <w:r>
          <w:t>年</w:t>
        </w:r>
        <w:r>
          <w:t>-</w:t>
        </w:r>
        <w:r>
          <w:t>市级福彩）绩效目标表</w:t>
        </w:r>
        <w:r>
          <w:t xml:space="preserve">   </w:t>
        </w:r>
      </w:hyperlink>
    </w:p>
    <w:p w:rsidR="00D928C2" w:rsidRDefault="00D928C2" w:rsidP="00D928C2">
      <w:pPr>
        <w:pStyle w:val="TOC1"/>
        <w:tabs>
          <w:tab w:val="right" w:leader="dot" w:pos="9282"/>
        </w:tabs>
      </w:pPr>
      <w:hyperlink w:anchor="_Toc_4_4_0000000084" w:history="1">
        <w:r>
          <w:rPr>
            <w:rFonts w:hint="eastAsia"/>
            <w:lang w:eastAsia="zh-CN"/>
          </w:rPr>
          <w:t>4</w:t>
        </w:r>
        <w:r>
          <w:t>.</w:t>
        </w:r>
        <w:r>
          <w:t>天津市儿童福利院</w:t>
        </w:r>
        <w:r>
          <w:t>“</w:t>
        </w:r>
        <w:r>
          <w:t>明天计划</w:t>
        </w:r>
        <w:r>
          <w:t>”</w:t>
        </w:r>
        <w:r>
          <w:t>孤儿救治（</w:t>
        </w:r>
        <w:r>
          <w:t>2025</w:t>
        </w:r>
        <w:r>
          <w:t>年）绩效目标表</w:t>
        </w:r>
        <w:r>
          <w:t xml:space="preserve">   </w:t>
        </w:r>
      </w:hyperlink>
    </w:p>
    <w:p w:rsidR="00D928C2" w:rsidRDefault="00D928C2" w:rsidP="00D928C2">
      <w:pPr>
        <w:pStyle w:val="TOC1"/>
        <w:tabs>
          <w:tab w:val="right" w:leader="dot" w:pos="9282"/>
        </w:tabs>
      </w:pPr>
      <w:r>
        <w:rPr>
          <w:rFonts w:hint="eastAsia"/>
          <w:lang w:eastAsia="zh-CN"/>
        </w:rPr>
        <w:t>5</w:t>
      </w:r>
      <w:hyperlink w:anchor="_Toc_4_4_0000000085" w:history="1">
        <w:r>
          <w:t>.</w:t>
        </w:r>
        <w:r>
          <w:t>天津市儿童福利院（天津市民政局残疾儿童康复中心）消防安全整改项目（</w:t>
        </w:r>
        <w:r>
          <w:t>2025</w:t>
        </w:r>
        <w:r>
          <w:t>年</w:t>
        </w:r>
        <w:r>
          <w:t>-</w:t>
        </w:r>
        <w:r>
          <w:t>市级福彩）绩效目</w:t>
        </w:r>
        <w:r>
          <w:t>标</w:t>
        </w:r>
        <w:r>
          <w:t>表</w:t>
        </w:r>
        <w:r>
          <w:t xml:space="preserve">   </w:t>
        </w:r>
      </w:hyperlink>
    </w:p>
    <w:p w:rsidR="00D928C2" w:rsidRDefault="00D928C2" w:rsidP="00D928C2">
      <w:pPr>
        <w:pStyle w:val="TOC1"/>
        <w:tabs>
          <w:tab w:val="right" w:leader="dot" w:pos="9282"/>
        </w:tabs>
      </w:pPr>
      <w:hyperlink w:anchor="_Toc_4_4_0000000086" w:history="1">
        <w:r>
          <w:rPr>
            <w:rFonts w:hint="eastAsia"/>
            <w:lang w:eastAsia="zh-CN"/>
          </w:rPr>
          <w:t>6</w:t>
        </w:r>
        <w:r>
          <w:t>.</w:t>
        </w:r>
        <w:r>
          <w:t>天津市儿童福利院白堤路院</w:t>
        </w:r>
        <w:r>
          <w:t>2</w:t>
        </w:r>
        <w:r>
          <w:t>、</w:t>
        </w:r>
        <w:r>
          <w:t>3</w:t>
        </w:r>
        <w:r>
          <w:t>、</w:t>
        </w:r>
        <w:r>
          <w:t>4</w:t>
        </w:r>
        <w:r>
          <w:t>、</w:t>
        </w:r>
        <w:r>
          <w:t>5</w:t>
        </w:r>
        <w:r>
          <w:t>号楼屋顶及楼体维修改造尾款（</w:t>
        </w:r>
        <w:r>
          <w:t>2025</w:t>
        </w:r>
        <w:r>
          <w:t>年</w:t>
        </w:r>
        <w:r>
          <w:t>-</w:t>
        </w:r>
        <w:r>
          <w:t>市级福彩）绩效目标表</w:t>
        </w:r>
        <w:r>
          <w:t xml:space="preserve">   </w:t>
        </w:r>
      </w:hyperlink>
    </w:p>
    <w:p w:rsidR="00D928C2" w:rsidRDefault="00D928C2" w:rsidP="00D928C2">
      <w:pPr>
        <w:pStyle w:val="TOC1"/>
        <w:tabs>
          <w:tab w:val="right" w:leader="dot" w:pos="9282"/>
        </w:tabs>
      </w:pPr>
      <w:hyperlink w:anchor="_Toc_4_4_0000000087" w:history="1">
        <w:r>
          <w:rPr>
            <w:rFonts w:hint="eastAsia"/>
            <w:lang w:eastAsia="zh-CN"/>
          </w:rPr>
          <w:t>7</w:t>
        </w:r>
        <w:r>
          <w:t>.</w:t>
        </w:r>
        <w:r>
          <w:t>天津市儿童福利院渤龙湖院区建设工程项目</w:t>
        </w:r>
        <w:r>
          <w:t>-2021</w:t>
        </w:r>
        <w:r>
          <w:t>年一般债券绩效目标表</w:t>
        </w:r>
        <w:r>
          <w:t xml:space="preserve">   </w:t>
        </w:r>
      </w:hyperlink>
    </w:p>
    <w:p w:rsidR="00D928C2" w:rsidRDefault="00D928C2" w:rsidP="00D928C2">
      <w:pPr>
        <w:pStyle w:val="TOC1"/>
        <w:tabs>
          <w:tab w:val="right" w:leader="dot" w:pos="9282"/>
        </w:tabs>
      </w:pPr>
      <w:hyperlink w:anchor="_Toc_4_4_0000000088" w:history="1">
        <w:r>
          <w:rPr>
            <w:rFonts w:hint="eastAsia"/>
            <w:lang w:eastAsia="zh-CN"/>
          </w:rPr>
          <w:t>8</w:t>
        </w:r>
        <w:r>
          <w:t>.</w:t>
        </w:r>
        <w:r>
          <w:t>天津市儿童福利院渤龙湖院区建设工程项目（</w:t>
        </w:r>
        <w:r>
          <w:t>2025</w:t>
        </w:r>
        <w:r>
          <w:t>年</w:t>
        </w:r>
        <w:r>
          <w:t>-</w:t>
        </w:r>
        <w:r>
          <w:t>一般债券付息）绩效目标表</w:t>
        </w:r>
        <w:r>
          <w:t xml:space="preserve">   </w:t>
        </w:r>
      </w:hyperlink>
    </w:p>
    <w:p w:rsidR="00D928C2" w:rsidRDefault="00D928C2" w:rsidP="00D928C2">
      <w:pPr>
        <w:pStyle w:val="TOC1"/>
        <w:tabs>
          <w:tab w:val="right" w:leader="dot" w:pos="9282"/>
        </w:tabs>
      </w:pPr>
      <w:hyperlink w:anchor="_Toc_4_4_0000000089" w:history="1">
        <w:r>
          <w:rPr>
            <w:rFonts w:hint="eastAsia"/>
            <w:lang w:eastAsia="zh-CN"/>
          </w:rPr>
          <w:t>9</w:t>
        </w:r>
        <w:r>
          <w:t>.</w:t>
        </w:r>
        <w:r>
          <w:t>天津市儿童福利院成年孤儿一次性安置费（</w:t>
        </w:r>
        <w:r>
          <w:t>2025</w:t>
        </w:r>
        <w:r>
          <w:t>年）绩效目标表</w:t>
        </w:r>
        <w:r>
          <w:t xml:space="preserve">   </w:t>
        </w:r>
      </w:hyperlink>
    </w:p>
    <w:p w:rsidR="00D928C2" w:rsidRDefault="00D928C2" w:rsidP="00D928C2">
      <w:pPr>
        <w:pStyle w:val="TOC1"/>
        <w:tabs>
          <w:tab w:val="right" w:leader="dot" w:pos="9282"/>
        </w:tabs>
      </w:pPr>
      <w:hyperlink w:anchor="_Toc_4_4_0000000090" w:history="1">
        <w:r>
          <w:rPr>
            <w:rFonts w:hint="eastAsia"/>
            <w:lang w:eastAsia="zh-CN"/>
          </w:rPr>
          <w:t>10</w:t>
        </w:r>
        <w:r>
          <w:t>.</w:t>
        </w:r>
        <w:r>
          <w:t>天津市儿童福利院孤儿医疗救助经费（</w:t>
        </w:r>
        <w:r>
          <w:t>2025</w:t>
        </w:r>
        <w:r>
          <w:t>年）绩效目标表</w:t>
        </w:r>
        <w:r>
          <w:t xml:space="preserve">   </w:t>
        </w:r>
      </w:hyperlink>
    </w:p>
    <w:p w:rsidR="00D928C2" w:rsidRDefault="00D928C2" w:rsidP="00D928C2">
      <w:pPr>
        <w:pStyle w:val="TOC1"/>
        <w:tabs>
          <w:tab w:val="right" w:leader="dot" w:pos="9282"/>
        </w:tabs>
      </w:pPr>
      <w:hyperlink w:anchor="_Toc_4_4_0000000091" w:history="1">
        <w:r>
          <w:rPr>
            <w:rFonts w:hint="eastAsia"/>
            <w:lang w:eastAsia="zh-CN"/>
          </w:rPr>
          <w:t>11</w:t>
        </w:r>
        <w:r>
          <w:t>.</w:t>
        </w:r>
        <w:r>
          <w:t>天津市儿童福利院集中供养人员基本生活费（</w:t>
        </w:r>
        <w:r>
          <w:t>2025</w:t>
        </w:r>
        <w:r>
          <w:t>年</w:t>
        </w:r>
        <w:r>
          <w:t>-</w:t>
        </w:r>
        <w:r>
          <w:t>市级残保金）绩效目标表</w:t>
        </w:r>
        <w:r>
          <w:t xml:space="preserve">   </w:t>
        </w:r>
      </w:hyperlink>
    </w:p>
    <w:p w:rsidR="00D928C2" w:rsidRDefault="00D928C2" w:rsidP="00D928C2">
      <w:pPr>
        <w:pStyle w:val="TOC1"/>
        <w:tabs>
          <w:tab w:val="right" w:leader="dot" w:pos="9282"/>
        </w:tabs>
      </w:pPr>
      <w:hyperlink w:anchor="_Toc_4_4_0000000092" w:history="1">
        <w:r>
          <w:rPr>
            <w:rFonts w:hint="eastAsia"/>
            <w:lang w:eastAsia="zh-CN"/>
          </w:rPr>
          <w:t>12</w:t>
        </w:r>
        <w:r>
          <w:t>.</w:t>
        </w:r>
        <w:r>
          <w:t>天津市儿童福利院集中供养人员基本生活费（</w:t>
        </w:r>
        <w:r>
          <w:t>2025</w:t>
        </w:r>
        <w:r>
          <w:t>年）绩效目标表</w:t>
        </w:r>
        <w:r>
          <w:t xml:space="preserve">   </w:t>
        </w:r>
      </w:hyperlink>
    </w:p>
    <w:p w:rsidR="00D928C2" w:rsidRDefault="00D928C2" w:rsidP="00D928C2">
      <w:pPr>
        <w:pStyle w:val="TOC1"/>
        <w:tabs>
          <w:tab w:val="right" w:leader="dot" w:pos="9282"/>
        </w:tabs>
      </w:pPr>
      <w:hyperlink w:anchor="_Toc_4_4_0000000093" w:history="1">
        <w:r>
          <w:rPr>
            <w:rFonts w:hint="eastAsia"/>
            <w:lang w:eastAsia="zh-CN"/>
          </w:rPr>
          <w:t>13</w:t>
        </w:r>
        <w:r>
          <w:t>.</w:t>
        </w:r>
        <w:r>
          <w:t>天津市儿童福利院集中供养人员医疗救助经费（</w:t>
        </w:r>
        <w:r>
          <w:t>2025</w:t>
        </w:r>
        <w:r>
          <w:t>年）绩效目标表</w:t>
        </w:r>
        <w:r>
          <w:t xml:space="preserve">   </w:t>
        </w:r>
      </w:hyperlink>
    </w:p>
    <w:p w:rsidR="00D928C2" w:rsidRDefault="00D928C2" w:rsidP="00D928C2">
      <w:pPr>
        <w:pStyle w:val="TOC1"/>
        <w:tabs>
          <w:tab w:val="right" w:leader="dot" w:pos="9282"/>
        </w:tabs>
      </w:pPr>
      <w:hyperlink w:anchor="_Toc_4_4_0000000094" w:history="1">
        <w:r>
          <w:rPr>
            <w:rFonts w:hint="eastAsia"/>
            <w:lang w:eastAsia="zh-CN"/>
          </w:rPr>
          <w:t>14</w:t>
        </w:r>
        <w:r>
          <w:t>.</w:t>
        </w:r>
        <w:r>
          <w:t>天津市儿童福利院捐赠资金结转项目（</w:t>
        </w:r>
        <w:r>
          <w:t>2025</w:t>
        </w:r>
        <w:r>
          <w:t>年非财政资金）绩效目标表</w:t>
        </w:r>
        <w:r>
          <w:t xml:space="preserve">   </w:t>
        </w:r>
      </w:hyperlink>
    </w:p>
    <w:p w:rsidR="00D928C2" w:rsidRDefault="00D928C2" w:rsidP="00D928C2">
      <w:pPr>
        <w:pStyle w:val="TOC1"/>
        <w:tabs>
          <w:tab w:val="right" w:leader="dot" w:pos="9282"/>
        </w:tabs>
      </w:pPr>
      <w:hyperlink w:anchor="_Toc_4_4_0000000095" w:history="1">
        <w:r>
          <w:rPr>
            <w:rFonts w:hint="eastAsia"/>
            <w:lang w:eastAsia="zh-CN"/>
          </w:rPr>
          <w:t>15</w:t>
        </w:r>
        <w:r>
          <w:t>.</w:t>
        </w:r>
        <w:r>
          <w:t>天津市儿童福利院捐赠资金项目（</w:t>
        </w:r>
        <w:r>
          <w:t>2025</w:t>
        </w:r>
        <w:r>
          <w:t>年非财政资金）绩效目标表</w:t>
        </w:r>
        <w:r>
          <w:t xml:space="preserve">   </w:t>
        </w:r>
      </w:hyperlink>
    </w:p>
    <w:p w:rsidR="00D928C2" w:rsidRDefault="00D928C2" w:rsidP="00D928C2">
      <w:pPr>
        <w:pStyle w:val="TOC1"/>
        <w:tabs>
          <w:tab w:val="right" w:leader="dot" w:pos="9282"/>
        </w:tabs>
      </w:pPr>
      <w:hyperlink w:anchor="_Toc_4_4_0000000096" w:history="1">
        <w:r>
          <w:rPr>
            <w:rFonts w:hint="eastAsia"/>
            <w:lang w:eastAsia="zh-CN"/>
          </w:rPr>
          <w:t>16</w:t>
        </w:r>
        <w:r>
          <w:t>.</w:t>
        </w:r>
        <w:r>
          <w:t>天津市儿童福利院区街托养人员生活费结转项目（</w:t>
        </w:r>
        <w:r>
          <w:t>2025</w:t>
        </w:r>
        <w:r>
          <w:t>年非财政资金）绩效目标表</w:t>
        </w:r>
        <w:r>
          <w:t xml:space="preserve">   </w:t>
        </w:r>
      </w:hyperlink>
    </w:p>
    <w:p w:rsidR="00D928C2" w:rsidRDefault="00D928C2" w:rsidP="00D928C2">
      <w:pPr>
        <w:pStyle w:val="TOC1"/>
        <w:tabs>
          <w:tab w:val="right" w:leader="dot" w:pos="9282"/>
        </w:tabs>
      </w:pPr>
      <w:hyperlink w:anchor="_Toc_4_4_0000000097" w:history="1">
        <w:r>
          <w:rPr>
            <w:rFonts w:hint="eastAsia"/>
            <w:lang w:eastAsia="zh-CN"/>
          </w:rPr>
          <w:t>17</w:t>
        </w:r>
        <w:r>
          <w:t>.</w:t>
        </w:r>
        <w:r>
          <w:t>天津市儿童福利院区街托养人员生活费项目（</w:t>
        </w:r>
        <w:r>
          <w:t>2025</w:t>
        </w:r>
        <w:r>
          <w:t>年非财政资金）绩效目标表</w:t>
        </w:r>
        <w:r>
          <w:t xml:space="preserve">   </w:t>
        </w:r>
      </w:hyperlink>
    </w:p>
    <w:p w:rsidR="00D928C2" w:rsidRDefault="00D928C2" w:rsidP="00D928C2">
      <w:pPr>
        <w:pStyle w:val="TOC1"/>
        <w:tabs>
          <w:tab w:val="right" w:leader="dot" w:pos="9282"/>
        </w:tabs>
      </w:pPr>
      <w:hyperlink w:anchor="_Toc_4_4_0000000098" w:history="1">
        <w:r>
          <w:rPr>
            <w:rFonts w:hint="eastAsia"/>
            <w:lang w:eastAsia="zh-CN"/>
          </w:rPr>
          <w:t>18</w:t>
        </w:r>
        <w:r>
          <w:t>.</w:t>
        </w:r>
        <w:r>
          <w:t>天津市儿童福利院外聘护理人员补贴（</w:t>
        </w:r>
        <w:r>
          <w:t>2024</w:t>
        </w:r>
        <w:r>
          <w:t>年市级福彩）绩效目标表</w:t>
        </w:r>
        <w:r>
          <w:t xml:space="preserve">   </w:t>
        </w:r>
      </w:hyperlink>
    </w:p>
    <w:p w:rsidR="00D928C2" w:rsidRDefault="00D928C2" w:rsidP="00D928C2">
      <w:pPr>
        <w:pStyle w:val="TOC1"/>
        <w:tabs>
          <w:tab w:val="right" w:leader="dot" w:pos="9282"/>
        </w:tabs>
      </w:pPr>
      <w:hyperlink w:anchor="_Toc_4_4_0000000099" w:history="1">
        <w:r>
          <w:rPr>
            <w:rFonts w:hint="eastAsia"/>
            <w:lang w:eastAsia="zh-CN"/>
          </w:rPr>
          <w:t>19</w:t>
        </w:r>
        <w:r>
          <w:t>.</w:t>
        </w:r>
        <w:r>
          <w:t>天津市民政局残疾儿童康复中心业务经费结转项目（</w:t>
        </w:r>
        <w:r>
          <w:t>2025</w:t>
        </w:r>
        <w:r>
          <w:t>年非财政资金）绩效目标表</w:t>
        </w:r>
        <w:r>
          <w:t xml:space="preserve">   </w:t>
        </w:r>
      </w:hyperlink>
    </w:p>
    <w:p w:rsidR="00D928C2" w:rsidRPr="00D928C2" w:rsidRDefault="00D928C2" w:rsidP="00F445E6">
      <w:pPr>
        <w:ind w:firstLine="560"/>
        <w:outlineLvl w:val="3"/>
        <w:rPr>
          <w:rFonts w:ascii="方正仿宋_GBK" w:eastAsia="方正仿宋_GBK" w:hAnsi="方正仿宋_GBK" w:cs="方正仿宋_GBK" w:hint="eastAsia"/>
          <w:sz w:val="28"/>
          <w:lang w:eastAsia="zh-CN"/>
        </w:rPr>
      </w:pPr>
    </w:p>
    <w:p w:rsidR="00D928C2" w:rsidRDefault="00D928C2" w:rsidP="00D928C2">
      <w:pPr>
        <w:outlineLvl w:val="3"/>
        <w:rPr>
          <w:rFonts w:ascii="方正仿宋_GBK" w:eastAsia="方正仿宋_GBK" w:hAnsi="方正仿宋_GBK" w:cs="方正仿宋_GBK" w:hint="eastAsia"/>
          <w:sz w:val="28"/>
          <w:lang w:eastAsia="zh-CN"/>
        </w:rPr>
      </w:pPr>
    </w:p>
    <w:p w:rsidR="00F445E6" w:rsidRDefault="00D928C2" w:rsidP="00D928C2">
      <w:pPr>
        <w:ind w:firstLineChars="400" w:firstLine="1120"/>
        <w:outlineLvl w:val="3"/>
      </w:pPr>
      <w:r>
        <w:rPr>
          <w:rFonts w:ascii="方正仿宋_GBK" w:eastAsia="方正仿宋_GBK" w:hAnsi="方正仿宋_GBK" w:cs="方正仿宋_GBK" w:hint="eastAsia"/>
          <w:sz w:val="28"/>
          <w:lang w:eastAsia="zh-CN"/>
        </w:rPr>
        <w:lastRenderedPageBreak/>
        <w:t>1</w:t>
      </w:r>
      <w:r w:rsidR="00F445E6">
        <w:rPr>
          <w:rFonts w:ascii="方正仿宋_GBK" w:eastAsia="方正仿宋_GBK" w:hAnsi="方正仿宋_GBK" w:cs="方正仿宋_GBK"/>
          <w:sz w:val="28"/>
        </w:rPr>
        <w:t>.天津市儿童福利院养员物业费（2025年）绩效目标表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F445E6" w:rsidTr="0005466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445E6" w:rsidRDefault="00F445E6" w:rsidP="00054668">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F445E6" w:rsidRDefault="00F445E6" w:rsidP="00054668">
            <w:pPr>
              <w:pStyle w:val="4"/>
            </w:pPr>
            <w:r>
              <w:t>单位：万元</w:t>
            </w:r>
          </w:p>
        </w:tc>
      </w:tr>
      <w:tr w:rsidR="00F445E6" w:rsidTr="00054668">
        <w:trPr>
          <w:trHeight w:val="369"/>
          <w:jc w:val="center"/>
        </w:trPr>
        <w:tc>
          <w:tcPr>
            <w:tcW w:w="1276" w:type="dxa"/>
            <w:vAlign w:val="center"/>
          </w:tcPr>
          <w:p w:rsidR="00F445E6" w:rsidRDefault="00F445E6" w:rsidP="00054668">
            <w:pPr>
              <w:pStyle w:val="1"/>
            </w:pPr>
            <w:r>
              <w:t>项目名称</w:t>
            </w:r>
          </w:p>
        </w:tc>
        <w:tc>
          <w:tcPr>
            <w:tcW w:w="8589" w:type="dxa"/>
            <w:gridSpan w:val="6"/>
            <w:vAlign w:val="center"/>
          </w:tcPr>
          <w:p w:rsidR="00F445E6" w:rsidRDefault="00F445E6" w:rsidP="00054668">
            <w:pPr>
              <w:pStyle w:val="2"/>
            </w:pPr>
            <w:r>
              <w:t>天津市儿童福利院养员物业费（2025年）</w:t>
            </w:r>
          </w:p>
        </w:tc>
      </w:tr>
      <w:tr w:rsidR="00F445E6" w:rsidTr="00054668">
        <w:trPr>
          <w:trHeight w:val="369"/>
          <w:jc w:val="center"/>
        </w:trPr>
        <w:tc>
          <w:tcPr>
            <w:tcW w:w="1276" w:type="dxa"/>
            <w:vMerge w:val="restart"/>
            <w:vAlign w:val="center"/>
          </w:tcPr>
          <w:p w:rsidR="00F445E6" w:rsidRDefault="00F445E6" w:rsidP="00054668">
            <w:pPr>
              <w:pStyle w:val="1"/>
            </w:pPr>
            <w:r>
              <w:t>预算规模及资金用途</w:t>
            </w:r>
          </w:p>
        </w:tc>
        <w:tc>
          <w:tcPr>
            <w:tcW w:w="1276" w:type="dxa"/>
            <w:vAlign w:val="center"/>
          </w:tcPr>
          <w:p w:rsidR="00F445E6" w:rsidRDefault="00F445E6" w:rsidP="00054668">
            <w:pPr>
              <w:pStyle w:val="1"/>
            </w:pPr>
            <w:r>
              <w:t>预算数</w:t>
            </w:r>
          </w:p>
        </w:tc>
        <w:tc>
          <w:tcPr>
            <w:tcW w:w="1332" w:type="dxa"/>
            <w:vAlign w:val="center"/>
          </w:tcPr>
          <w:p w:rsidR="00F445E6" w:rsidRDefault="00F445E6" w:rsidP="00054668">
            <w:pPr>
              <w:pStyle w:val="2"/>
            </w:pPr>
            <w:r>
              <w:t>90.90</w:t>
            </w:r>
          </w:p>
        </w:tc>
        <w:tc>
          <w:tcPr>
            <w:tcW w:w="1587" w:type="dxa"/>
            <w:vAlign w:val="center"/>
          </w:tcPr>
          <w:p w:rsidR="00F445E6" w:rsidRDefault="00F445E6" w:rsidP="00054668">
            <w:pPr>
              <w:pStyle w:val="1"/>
            </w:pPr>
            <w:r>
              <w:t>其中：财政    资金</w:t>
            </w:r>
          </w:p>
        </w:tc>
        <w:tc>
          <w:tcPr>
            <w:tcW w:w="1843" w:type="dxa"/>
            <w:vAlign w:val="center"/>
          </w:tcPr>
          <w:p w:rsidR="00F445E6" w:rsidRDefault="00F445E6" w:rsidP="00054668">
            <w:pPr>
              <w:pStyle w:val="2"/>
            </w:pPr>
            <w:r>
              <w:t>90.90</w:t>
            </w:r>
          </w:p>
        </w:tc>
        <w:tc>
          <w:tcPr>
            <w:tcW w:w="1276" w:type="dxa"/>
            <w:vAlign w:val="center"/>
          </w:tcPr>
          <w:p w:rsidR="00F445E6" w:rsidRDefault="00F445E6" w:rsidP="00054668">
            <w:pPr>
              <w:pStyle w:val="1"/>
            </w:pPr>
            <w:r>
              <w:t>其他资金</w:t>
            </w:r>
          </w:p>
        </w:tc>
        <w:tc>
          <w:tcPr>
            <w:tcW w:w="1276" w:type="dxa"/>
            <w:vAlign w:val="center"/>
          </w:tcPr>
          <w:p w:rsidR="00F445E6" w:rsidRDefault="00F445E6" w:rsidP="00054668">
            <w:pPr>
              <w:pStyle w:val="2"/>
            </w:pPr>
          </w:p>
        </w:tc>
      </w:tr>
      <w:tr w:rsidR="00F445E6" w:rsidTr="00054668">
        <w:trPr>
          <w:trHeight w:val="369"/>
          <w:jc w:val="center"/>
        </w:trPr>
        <w:tc>
          <w:tcPr>
            <w:tcW w:w="1276" w:type="dxa"/>
            <w:vMerge/>
          </w:tcPr>
          <w:p w:rsidR="00F445E6" w:rsidRDefault="00F445E6" w:rsidP="00054668"/>
        </w:tc>
        <w:tc>
          <w:tcPr>
            <w:tcW w:w="8589" w:type="dxa"/>
            <w:gridSpan w:val="6"/>
            <w:vAlign w:val="center"/>
          </w:tcPr>
          <w:p w:rsidR="00F445E6" w:rsidRDefault="00F445E6" w:rsidP="00054668">
            <w:pPr>
              <w:pStyle w:val="2"/>
            </w:pPr>
            <w:r>
              <w:t>通过聘请第三方物业服务人员，为养员提供保安、保洁、维修等保障服务，保障养员生活环境质量。</w:t>
            </w:r>
          </w:p>
        </w:tc>
      </w:tr>
      <w:tr w:rsidR="00F445E6" w:rsidTr="00054668">
        <w:trPr>
          <w:trHeight w:val="369"/>
          <w:jc w:val="center"/>
        </w:trPr>
        <w:tc>
          <w:tcPr>
            <w:tcW w:w="1276" w:type="dxa"/>
            <w:vAlign w:val="center"/>
          </w:tcPr>
          <w:p w:rsidR="00F445E6" w:rsidRDefault="00F445E6" w:rsidP="00054668">
            <w:pPr>
              <w:pStyle w:val="1"/>
            </w:pPr>
            <w:r>
              <w:t>绩效目标</w:t>
            </w:r>
          </w:p>
        </w:tc>
        <w:tc>
          <w:tcPr>
            <w:tcW w:w="8589" w:type="dxa"/>
            <w:gridSpan w:val="6"/>
            <w:vAlign w:val="center"/>
          </w:tcPr>
          <w:p w:rsidR="00F445E6" w:rsidRDefault="00F445E6" w:rsidP="00054668">
            <w:pPr>
              <w:pStyle w:val="2"/>
            </w:pPr>
            <w:r>
              <w:t>1.通过聘请第三方物业服务人员，为养员提供保安、保洁、维修等保障服务，保障养员生活环境质量。</w:t>
            </w:r>
          </w:p>
        </w:tc>
      </w:tr>
    </w:tbl>
    <w:p w:rsidR="00F445E6" w:rsidRDefault="00F445E6" w:rsidP="00F445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F445E6" w:rsidTr="00054668">
        <w:trPr>
          <w:trHeight w:val="397"/>
          <w:tblHeader/>
          <w:jc w:val="center"/>
        </w:trPr>
        <w:tc>
          <w:tcPr>
            <w:tcW w:w="1276" w:type="dxa"/>
            <w:vAlign w:val="center"/>
          </w:tcPr>
          <w:p w:rsidR="00F445E6" w:rsidRDefault="00F445E6" w:rsidP="00054668">
            <w:pPr>
              <w:pStyle w:val="1"/>
            </w:pPr>
            <w:r>
              <w:t>一级指标</w:t>
            </w:r>
          </w:p>
        </w:tc>
        <w:tc>
          <w:tcPr>
            <w:tcW w:w="1276" w:type="dxa"/>
            <w:vAlign w:val="center"/>
          </w:tcPr>
          <w:p w:rsidR="00F445E6" w:rsidRDefault="00F445E6" w:rsidP="00054668">
            <w:pPr>
              <w:pStyle w:val="1"/>
            </w:pPr>
            <w:r>
              <w:t>二级指标</w:t>
            </w:r>
          </w:p>
        </w:tc>
        <w:tc>
          <w:tcPr>
            <w:tcW w:w="1332" w:type="dxa"/>
            <w:vAlign w:val="center"/>
          </w:tcPr>
          <w:p w:rsidR="00F445E6" w:rsidRDefault="00F445E6" w:rsidP="00054668">
            <w:pPr>
              <w:pStyle w:val="1"/>
            </w:pPr>
            <w:r>
              <w:t>三级指标</w:t>
            </w:r>
          </w:p>
        </w:tc>
        <w:tc>
          <w:tcPr>
            <w:tcW w:w="3430" w:type="dxa"/>
            <w:vAlign w:val="center"/>
          </w:tcPr>
          <w:p w:rsidR="00F445E6" w:rsidRDefault="00F445E6" w:rsidP="00054668">
            <w:pPr>
              <w:pStyle w:val="1"/>
            </w:pPr>
            <w:r>
              <w:t>绩效指标描述</w:t>
            </w:r>
          </w:p>
        </w:tc>
        <w:tc>
          <w:tcPr>
            <w:tcW w:w="2551" w:type="dxa"/>
            <w:vAlign w:val="center"/>
          </w:tcPr>
          <w:p w:rsidR="00F445E6" w:rsidRDefault="00F445E6" w:rsidP="00054668">
            <w:pPr>
              <w:pStyle w:val="1"/>
            </w:pPr>
            <w:r>
              <w:t>指标值</w:t>
            </w:r>
          </w:p>
        </w:tc>
      </w:tr>
      <w:tr w:rsidR="00F445E6" w:rsidTr="00054668">
        <w:trPr>
          <w:trHeight w:val="369"/>
          <w:jc w:val="center"/>
        </w:trPr>
        <w:tc>
          <w:tcPr>
            <w:tcW w:w="1276" w:type="dxa"/>
            <w:vMerge w:val="restart"/>
            <w:vAlign w:val="center"/>
          </w:tcPr>
          <w:p w:rsidR="00F445E6" w:rsidRDefault="00F445E6" w:rsidP="00054668">
            <w:pPr>
              <w:pStyle w:val="3"/>
            </w:pPr>
            <w:r>
              <w:t>产出指标</w:t>
            </w:r>
          </w:p>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聘用物业服务人员人数</w:t>
            </w:r>
          </w:p>
        </w:tc>
        <w:tc>
          <w:tcPr>
            <w:tcW w:w="3430" w:type="dxa"/>
            <w:vAlign w:val="center"/>
          </w:tcPr>
          <w:p w:rsidR="00F445E6" w:rsidRDefault="00F445E6" w:rsidP="00054668">
            <w:pPr>
              <w:pStyle w:val="2"/>
            </w:pPr>
            <w:r>
              <w:t>聘用物业服务人员人数</w:t>
            </w:r>
          </w:p>
        </w:tc>
        <w:tc>
          <w:tcPr>
            <w:tcW w:w="2551" w:type="dxa"/>
            <w:vAlign w:val="center"/>
          </w:tcPr>
          <w:p w:rsidR="00F445E6" w:rsidRDefault="00F445E6" w:rsidP="00054668">
            <w:pPr>
              <w:pStyle w:val="2"/>
            </w:pPr>
            <w:r>
              <w:t>≥22人</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开展物业服务项数</w:t>
            </w:r>
          </w:p>
        </w:tc>
        <w:tc>
          <w:tcPr>
            <w:tcW w:w="3430" w:type="dxa"/>
            <w:vAlign w:val="center"/>
          </w:tcPr>
          <w:p w:rsidR="00F445E6" w:rsidRDefault="00F445E6" w:rsidP="00054668">
            <w:pPr>
              <w:pStyle w:val="2"/>
            </w:pPr>
            <w:r>
              <w:t>开展物业服务项数</w:t>
            </w:r>
          </w:p>
        </w:tc>
        <w:tc>
          <w:tcPr>
            <w:tcW w:w="2551" w:type="dxa"/>
            <w:vAlign w:val="center"/>
          </w:tcPr>
          <w:p w:rsidR="00F445E6" w:rsidRDefault="00F445E6" w:rsidP="00054668">
            <w:pPr>
              <w:pStyle w:val="2"/>
            </w:pPr>
            <w:r>
              <w:t>≥5项</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（养员）物业服务面积</w:t>
            </w:r>
          </w:p>
        </w:tc>
        <w:tc>
          <w:tcPr>
            <w:tcW w:w="3430" w:type="dxa"/>
            <w:vAlign w:val="center"/>
          </w:tcPr>
          <w:p w:rsidR="00F445E6" w:rsidRDefault="00F445E6" w:rsidP="00054668">
            <w:pPr>
              <w:pStyle w:val="2"/>
            </w:pPr>
            <w:r>
              <w:t>（养员）物业服务面积</w:t>
            </w:r>
          </w:p>
        </w:tc>
        <w:tc>
          <w:tcPr>
            <w:tcW w:w="2551" w:type="dxa"/>
            <w:vAlign w:val="center"/>
          </w:tcPr>
          <w:p w:rsidR="00F445E6" w:rsidRDefault="00F445E6" w:rsidP="00054668">
            <w:pPr>
              <w:pStyle w:val="2"/>
            </w:pPr>
            <w:r>
              <w:t>≥0.92万平方米</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质量指标</w:t>
            </w:r>
          </w:p>
        </w:tc>
        <w:tc>
          <w:tcPr>
            <w:tcW w:w="1332" w:type="dxa"/>
            <w:vAlign w:val="center"/>
          </w:tcPr>
          <w:p w:rsidR="00F445E6" w:rsidRDefault="00F445E6" w:rsidP="00054668">
            <w:pPr>
              <w:pStyle w:val="2"/>
            </w:pPr>
            <w:r>
              <w:t>物业服务考核达标率</w:t>
            </w:r>
          </w:p>
        </w:tc>
        <w:tc>
          <w:tcPr>
            <w:tcW w:w="3430" w:type="dxa"/>
            <w:vAlign w:val="center"/>
          </w:tcPr>
          <w:p w:rsidR="00F445E6" w:rsidRDefault="00F445E6" w:rsidP="00054668">
            <w:pPr>
              <w:pStyle w:val="2"/>
            </w:pPr>
            <w:r>
              <w:t>物业服务考核达标率</w:t>
            </w:r>
          </w:p>
        </w:tc>
        <w:tc>
          <w:tcPr>
            <w:tcW w:w="2551" w:type="dxa"/>
            <w:vAlign w:val="center"/>
          </w:tcPr>
          <w:p w:rsidR="00F445E6" w:rsidRDefault="00F445E6" w:rsidP="00054668">
            <w:pPr>
              <w:pStyle w:val="2"/>
            </w:pPr>
            <w:r>
              <w:t>≥90%</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时效指标</w:t>
            </w:r>
          </w:p>
        </w:tc>
        <w:tc>
          <w:tcPr>
            <w:tcW w:w="1332" w:type="dxa"/>
            <w:vAlign w:val="center"/>
          </w:tcPr>
          <w:p w:rsidR="00F445E6" w:rsidRDefault="00F445E6" w:rsidP="00054668">
            <w:pPr>
              <w:pStyle w:val="2"/>
            </w:pPr>
            <w:r>
              <w:t>物业服务周期</w:t>
            </w:r>
          </w:p>
        </w:tc>
        <w:tc>
          <w:tcPr>
            <w:tcW w:w="3430" w:type="dxa"/>
            <w:vAlign w:val="center"/>
          </w:tcPr>
          <w:p w:rsidR="00F445E6" w:rsidRDefault="00F445E6" w:rsidP="00054668">
            <w:pPr>
              <w:pStyle w:val="2"/>
            </w:pPr>
            <w:r>
              <w:t>物业服务周期</w:t>
            </w:r>
          </w:p>
        </w:tc>
        <w:tc>
          <w:tcPr>
            <w:tcW w:w="2551" w:type="dxa"/>
            <w:vAlign w:val="center"/>
          </w:tcPr>
          <w:p w:rsidR="00F445E6" w:rsidRDefault="00F445E6" w:rsidP="00054668">
            <w:pPr>
              <w:pStyle w:val="2"/>
            </w:pPr>
            <w:r>
              <w:t>2025年1月-12月</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单位物业服务费用</w:t>
            </w:r>
          </w:p>
        </w:tc>
        <w:tc>
          <w:tcPr>
            <w:tcW w:w="3430" w:type="dxa"/>
            <w:vAlign w:val="center"/>
          </w:tcPr>
          <w:p w:rsidR="00F445E6" w:rsidRDefault="00F445E6" w:rsidP="00054668">
            <w:pPr>
              <w:pStyle w:val="2"/>
            </w:pPr>
            <w:r>
              <w:t>单位物业服务费用</w:t>
            </w:r>
          </w:p>
        </w:tc>
        <w:tc>
          <w:tcPr>
            <w:tcW w:w="2551" w:type="dxa"/>
            <w:vAlign w:val="center"/>
          </w:tcPr>
          <w:p w:rsidR="00F445E6" w:rsidRDefault="00F445E6" w:rsidP="00054668">
            <w:pPr>
              <w:pStyle w:val="2"/>
            </w:pPr>
            <w:r>
              <w:t>≤98.8元/平方米</w:t>
            </w:r>
          </w:p>
        </w:tc>
      </w:tr>
      <w:tr w:rsidR="00F445E6" w:rsidTr="00054668">
        <w:trPr>
          <w:trHeight w:val="369"/>
          <w:jc w:val="center"/>
        </w:trPr>
        <w:tc>
          <w:tcPr>
            <w:tcW w:w="1276" w:type="dxa"/>
            <w:vAlign w:val="center"/>
          </w:tcPr>
          <w:p w:rsidR="00F445E6" w:rsidRDefault="00F445E6" w:rsidP="00054668">
            <w:pPr>
              <w:pStyle w:val="3"/>
            </w:pPr>
            <w:r>
              <w:t>效益指标</w:t>
            </w:r>
          </w:p>
        </w:tc>
        <w:tc>
          <w:tcPr>
            <w:tcW w:w="1276" w:type="dxa"/>
            <w:vAlign w:val="center"/>
          </w:tcPr>
          <w:p w:rsidR="00F445E6" w:rsidRDefault="00F445E6" w:rsidP="00054668">
            <w:pPr>
              <w:pStyle w:val="2"/>
            </w:pPr>
            <w:r>
              <w:t>社会效益指标</w:t>
            </w:r>
          </w:p>
        </w:tc>
        <w:tc>
          <w:tcPr>
            <w:tcW w:w="1332" w:type="dxa"/>
            <w:vAlign w:val="center"/>
          </w:tcPr>
          <w:p w:rsidR="00F445E6" w:rsidRDefault="00F445E6" w:rsidP="00054668">
            <w:pPr>
              <w:pStyle w:val="2"/>
            </w:pPr>
            <w:r>
              <w:t>保障养员生活环境质量</w:t>
            </w:r>
          </w:p>
        </w:tc>
        <w:tc>
          <w:tcPr>
            <w:tcW w:w="3430" w:type="dxa"/>
            <w:vAlign w:val="center"/>
          </w:tcPr>
          <w:p w:rsidR="00F445E6" w:rsidRDefault="00F445E6" w:rsidP="00054668">
            <w:pPr>
              <w:pStyle w:val="2"/>
            </w:pPr>
            <w:r>
              <w:t>保障养员生活环境质量</w:t>
            </w:r>
          </w:p>
        </w:tc>
        <w:tc>
          <w:tcPr>
            <w:tcW w:w="2551" w:type="dxa"/>
            <w:vAlign w:val="center"/>
          </w:tcPr>
          <w:p w:rsidR="00F445E6" w:rsidRDefault="00F445E6" w:rsidP="00054668">
            <w:pPr>
              <w:pStyle w:val="2"/>
            </w:pPr>
            <w:r>
              <w:t>按月做好养员居住环境保洁、消防安全设备巡检、衣物清洗相关工作</w:t>
            </w:r>
          </w:p>
        </w:tc>
      </w:tr>
      <w:tr w:rsidR="00F445E6" w:rsidTr="00054668">
        <w:trPr>
          <w:trHeight w:val="369"/>
          <w:jc w:val="center"/>
        </w:trPr>
        <w:tc>
          <w:tcPr>
            <w:tcW w:w="1276" w:type="dxa"/>
            <w:vAlign w:val="center"/>
          </w:tcPr>
          <w:p w:rsidR="00F445E6" w:rsidRDefault="00F445E6" w:rsidP="00054668">
            <w:pPr>
              <w:pStyle w:val="3"/>
            </w:pPr>
            <w:r>
              <w:t>满意度指标</w:t>
            </w:r>
          </w:p>
        </w:tc>
        <w:tc>
          <w:tcPr>
            <w:tcW w:w="1276" w:type="dxa"/>
            <w:vAlign w:val="center"/>
          </w:tcPr>
          <w:p w:rsidR="00F445E6" w:rsidRDefault="00F445E6" w:rsidP="00054668">
            <w:pPr>
              <w:pStyle w:val="2"/>
            </w:pPr>
            <w:r>
              <w:t>服务对象满意度指标</w:t>
            </w:r>
          </w:p>
        </w:tc>
        <w:tc>
          <w:tcPr>
            <w:tcW w:w="1332" w:type="dxa"/>
            <w:vAlign w:val="center"/>
          </w:tcPr>
          <w:p w:rsidR="00F445E6" w:rsidRDefault="00F445E6" w:rsidP="00054668">
            <w:pPr>
              <w:pStyle w:val="2"/>
            </w:pPr>
            <w:r>
              <w:t>养员满意度</w:t>
            </w:r>
          </w:p>
        </w:tc>
        <w:tc>
          <w:tcPr>
            <w:tcW w:w="3430" w:type="dxa"/>
            <w:vAlign w:val="center"/>
          </w:tcPr>
          <w:p w:rsidR="00F445E6" w:rsidRDefault="00F445E6" w:rsidP="00054668">
            <w:pPr>
              <w:pStyle w:val="2"/>
            </w:pPr>
            <w:r>
              <w:t>养员满意度</w:t>
            </w:r>
          </w:p>
        </w:tc>
        <w:tc>
          <w:tcPr>
            <w:tcW w:w="2551" w:type="dxa"/>
            <w:vAlign w:val="center"/>
          </w:tcPr>
          <w:p w:rsidR="00F445E6" w:rsidRDefault="00F445E6" w:rsidP="00054668">
            <w:pPr>
              <w:pStyle w:val="2"/>
            </w:pPr>
            <w:r>
              <w:t>≥92%</w:t>
            </w:r>
          </w:p>
        </w:tc>
      </w:tr>
    </w:tbl>
    <w:p w:rsidR="00F445E6" w:rsidRDefault="00F445E6" w:rsidP="00F445E6">
      <w:pPr>
        <w:sectPr w:rsidR="00F445E6">
          <w:pgSz w:w="11900" w:h="16840"/>
          <w:pgMar w:top="1984" w:right="1304" w:bottom="1134" w:left="1304" w:header="720" w:footer="720" w:gutter="0"/>
          <w:cols w:space="720"/>
        </w:sectPr>
      </w:pPr>
    </w:p>
    <w:p w:rsidR="00F445E6" w:rsidRDefault="00D928C2" w:rsidP="00F445E6">
      <w:pPr>
        <w:ind w:firstLine="560"/>
        <w:outlineLvl w:val="3"/>
      </w:pPr>
      <w:bookmarkStart w:id="1" w:name="_Toc_4_4_0000000082"/>
      <w:r>
        <w:rPr>
          <w:rFonts w:ascii="方正仿宋_GBK" w:eastAsia="方正仿宋_GBK" w:hAnsi="方正仿宋_GBK" w:cs="方正仿宋_GBK" w:hint="eastAsia"/>
          <w:sz w:val="28"/>
          <w:lang w:eastAsia="zh-CN"/>
        </w:rPr>
        <w:lastRenderedPageBreak/>
        <w:t>2</w:t>
      </w:r>
      <w:r w:rsidR="00F445E6">
        <w:rPr>
          <w:rFonts w:ascii="方正仿宋_GBK" w:eastAsia="方正仿宋_GBK" w:hAnsi="方正仿宋_GBK" w:cs="方正仿宋_GBK"/>
          <w:sz w:val="28"/>
        </w:rPr>
        <w:t>.孤儿基本生活保障（2024年）-01中央直达资金-困难群众救助补助资金绩效目标表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F445E6" w:rsidTr="0005466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445E6" w:rsidRDefault="00F445E6" w:rsidP="00054668">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F445E6" w:rsidRDefault="00F445E6" w:rsidP="00054668">
            <w:pPr>
              <w:pStyle w:val="4"/>
            </w:pPr>
            <w:r>
              <w:t>单位：万元</w:t>
            </w:r>
          </w:p>
        </w:tc>
      </w:tr>
      <w:tr w:rsidR="00F445E6" w:rsidTr="00054668">
        <w:trPr>
          <w:trHeight w:val="369"/>
          <w:jc w:val="center"/>
        </w:trPr>
        <w:tc>
          <w:tcPr>
            <w:tcW w:w="1276" w:type="dxa"/>
            <w:vAlign w:val="center"/>
          </w:tcPr>
          <w:p w:rsidR="00F445E6" w:rsidRDefault="00F445E6" w:rsidP="00054668">
            <w:pPr>
              <w:pStyle w:val="1"/>
            </w:pPr>
            <w:r>
              <w:t>项目名称</w:t>
            </w:r>
          </w:p>
        </w:tc>
        <w:tc>
          <w:tcPr>
            <w:tcW w:w="8589" w:type="dxa"/>
            <w:gridSpan w:val="6"/>
            <w:vAlign w:val="center"/>
          </w:tcPr>
          <w:p w:rsidR="00F445E6" w:rsidRDefault="00F445E6" w:rsidP="00054668">
            <w:pPr>
              <w:pStyle w:val="2"/>
            </w:pPr>
            <w:r>
              <w:t>孤儿基本生活保障（2024年）-01中央直达资金-困难群众救助补助资金</w:t>
            </w:r>
          </w:p>
        </w:tc>
      </w:tr>
      <w:tr w:rsidR="00F445E6" w:rsidTr="00054668">
        <w:trPr>
          <w:trHeight w:val="369"/>
          <w:jc w:val="center"/>
        </w:trPr>
        <w:tc>
          <w:tcPr>
            <w:tcW w:w="1276" w:type="dxa"/>
            <w:vMerge w:val="restart"/>
            <w:vAlign w:val="center"/>
          </w:tcPr>
          <w:p w:rsidR="00F445E6" w:rsidRDefault="00F445E6" w:rsidP="00054668">
            <w:pPr>
              <w:pStyle w:val="1"/>
            </w:pPr>
            <w:r>
              <w:t>预算规模及资金用途</w:t>
            </w:r>
          </w:p>
        </w:tc>
        <w:tc>
          <w:tcPr>
            <w:tcW w:w="1276" w:type="dxa"/>
            <w:vAlign w:val="center"/>
          </w:tcPr>
          <w:p w:rsidR="00F445E6" w:rsidRDefault="00F445E6" w:rsidP="00054668">
            <w:pPr>
              <w:pStyle w:val="1"/>
            </w:pPr>
            <w:r>
              <w:t>预算数</w:t>
            </w:r>
          </w:p>
        </w:tc>
        <w:tc>
          <w:tcPr>
            <w:tcW w:w="1332" w:type="dxa"/>
            <w:vAlign w:val="center"/>
          </w:tcPr>
          <w:p w:rsidR="00F445E6" w:rsidRDefault="00F445E6" w:rsidP="00054668">
            <w:pPr>
              <w:pStyle w:val="2"/>
            </w:pPr>
            <w:r>
              <w:t>1.75</w:t>
            </w:r>
          </w:p>
        </w:tc>
        <w:tc>
          <w:tcPr>
            <w:tcW w:w="1587" w:type="dxa"/>
            <w:vAlign w:val="center"/>
          </w:tcPr>
          <w:p w:rsidR="00F445E6" w:rsidRDefault="00F445E6" w:rsidP="00054668">
            <w:pPr>
              <w:pStyle w:val="1"/>
            </w:pPr>
            <w:r>
              <w:t>其中：财政    资金</w:t>
            </w:r>
          </w:p>
        </w:tc>
        <w:tc>
          <w:tcPr>
            <w:tcW w:w="1843" w:type="dxa"/>
            <w:vAlign w:val="center"/>
          </w:tcPr>
          <w:p w:rsidR="00F445E6" w:rsidRDefault="00F445E6" w:rsidP="00054668">
            <w:pPr>
              <w:pStyle w:val="2"/>
            </w:pPr>
            <w:r>
              <w:t>1.75</w:t>
            </w:r>
          </w:p>
        </w:tc>
        <w:tc>
          <w:tcPr>
            <w:tcW w:w="1276" w:type="dxa"/>
            <w:vAlign w:val="center"/>
          </w:tcPr>
          <w:p w:rsidR="00F445E6" w:rsidRDefault="00F445E6" w:rsidP="00054668">
            <w:pPr>
              <w:pStyle w:val="1"/>
            </w:pPr>
            <w:r>
              <w:t>其他资金</w:t>
            </w:r>
          </w:p>
        </w:tc>
        <w:tc>
          <w:tcPr>
            <w:tcW w:w="1276" w:type="dxa"/>
            <w:vAlign w:val="center"/>
          </w:tcPr>
          <w:p w:rsidR="00F445E6" w:rsidRDefault="00F445E6" w:rsidP="00054668">
            <w:pPr>
              <w:pStyle w:val="2"/>
            </w:pPr>
          </w:p>
        </w:tc>
      </w:tr>
      <w:tr w:rsidR="00F445E6" w:rsidTr="00054668">
        <w:trPr>
          <w:trHeight w:val="369"/>
          <w:jc w:val="center"/>
        </w:trPr>
        <w:tc>
          <w:tcPr>
            <w:tcW w:w="1276" w:type="dxa"/>
            <w:vMerge/>
          </w:tcPr>
          <w:p w:rsidR="00F445E6" w:rsidRDefault="00F445E6" w:rsidP="00054668"/>
        </w:tc>
        <w:tc>
          <w:tcPr>
            <w:tcW w:w="8589" w:type="dxa"/>
            <w:gridSpan w:val="6"/>
            <w:vAlign w:val="center"/>
          </w:tcPr>
          <w:p w:rsidR="00F445E6" w:rsidRDefault="00F445E6" w:rsidP="00054668">
            <w:pPr>
              <w:pStyle w:val="2"/>
            </w:pPr>
            <w:r>
              <w:t>支付孤儿基本生活费。</w:t>
            </w:r>
          </w:p>
        </w:tc>
      </w:tr>
      <w:tr w:rsidR="00F445E6" w:rsidTr="00054668">
        <w:trPr>
          <w:trHeight w:val="369"/>
          <w:jc w:val="center"/>
        </w:trPr>
        <w:tc>
          <w:tcPr>
            <w:tcW w:w="1276" w:type="dxa"/>
            <w:vAlign w:val="center"/>
          </w:tcPr>
          <w:p w:rsidR="00F445E6" w:rsidRDefault="00F445E6" w:rsidP="00054668">
            <w:pPr>
              <w:pStyle w:val="1"/>
            </w:pPr>
            <w:r>
              <w:t>绩效目标</w:t>
            </w:r>
          </w:p>
        </w:tc>
        <w:tc>
          <w:tcPr>
            <w:tcW w:w="8589" w:type="dxa"/>
            <w:gridSpan w:val="6"/>
            <w:vAlign w:val="center"/>
          </w:tcPr>
          <w:p w:rsidR="00F445E6" w:rsidRDefault="00F445E6" w:rsidP="00054668">
            <w:pPr>
              <w:pStyle w:val="2"/>
            </w:pPr>
            <w:r>
              <w:t>1.为集中供养18岁以下孤儿基本生活提供保障，规范高效实施孤儿生活保障政策。</w:t>
            </w:r>
          </w:p>
        </w:tc>
      </w:tr>
    </w:tbl>
    <w:p w:rsidR="00F445E6" w:rsidRDefault="00F445E6" w:rsidP="00F445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F445E6" w:rsidTr="00054668">
        <w:trPr>
          <w:trHeight w:val="397"/>
          <w:tblHeader/>
          <w:jc w:val="center"/>
        </w:trPr>
        <w:tc>
          <w:tcPr>
            <w:tcW w:w="1276" w:type="dxa"/>
            <w:vAlign w:val="center"/>
          </w:tcPr>
          <w:p w:rsidR="00F445E6" w:rsidRDefault="00F445E6" w:rsidP="00054668">
            <w:pPr>
              <w:pStyle w:val="1"/>
            </w:pPr>
            <w:r>
              <w:t>一级指标</w:t>
            </w:r>
          </w:p>
        </w:tc>
        <w:tc>
          <w:tcPr>
            <w:tcW w:w="1276" w:type="dxa"/>
            <w:vAlign w:val="center"/>
          </w:tcPr>
          <w:p w:rsidR="00F445E6" w:rsidRDefault="00F445E6" w:rsidP="00054668">
            <w:pPr>
              <w:pStyle w:val="1"/>
            </w:pPr>
            <w:r>
              <w:t>二级指标</w:t>
            </w:r>
          </w:p>
        </w:tc>
        <w:tc>
          <w:tcPr>
            <w:tcW w:w="1332" w:type="dxa"/>
            <w:vAlign w:val="center"/>
          </w:tcPr>
          <w:p w:rsidR="00F445E6" w:rsidRDefault="00F445E6" w:rsidP="00054668">
            <w:pPr>
              <w:pStyle w:val="1"/>
            </w:pPr>
            <w:r>
              <w:t>三级指标</w:t>
            </w:r>
          </w:p>
        </w:tc>
        <w:tc>
          <w:tcPr>
            <w:tcW w:w="3430" w:type="dxa"/>
            <w:vAlign w:val="center"/>
          </w:tcPr>
          <w:p w:rsidR="00F445E6" w:rsidRDefault="00F445E6" w:rsidP="00054668">
            <w:pPr>
              <w:pStyle w:val="1"/>
            </w:pPr>
            <w:r>
              <w:t>绩效指标描述</w:t>
            </w:r>
          </w:p>
        </w:tc>
        <w:tc>
          <w:tcPr>
            <w:tcW w:w="2551" w:type="dxa"/>
            <w:vAlign w:val="center"/>
          </w:tcPr>
          <w:p w:rsidR="00F445E6" w:rsidRDefault="00F445E6" w:rsidP="00054668">
            <w:pPr>
              <w:pStyle w:val="1"/>
            </w:pPr>
            <w:r>
              <w:t>指标值</w:t>
            </w:r>
          </w:p>
        </w:tc>
      </w:tr>
      <w:tr w:rsidR="00F445E6" w:rsidTr="00054668">
        <w:trPr>
          <w:trHeight w:val="369"/>
          <w:jc w:val="center"/>
        </w:trPr>
        <w:tc>
          <w:tcPr>
            <w:tcW w:w="1276" w:type="dxa"/>
            <w:vMerge w:val="restart"/>
            <w:vAlign w:val="center"/>
          </w:tcPr>
          <w:p w:rsidR="00F445E6" w:rsidRDefault="00F445E6" w:rsidP="00054668">
            <w:pPr>
              <w:pStyle w:val="3"/>
            </w:pPr>
            <w:r>
              <w:t>产出指标</w:t>
            </w:r>
          </w:p>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集中供养孤儿人次数</w:t>
            </w:r>
          </w:p>
        </w:tc>
        <w:tc>
          <w:tcPr>
            <w:tcW w:w="3430" w:type="dxa"/>
            <w:vAlign w:val="center"/>
          </w:tcPr>
          <w:p w:rsidR="00F445E6" w:rsidRDefault="00F445E6" w:rsidP="00054668">
            <w:pPr>
              <w:pStyle w:val="2"/>
            </w:pPr>
            <w:r>
              <w:t>集中供养孤儿人次数</w:t>
            </w:r>
          </w:p>
        </w:tc>
        <w:tc>
          <w:tcPr>
            <w:tcW w:w="2551" w:type="dxa"/>
            <w:vAlign w:val="center"/>
          </w:tcPr>
          <w:p w:rsidR="00F445E6" w:rsidRDefault="00F445E6" w:rsidP="00054668">
            <w:pPr>
              <w:pStyle w:val="2"/>
            </w:pPr>
            <w:r>
              <w:t>≥58人次</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质量指标</w:t>
            </w:r>
          </w:p>
        </w:tc>
        <w:tc>
          <w:tcPr>
            <w:tcW w:w="1332" w:type="dxa"/>
            <w:vAlign w:val="center"/>
          </w:tcPr>
          <w:p w:rsidR="00F445E6" w:rsidRDefault="00F445E6" w:rsidP="00054668">
            <w:pPr>
              <w:pStyle w:val="2"/>
            </w:pPr>
            <w:r>
              <w:t>集中供养合规率</w:t>
            </w:r>
          </w:p>
        </w:tc>
        <w:tc>
          <w:tcPr>
            <w:tcW w:w="3430" w:type="dxa"/>
            <w:vAlign w:val="center"/>
          </w:tcPr>
          <w:p w:rsidR="00F445E6" w:rsidRDefault="00F445E6" w:rsidP="00054668">
            <w:pPr>
              <w:pStyle w:val="2"/>
            </w:pPr>
            <w:r>
              <w:t>集中供养合规率</w:t>
            </w:r>
          </w:p>
        </w:tc>
        <w:tc>
          <w:tcPr>
            <w:tcW w:w="2551" w:type="dxa"/>
            <w:vAlign w:val="center"/>
          </w:tcPr>
          <w:p w:rsidR="00F445E6" w:rsidRDefault="00F445E6" w:rsidP="00054668">
            <w:pPr>
              <w:pStyle w:val="2"/>
            </w:pPr>
            <w:r>
              <w:t>100%</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时效指标</w:t>
            </w:r>
          </w:p>
        </w:tc>
        <w:tc>
          <w:tcPr>
            <w:tcW w:w="1332" w:type="dxa"/>
            <w:vAlign w:val="center"/>
          </w:tcPr>
          <w:p w:rsidR="00F445E6" w:rsidRDefault="00F445E6" w:rsidP="00054668">
            <w:pPr>
              <w:pStyle w:val="2"/>
            </w:pPr>
            <w:r>
              <w:t>孤儿基本生活费保障时间</w:t>
            </w:r>
          </w:p>
        </w:tc>
        <w:tc>
          <w:tcPr>
            <w:tcW w:w="3430" w:type="dxa"/>
            <w:vAlign w:val="center"/>
          </w:tcPr>
          <w:p w:rsidR="00F445E6" w:rsidRDefault="00F445E6" w:rsidP="00054668">
            <w:pPr>
              <w:pStyle w:val="2"/>
            </w:pPr>
            <w:r>
              <w:t>孤儿基本生活费保障时间</w:t>
            </w:r>
          </w:p>
        </w:tc>
        <w:tc>
          <w:tcPr>
            <w:tcW w:w="2551" w:type="dxa"/>
            <w:vAlign w:val="center"/>
          </w:tcPr>
          <w:p w:rsidR="00F445E6" w:rsidRDefault="00F445E6" w:rsidP="00054668">
            <w:pPr>
              <w:pStyle w:val="2"/>
            </w:pPr>
            <w:r>
              <w:t>2025年1月-12月</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孤儿基本生活保障费用</w:t>
            </w:r>
          </w:p>
        </w:tc>
        <w:tc>
          <w:tcPr>
            <w:tcW w:w="3430" w:type="dxa"/>
            <w:vAlign w:val="center"/>
          </w:tcPr>
          <w:p w:rsidR="00F445E6" w:rsidRDefault="00F445E6" w:rsidP="00054668">
            <w:pPr>
              <w:pStyle w:val="2"/>
            </w:pPr>
            <w:r>
              <w:t>孤儿基本生活保障费用</w:t>
            </w:r>
          </w:p>
        </w:tc>
        <w:tc>
          <w:tcPr>
            <w:tcW w:w="2551" w:type="dxa"/>
            <w:vAlign w:val="center"/>
          </w:tcPr>
          <w:p w:rsidR="00F445E6" w:rsidRDefault="00F445E6" w:rsidP="00054668">
            <w:pPr>
              <w:pStyle w:val="2"/>
            </w:pPr>
            <w:r>
              <w:t>≤1.75万元</w:t>
            </w:r>
          </w:p>
        </w:tc>
      </w:tr>
      <w:tr w:rsidR="00F445E6" w:rsidTr="00054668">
        <w:trPr>
          <w:trHeight w:val="369"/>
          <w:jc w:val="center"/>
        </w:trPr>
        <w:tc>
          <w:tcPr>
            <w:tcW w:w="1276" w:type="dxa"/>
            <w:vAlign w:val="center"/>
          </w:tcPr>
          <w:p w:rsidR="00F445E6" w:rsidRDefault="00F445E6" w:rsidP="00054668">
            <w:pPr>
              <w:pStyle w:val="3"/>
            </w:pPr>
            <w:r>
              <w:t>效益指标</w:t>
            </w:r>
          </w:p>
        </w:tc>
        <w:tc>
          <w:tcPr>
            <w:tcW w:w="1276" w:type="dxa"/>
            <w:vAlign w:val="center"/>
          </w:tcPr>
          <w:p w:rsidR="00F445E6" w:rsidRDefault="00F445E6" w:rsidP="00054668">
            <w:pPr>
              <w:pStyle w:val="2"/>
            </w:pPr>
            <w:r>
              <w:t>社会效益指标</w:t>
            </w:r>
          </w:p>
        </w:tc>
        <w:tc>
          <w:tcPr>
            <w:tcW w:w="1332" w:type="dxa"/>
            <w:vAlign w:val="center"/>
          </w:tcPr>
          <w:p w:rsidR="00F445E6" w:rsidRDefault="00F445E6" w:rsidP="00054668">
            <w:pPr>
              <w:pStyle w:val="2"/>
            </w:pPr>
            <w:r>
              <w:t>保障集中供养孤儿基本生活质量</w:t>
            </w:r>
          </w:p>
        </w:tc>
        <w:tc>
          <w:tcPr>
            <w:tcW w:w="3430" w:type="dxa"/>
            <w:vAlign w:val="center"/>
          </w:tcPr>
          <w:p w:rsidR="00F445E6" w:rsidRDefault="00F445E6" w:rsidP="00054668">
            <w:pPr>
              <w:pStyle w:val="2"/>
            </w:pPr>
            <w:r>
              <w:t>保障集中供养孤儿基本生活质量</w:t>
            </w:r>
          </w:p>
        </w:tc>
        <w:tc>
          <w:tcPr>
            <w:tcW w:w="2551" w:type="dxa"/>
            <w:vAlign w:val="center"/>
          </w:tcPr>
          <w:p w:rsidR="00F445E6" w:rsidRDefault="00F445E6" w:rsidP="00054668">
            <w:pPr>
              <w:pStyle w:val="2"/>
            </w:pPr>
            <w:r>
              <w:t>有效保障</w:t>
            </w:r>
          </w:p>
        </w:tc>
      </w:tr>
      <w:tr w:rsidR="00F445E6" w:rsidTr="00054668">
        <w:trPr>
          <w:trHeight w:val="369"/>
          <w:jc w:val="center"/>
        </w:trPr>
        <w:tc>
          <w:tcPr>
            <w:tcW w:w="1276" w:type="dxa"/>
            <w:vAlign w:val="center"/>
          </w:tcPr>
          <w:p w:rsidR="00F445E6" w:rsidRDefault="00F445E6" w:rsidP="00054668">
            <w:pPr>
              <w:pStyle w:val="3"/>
            </w:pPr>
            <w:r>
              <w:t>满意度指标</w:t>
            </w:r>
          </w:p>
        </w:tc>
        <w:tc>
          <w:tcPr>
            <w:tcW w:w="1276" w:type="dxa"/>
            <w:vAlign w:val="center"/>
          </w:tcPr>
          <w:p w:rsidR="00F445E6" w:rsidRDefault="00F445E6" w:rsidP="00054668">
            <w:pPr>
              <w:pStyle w:val="2"/>
            </w:pPr>
            <w:r>
              <w:t>服务对象满意度指标</w:t>
            </w:r>
          </w:p>
        </w:tc>
        <w:tc>
          <w:tcPr>
            <w:tcW w:w="1332" w:type="dxa"/>
            <w:vAlign w:val="center"/>
          </w:tcPr>
          <w:p w:rsidR="00F445E6" w:rsidRDefault="00F445E6" w:rsidP="00054668">
            <w:pPr>
              <w:pStyle w:val="2"/>
            </w:pPr>
            <w:r>
              <w:t>集中供养孤儿满意度</w:t>
            </w:r>
          </w:p>
        </w:tc>
        <w:tc>
          <w:tcPr>
            <w:tcW w:w="3430" w:type="dxa"/>
            <w:vAlign w:val="center"/>
          </w:tcPr>
          <w:p w:rsidR="00F445E6" w:rsidRDefault="00F445E6" w:rsidP="00054668">
            <w:pPr>
              <w:pStyle w:val="2"/>
            </w:pPr>
            <w:r>
              <w:t>集中供养孤儿满意度</w:t>
            </w:r>
          </w:p>
        </w:tc>
        <w:tc>
          <w:tcPr>
            <w:tcW w:w="2551" w:type="dxa"/>
            <w:vAlign w:val="center"/>
          </w:tcPr>
          <w:p w:rsidR="00F445E6" w:rsidRDefault="00F445E6" w:rsidP="00054668">
            <w:pPr>
              <w:pStyle w:val="2"/>
            </w:pPr>
            <w:r>
              <w:t>≥95%</w:t>
            </w:r>
          </w:p>
        </w:tc>
      </w:tr>
    </w:tbl>
    <w:p w:rsidR="00F445E6" w:rsidRDefault="00F445E6" w:rsidP="00F445E6">
      <w:pPr>
        <w:sectPr w:rsidR="00F445E6">
          <w:pgSz w:w="11900" w:h="16840"/>
          <w:pgMar w:top="1984" w:right="1304" w:bottom="1134" w:left="1304" w:header="720" w:footer="720" w:gutter="0"/>
          <w:cols w:space="720"/>
        </w:sectPr>
      </w:pPr>
    </w:p>
    <w:p w:rsidR="00F445E6" w:rsidRDefault="00D928C2" w:rsidP="00F445E6">
      <w:pPr>
        <w:ind w:firstLine="560"/>
        <w:outlineLvl w:val="3"/>
      </w:pPr>
      <w:bookmarkStart w:id="2" w:name="_Toc_4_4_0000000083"/>
      <w:r>
        <w:rPr>
          <w:rFonts w:ascii="方正仿宋_GBK" w:eastAsia="方正仿宋_GBK" w:hAnsi="方正仿宋_GBK" w:cs="方正仿宋_GBK" w:hint="eastAsia"/>
          <w:sz w:val="28"/>
          <w:lang w:eastAsia="zh-CN"/>
        </w:rPr>
        <w:lastRenderedPageBreak/>
        <w:t>3</w:t>
      </w:r>
      <w:r w:rsidR="00F445E6">
        <w:rPr>
          <w:rFonts w:ascii="方正仿宋_GBK" w:eastAsia="方正仿宋_GBK" w:hAnsi="方正仿宋_GBK" w:cs="方正仿宋_GBK"/>
          <w:sz w:val="28"/>
        </w:rPr>
        <w:t>.天津儿童福利院外聘护理人员补贴（2025年-市级福彩）绩效目标表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F445E6" w:rsidTr="0005466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445E6" w:rsidRDefault="00F445E6" w:rsidP="00054668">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F445E6" w:rsidRDefault="00F445E6" w:rsidP="00054668">
            <w:pPr>
              <w:pStyle w:val="4"/>
            </w:pPr>
            <w:r>
              <w:t>单位：万元</w:t>
            </w:r>
          </w:p>
        </w:tc>
      </w:tr>
      <w:tr w:rsidR="00F445E6" w:rsidTr="00054668">
        <w:trPr>
          <w:trHeight w:val="369"/>
          <w:jc w:val="center"/>
        </w:trPr>
        <w:tc>
          <w:tcPr>
            <w:tcW w:w="1276" w:type="dxa"/>
            <w:vAlign w:val="center"/>
          </w:tcPr>
          <w:p w:rsidR="00F445E6" w:rsidRDefault="00F445E6" w:rsidP="00054668">
            <w:pPr>
              <w:pStyle w:val="1"/>
            </w:pPr>
            <w:r>
              <w:t>项目名称</w:t>
            </w:r>
          </w:p>
        </w:tc>
        <w:tc>
          <w:tcPr>
            <w:tcW w:w="8589" w:type="dxa"/>
            <w:gridSpan w:val="6"/>
            <w:vAlign w:val="center"/>
          </w:tcPr>
          <w:p w:rsidR="00F445E6" w:rsidRDefault="00F445E6" w:rsidP="00054668">
            <w:pPr>
              <w:pStyle w:val="2"/>
            </w:pPr>
            <w:r>
              <w:t>天津儿童福利院外聘护理人员补贴（2025年-市级福彩）</w:t>
            </w:r>
          </w:p>
        </w:tc>
      </w:tr>
      <w:tr w:rsidR="00F445E6" w:rsidTr="00054668">
        <w:trPr>
          <w:trHeight w:val="369"/>
          <w:jc w:val="center"/>
        </w:trPr>
        <w:tc>
          <w:tcPr>
            <w:tcW w:w="1276" w:type="dxa"/>
            <w:vMerge w:val="restart"/>
            <w:vAlign w:val="center"/>
          </w:tcPr>
          <w:p w:rsidR="00F445E6" w:rsidRDefault="00F445E6" w:rsidP="00054668">
            <w:pPr>
              <w:pStyle w:val="1"/>
            </w:pPr>
            <w:r>
              <w:t>预算规模及资金用途</w:t>
            </w:r>
          </w:p>
        </w:tc>
        <w:tc>
          <w:tcPr>
            <w:tcW w:w="1276" w:type="dxa"/>
            <w:vAlign w:val="center"/>
          </w:tcPr>
          <w:p w:rsidR="00F445E6" w:rsidRDefault="00F445E6" w:rsidP="00054668">
            <w:pPr>
              <w:pStyle w:val="1"/>
            </w:pPr>
            <w:r>
              <w:t>预算数</w:t>
            </w:r>
          </w:p>
        </w:tc>
        <w:tc>
          <w:tcPr>
            <w:tcW w:w="1332" w:type="dxa"/>
            <w:vAlign w:val="center"/>
          </w:tcPr>
          <w:p w:rsidR="00F445E6" w:rsidRDefault="00F445E6" w:rsidP="00054668">
            <w:pPr>
              <w:pStyle w:val="2"/>
            </w:pPr>
            <w:r>
              <w:t>550.00</w:t>
            </w:r>
          </w:p>
        </w:tc>
        <w:tc>
          <w:tcPr>
            <w:tcW w:w="1587" w:type="dxa"/>
            <w:vAlign w:val="center"/>
          </w:tcPr>
          <w:p w:rsidR="00F445E6" w:rsidRDefault="00F445E6" w:rsidP="00054668">
            <w:pPr>
              <w:pStyle w:val="1"/>
            </w:pPr>
            <w:r>
              <w:t>其中：财政    资金</w:t>
            </w:r>
          </w:p>
        </w:tc>
        <w:tc>
          <w:tcPr>
            <w:tcW w:w="1843" w:type="dxa"/>
            <w:vAlign w:val="center"/>
          </w:tcPr>
          <w:p w:rsidR="00F445E6" w:rsidRDefault="00F445E6" w:rsidP="00054668">
            <w:pPr>
              <w:pStyle w:val="2"/>
            </w:pPr>
            <w:r>
              <w:t>550.00</w:t>
            </w:r>
          </w:p>
        </w:tc>
        <w:tc>
          <w:tcPr>
            <w:tcW w:w="1276" w:type="dxa"/>
            <w:vAlign w:val="center"/>
          </w:tcPr>
          <w:p w:rsidR="00F445E6" w:rsidRDefault="00F445E6" w:rsidP="00054668">
            <w:pPr>
              <w:pStyle w:val="1"/>
            </w:pPr>
            <w:r>
              <w:t>其他资金</w:t>
            </w:r>
          </w:p>
        </w:tc>
        <w:tc>
          <w:tcPr>
            <w:tcW w:w="1276" w:type="dxa"/>
            <w:vAlign w:val="center"/>
          </w:tcPr>
          <w:p w:rsidR="00F445E6" w:rsidRDefault="00F445E6" w:rsidP="00054668">
            <w:pPr>
              <w:pStyle w:val="2"/>
            </w:pPr>
          </w:p>
        </w:tc>
      </w:tr>
      <w:tr w:rsidR="00F445E6" w:rsidTr="00054668">
        <w:trPr>
          <w:trHeight w:val="369"/>
          <w:jc w:val="center"/>
        </w:trPr>
        <w:tc>
          <w:tcPr>
            <w:tcW w:w="1276" w:type="dxa"/>
            <w:vMerge/>
          </w:tcPr>
          <w:p w:rsidR="00F445E6" w:rsidRDefault="00F445E6" w:rsidP="00054668"/>
        </w:tc>
        <w:tc>
          <w:tcPr>
            <w:tcW w:w="8589" w:type="dxa"/>
            <w:gridSpan w:val="6"/>
            <w:vAlign w:val="center"/>
          </w:tcPr>
          <w:p w:rsidR="00F445E6" w:rsidRDefault="00F445E6" w:rsidP="00054668">
            <w:pPr>
              <w:pStyle w:val="2"/>
            </w:pPr>
            <w:r>
              <w:t>支付外聘护理人员补贴。</w:t>
            </w:r>
          </w:p>
        </w:tc>
      </w:tr>
      <w:tr w:rsidR="00F445E6" w:rsidTr="00054668">
        <w:trPr>
          <w:trHeight w:val="369"/>
          <w:jc w:val="center"/>
        </w:trPr>
        <w:tc>
          <w:tcPr>
            <w:tcW w:w="1276" w:type="dxa"/>
            <w:vAlign w:val="center"/>
          </w:tcPr>
          <w:p w:rsidR="00F445E6" w:rsidRDefault="00F445E6" w:rsidP="00054668">
            <w:pPr>
              <w:pStyle w:val="1"/>
            </w:pPr>
            <w:r>
              <w:t>绩效目标</w:t>
            </w:r>
          </w:p>
        </w:tc>
        <w:tc>
          <w:tcPr>
            <w:tcW w:w="8589" w:type="dxa"/>
            <w:gridSpan w:val="6"/>
            <w:vAlign w:val="center"/>
          </w:tcPr>
          <w:p w:rsidR="00F445E6" w:rsidRDefault="00F445E6" w:rsidP="00054668">
            <w:pPr>
              <w:pStyle w:val="2"/>
            </w:pPr>
            <w:r>
              <w:t>1.通过做好护理人员聘用及相关经费保障，保障养员舒适生活环境，提升养员幸福感、安全感。</w:t>
            </w:r>
          </w:p>
        </w:tc>
      </w:tr>
    </w:tbl>
    <w:p w:rsidR="00F445E6" w:rsidRDefault="00F445E6" w:rsidP="00F445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F445E6" w:rsidTr="00054668">
        <w:trPr>
          <w:trHeight w:val="397"/>
          <w:tblHeader/>
          <w:jc w:val="center"/>
        </w:trPr>
        <w:tc>
          <w:tcPr>
            <w:tcW w:w="1276" w:type="dxa"/>
            <w:vAlign w:val="center"/>
          </w:tcPr>
          <w:p w:rsidR="00F445E6" w:rsidRDefault="00F445E6" w:rsidP="00054668">
            <w:pPr>
              <w:pStyle w:val="1"/>
            </w:pPr>
            <w:r>
              <w:t>一级指标</w:t>
            </w:r>
          </w:p>
        </w:tc>
        <w:tc>
          <w:tcPr>
            <w:tcW w:w="1276" w:type="dxa"/>
            <w:vAlign w:val="center"/>
          </w:tcPr>
          <w:p w:rsidR="00F445E6" w:rsidRDefault="00F445E6" w:rsidP="00054668">
            <w:pPr>
              <w:pStyle w:val="1"/>
            </w:pPr>
            <w:r>
              <w:t>二级指标</w:t>
            </w:r>
          </w:p>
        </w:tc>
        <w:tc>
          <w:tcPr>
            <w:tcW w:w="1332" w:type="dxa"/>
            <w:vAlign w:val="center"/>
          </w:tcPr>
          <w:p w:rsidR="00F445E6" w:rsidRDefault="00F445E6" w:rsidP="00054668">
            <w:pPr>
              <w:pStyle w:val="1"/>
            </w:pPr>
            <w:r>
              <w:t>三级指标</w:t>
            </w:r>
          </w:p>
        </w:tc>
        <w:tc>
          <w:tcPr>
            <w:tcW w:w="3430" w:type="dxa"/>
            <w:vAlign w:val="center"/>
          </w:tcPr>
          <w:p w:rsidR="00F445E6" w:rsidRDefault="00F445E6" w:rsidP="00054668">
            <w:pPr>
              <w:pStyle w:val="1"/>
            </w:pPr>
            <w:r>
              <w:t>绩效指标描述</w:t>
            </w:r>
          </w:p>
        </w:tc>
        <w:tc>
          <w:tcPr>
            <w:tcW w:w="2551" w:type="dxa"/>
            <w:vAlign w:val="center"/>
          </w:tcPr>
          <w:p w:rsidR="00F445E6" w:rsidRDefault="00F445E6" w:rsidP="00054668">
            <w:pPr>
              <w:pStyle w:val="1"/>
            </w:pPr>
            <w:r>
              <w:t>指标值</w:t>
            </w:r>
          </w:p>
        </w:tc>
      </w:tr>
      <w:tr w:rsidR="00F445E6" w:rsidTr="00054668">
        <w:trPr>
          <w:trHeight w:val="369"/>
          <w:jc w:val="center"/>
        </w:trPr>
        <w:tc>
          <w:tcPr>
            <w:tcW w:w="1276" w:type="dxa"/>
            <w:vMerge w:val="restart"/>
            <w:vAlign w:val="center"/>
          </w:tcPr>
          <w:p w:rsidR="00F445E6" w:rsidRDefault="00F445E6" w:rsidP="00054668">
            <w:pPr>
              <w:pStyle w:val="3"/>
            </w:pPr>
            <w:r>
              <w:t>产出指标</w:t>
            </w:r>
          </w:p>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聘用护理岗位数</w:t>
            </w:r>
          </w:p>
        </w:tc>
        <w:tc>
          <w:tcPr>
            <w:tcW w:w="3430" w:type="dxa"/>
            <w:vAlign w:val="center"/>
          </w:tcPr>
          <w:p w:rsidR="00F445E6" w:rsidRDefault="00F445E6" w:rsidP="00054668">
            <w:pPr>
              <w:pStyle w:val="2"/>
            </w:pPr>
            <w:r>
              <w:t>聘用护理岗位数</w:t>
            </w:r>
          </w:p>
        </w:tc>
        <w:tc>
          <w:tcPr>
            <w:tcW w:w="2551" w:type="dxa"/>
            <w:vAlign w:val="center"/>
          </w:tcPr>
          <w:p w:rsidR="00F445E6" w:rsidRDefault="00F445E6" w:rsidP="00054668">
            <w:pPr>
              <w:pStyle w:val="2"/>
            </w:pPr>
            <w:r>
              <w:t>≥68人</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质量指标</w:t>
            </w:r>
          </w:p>
        </w:tc>
        <w:tc>
          <w:tcPr>
            <w:tcW w:w="1332" w:type="dxa"/>
            <w:vAlign w:val="center"/>
          </w:tcPr>
          <w:p w:rsidR="00F445E6" w:rsidRDefault="00F445E6" w:rsidP="00054668">
            <w:pPr>
              <w:pStyle w:val="2"/>
            </w:pPr>
            <w:r>
              <w:t>外聘护理人员工作考核达标率</w:t>
            </w:r>
          </w:p>
        </w:tc>
        <w:tc>
          <w:tcPr>
            <w:tcW w:w="3430" w:type="dxa"/>
            <w:vAlign w:val="center"/>
          </w:tcPr>
          <w:p w:rsidR="00F445E6" w:rsidRDefault="00F445E6" w:rsidP="00054668">
            <w:pPr>
              <w:pStyle w:val="2"/>
            </w:pPr>
            <w:r>
              <w:t>外聘护理人员工作考核达标率</w:t>
            </w:r>
          </w:p>
        </w:tc>
        <w:tc>
          <w:tcPr>
            <w:tcW w:w="2551" w:type="dxa"/>
            <w:vAlign w:val="center"/>
          </w:tcPr>
          <w:p w:rsidR="00F445E6" w:rsidRDefault="00F445E6" w:rsidP="00054668">
            <w:pPr>
              <w:pStyle w:val="2"/>
            </w:pPr>
            <w:r>
              <w:t>≥90%</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时效指标</w:t>
            </w:r>
          </w:p>
        </w:tc>
        <w:tc>
          <w:tcPr>
            <w:tcW w:w="1332" w:type="dxa"/>
            <w:vAlign w:val="center"/>
          </w:tcPr>
          <w:p w:rsidR="00F445E6" w:rsidRDefault="00F445E6" w:rsidP="00054668">
            <w:pPr>
              <w:pStyle w:val="2"/>
            </w:pPr>
            <w:r>
              <w:t>外聘护理员开展护理工作时间</w:t>
            </w:r>
          </w:p>
        </w:tc>
        <w:tc>
          <w:tcPr>
            <w:tcW w:w="3430" w:type="dxa"/>
            <w:vAlign w:val="center"/>
          </w:tcPr>
          <w:p w:rsidR="00F445E6" w:rsidRDefault="00F445E6" w:rsidP="00054668">
            <w:pPr>
              <w:pStyle w:val="2"/>
            </w:pPr>
            <w:r>
              <w:t>外聘护理员开展护理工作时间</w:t>
            </w:r>
          </w:p>
        </w:tc>
        <w:tc>
          <w:tcPr>
            <w:tcW w:w="2551" w:type="dxa"/>
            <w:vAlign w:val="center"/>
          </w:tcPr>
          <w:p w:rsidR="00F445E6" w:rsidRDefault="00F445E6" w:rsidP="00054668">
            <w:pPr>
              <w:pStyle w:val="2"/>
            </w:pPr>
            <w:r>
              <w:t>2025年1月-12月</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外聘护理人员社会保险经费</w:t>
            </w:r>
          </w:p>
        </w:tc>
        <w:tc>
          <w:tcPr>
            <w:tcW w:w="3430" w:type="dxa"/>
            <w:vAlign w:val="center"/>
          </w:tcPr>
          <w:p w:rsidR="00F445E6" w:rsidRDefault="00F445E6" w:rsidP="00054668">
            <w:pPr>
              <w:pStyle w:val="2"/>
            </w:pPr>
            <w:r>
              <w:t>外聘护理人员社会保险经费</w:t>
            </w:r>
          </w:p>
        </w:tc>
        <w:tc>
          <w:tcPr>
            <w:tcW w:w="2551" w:type="dxa"/>
            <w:vAlign w:val="center"/>
          </w:tcPr>
          <w:p w:rsidR="00F445E6" w:rsidRDefault="00F445E6" w:rsidP="00054668">
            <w:pPr>
              <w:pStyle w:val="2"/>
            </w:pPr>
            <w:r>
              <w:t>≤237.6万元</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外聘护理人员工资经费</w:t>
            </w:r>
          </w:p>
        </w:tc>
        <w:tc>
          <w:tcPr>
            <w:tcW w:w="3430" w:type="dxa"/>
            <w:vAlign w:val="center"/>
          </w:tcPr>
          <w:p w:rsidR="00F445E6" w:rsidRDefault="00F445E6" w:rsidP="00054668">
            <w:pPr>
              <w:pStyle w:val="2"/>
            </w:pPr>
            <w:r>
              <w:t>外聘护理人员工资经费</w:t>
            </w:r>
          </w:p>
        </w:tc>
        <w:tc>
          <w:tcPr>
            <w:tcW w:w="2551" w:type="dxa"/>
            <w:vAlign w:val="center"/>
          </w:tcPr>
          <w:p w:rsidR="00F445E6" w:rsidRDefault="00F445E6" w:rsidP="00054668">
            <w:pPr>
              <w:pStyle w:val="2"/>
            </w:pPr>
            <w:r>
              <w:t>≤312.4万元</w:t>
            </w:r>
          </w:p>
        </w:tc>
      </w:tr>
      <w:tr w:rsidR="00F445E6" w:rsidTr="00054668">
        <w:trPr>
          <w:trHeight w:val="369"/>
          <w:jc w:val="center"/>
        </w:trPr>
        <w:tc>
          <w:tcPr>
            <w:tcW w:w="1276" w:type="dxa"/>
            <w:vAlign w:val="center"/>
          </w:tcPr>
          <w:p w:rsidR="00F445E6" w:rsidRDefault="00F445E6" w:rsidP="00054668">
            <w:pPr>
              <w:pStyle w:val="3"/>
            </w:pPr>
            <w:r>
              <w:t>效益指标</w:t>
            </w:r>
          </w:p>
        </w:tc>
        <w:tc>
          <w:tcPr>
            <w:tcW w:w="1276" w:type="dxa"/>
            <w:vAlign w:val="center"/>
          </w:tcPr>
          <w:p w:rsidR="00F445E6" w:rsidRDefault="00F445E6" w:rsidP="00054668">
            <w:pPr>
              <w:pStyle w:val="2"/>
            </w:pPr>
            <w:r>
              <w:t>社会效益指标</w:t>
            </w:r>
          </w:p>
        </w:tc>
        <w:tc>
          <w:tcPr>
            <w:tcW w:w="1332" w:type="dxa"/>
            <w:vAlign w:val="center"/>
          </w:tcPr>
          <w:p w:rsidR="00F445E6" w:rsidRDefault="00F445E6" w:rsidP="00054668">
            <w:pPr>
              <w:pStyle w:val="2"/>
            </w:pPr>
            <w:r>
              <w:t>确保养员服务工作正常开展</w:t>
            </w:r>
          </w:p>
        </w:tc>
        <w:tc>
          <w:tcPr>
            <w:tcW w:w="3430" w:type="dxa"/>
            <w:vAlign w:val="center"/>
          </w:tcPr>
          <w:p w:rsidR="00F445E6" w:rsidRDefault="00F445E6" w:rsidP="00054668">
            <w:pPr>
              <w:pStyle w:val="2"/>
            </w:pPr>
            <w:r>
              <w:t>确保养员服务工作正常开展</w:t>
            </w:r>
          </w:p>
        </w:tc>
        <w:tc>
          <w:tcPr>
            <w:tcW w:w="2551" w:type="dxa"/>
            <w:vAlign w:val="center"/>
          </w:tcPr>
          <w:p w:rsidR="00F445E6" w:rsidRDefault="00F445E6" w:rsidP="00054668">
            <w:pPr>
              <w:pStyle w:val="2"/>
            </w:pPr>
            <w:r>
              <w:t>确保养员生活护理、安全隐患检查等工作正常开展</w:t>
            </w:r>
          </w:p>
        </w:tc>
      </w:tr>
      <w:tr w:rsidR="00F445E6" w:rsidTr="00054668">
        <w:trPr>
          <w:trHeight w:val="369"/>
          <w:jc w:val="center"/>
        </w:trPr>
        <w:tc>
          <w:tcPr>
            <w:tcW w:w="1276" w:type="dxa"/>
            <w:vAlign w:val="center"/>
          </w:tcPr>
          <w:p w:rsidR="00F445E6" w:rsidRDefault="00F445E6" w:rsidP="00054668">
            <w:pPr>
              <w:pStyle w:val="3"/>
            </w:pPr>
            <w:r>
              <w:t>满意度指标</w:t>
            </w:r>
          </w:p>
        </w:tc>
        <w:tc>
          <w:tcPr>
            <w:tcW w:w="1276" w:type="dxa"/>
            <w:vAlign w:val="center"/>
          </w:tcPr>
          <w:p w:rsidR="00F445E6" w:rsidRDefault="00F445E6" w:rsidP="00054668">
            <w:pPr>
              <w:pStyle w:val="2"/>
            </w:pPr>
            <w:r>
              <w:t>服务对象满意度指标</w:t>
            </w:r>
          </w:p>
        </w:tc>
        <w:tc>
          <w:tcPr>
            <w:tcW w:w="1332" w:type="dxa"/>
            <w:vAlign w:val="center"/>
          </w:tcPr>
          <w:p w:rsidR="00F445E6" w:rsidRDefault="00F445E6" w:rsidP="00054668">
            <w:pPr>
              <w:pStyle w:val="2"/>
            </w:pPr>
            <w:r>
              <w:t>护理人员满意度</w:t>
            </w:r>
          </w:p>
        </w:tc>
        <w:tc>
          <w:tcPr>
            <w:tcW w:w="3430" w:type="dxa"/>
            <w:vAlign w:val="center"/>
          </w:tcPr>
          <w:p w:rsidR="00F445E6" w:rsidRDefault="00F445E6" w:rsidP="00054668">
            <w:pPr>
              <w:pStyle w:val="2"/>
            </w:pPr>
            <w:r>
              <w:t>护理人员满意度</w:t>
            </w:r>
          </w:p>
        </w:tc>
        <w:tc>
          <w:tcPr>
            <w:tcW w:w="2551" w:type="dxa"/>
            <w:vAlign w:val="center"/>
          </w:tcPr>
          <w:p w:rsidR="00F445E6" w:rsidRDefault="00F445E6" w:rsidP="00054668">
            <w:pPr>
              <w:pStyle w:val="2"/>
            </w:pPr>
            <w:r>
              <w:t>≥90%</w:t>
            </w:r>
          </w:p>
        </w:tc>
      </w:tr>
    </w:tbl>
    <w:p w:rsidR="00246AA8" w:rsidRDefault="00246AA8">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rsidP="00F445E6">
      <w:pPr>
        <w:ind w:firstLine="560"/>
        <w:outlineLvl w:val="3"/>
        <w:rPr>
          <w:rFonts w:ascii="方正仿宋_GBK" w:eastAsia="方正仿宋_GBK" w:hAnsi="方正仿宋_GBK" w:cs="方正仿宋_GBK"/>
          <w:sz w:val="28"/>
          <w:lang w:eastAsia="zh-CN"/>
        </w:rPr>
      </w:pPr>
      <w:bookmarkStart w:id="3" w:name="_Toc_4_4_0000000084"/>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D928C2" w:rsidP="00F445E6">
      <w:pPr>
        <w:ind w:firstLine="560"/>
        <w:outlineLvl w:val="3"/>
      </w:pPr>
      <w:r>
        <w:rPr>
          <w:rFonts w:ascii="方正仿宋_GBK" w:eastAsia="方正仿宋_GBK" w:hAnsi="方正仿宋_GBK" w:cs="方正仿宋_GBK" w:hint="eastAsia"/>
          <w:sz w:val="28"/>
          <w:lang w:eastAsia="zh-CN"/>
        </w:rPr>
        <w:lastRenderedPageBreak/>
        <w:t>4</w:t>
      </w:r>
      <w:r w:rsidR="00F445E6">
        <w:rPr>
          <w:rFonts w:ascii="方正仿宋_GBK" w:eastAsia="方正仿宋_GBK" w:hAnsi="方正仿宋_GBK" w:cs="方正仿宋_GBK"/>
          <w:sz w:val="28"/>
        </w:rPr>
        <w:t>.天津市儿童福利院“明天计划”孤儿救治（2025年）绩效目标表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F445E6" w:rsidTr="0005466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445E6" w:rsidRDefault="00F445E6" w:rsidP="00054668">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F445E6" w:rsidRDefault="00F445E6" w:rsidP="00054668">
            <w:pPr>
              <w:pStyle w:val="4"/>
            </w:pPr>
            <w:r>
              <w:t>单位：万元</w:t>
            </w:r>
          </w:p>
        </w:tc>
      </w:tr>
      <w:tr w:rsidR="00F445E6" w:rsidTr="00054668">
        <w:trPr>
          <w:trHeight w:val="369"/>
          <w:jc w:val="center"/>
        </w:trPr>
        <w:tc>
          <w:tcPr>
            <w:tcW w:w="1276" w:type="dxa"/>
            <w:vAlign w:val="center"/>
          </w:tcPr>
          <w:p w:rsidR="00F445E6" w:rsidRDefault="00F445E6" w:rsidP="00054668">
            <w:pPr>
              <w:pStyle w:val="1"/>
            </w:pPr>
            <w:r>
              <w:t>项目名称</w:t>
            </w:r>
          </w:p>
        </w:tc>
        <w:tc>
          <w:tcPr>
            <w:tcW w:w="8589" w:type="dxa"/>
            <w:gridSpan w:val="6"/>
            <w:vAlign w:val="center"/>
          </w:tcPr>
          <w:p w:rsidR="00F445E6" w:rsidRDefault="00F445E6" w:rsidP="00054668">
            <w:pPr>
              <w:pStyle w:val="2"/>
            </w:pPr>
            <w:r>
              <w:t>天津市儿童福利院“明天计划”孤儿救治（2025年）</w:t>
            </w:r>
          </w:p>
        </w:tc>
      </w:tr>
      <w:tr w:rsidR="00F445E6" w:rsidTr="00054668">
        <w:trPr>
          <w:trHeight w:val="369"/>
          <w:jc w:val="center"/>
        </w:trPr>
        <w:tc>
          <w:tcPr>
            <w:tcW w:w="1276" w:type="dxa"/>
            <w:vMerge w:val="restart"/>
            <w:vAlign w:val="center"/>
          </w:tcPr>
          <w:p w:rsidR="00F445E6" w:rsidRDefault="00F445E6" w:rsidP="00054668">
            <w:pPr>
              <w:pStyle w:val="1"/>
            </w:pPr>
            <w:r>
              <w:t>预算规模及资金用途</w:t>
            </w:r>
          </w:p>
        </w:tc>
        <w:tc>
          <w:tcPr>
            <w:tcW w:w="1276" w:type="dxa"/>
            <w:vAlign w:val="center"/>
          </w:tcPr>
          <w:p w:rsidR="00F445E6" w:rsidRDefault="00F445E6" w:rsidP="00054668">
            <w:pPr>
              <w:pStyle w:val="1"/>
            </w:pPr>
            <w:r>
              <w:t>预算数</w:t>
            </w:r>
          </w:p>
        </w:tc>
        <w:tc>
          <w:tcPr>
            <w:tcW w:w="1332" w:type="dxa"/>
            <w:vAlign w:val="center"/>
          </w:tcPr>
          <w:p w:rsidR="00F445E6" w:rsidRDefault="00F445E6" w:rsidP="00054668">
            <w:pPr>
              <w:pStyle w:val="2"/>
            </w:pPr>
            <w:r>
              <w:t>84.70</w:t>
            </w:r>
          </w:p>
        </w:tc>
        <w:tc>
          <w:tcPr>
            <w:tcW w:w="1587" w:type="dxa"/>
            <w:vAlign w:val="center"/>
          </w:tcPr>
          <w:p w:rsidR="00F445E6" w:rsidRDefault="00F445E6" w:rsidP="00054668">
            <w:pPr>
              <w:pStyle w:val="1"/>
            </w:pPr>
            <w:r>
              <w:t>其中：财政    资金</w:t>
            </w:r>
          </w:p>
        </w:tc>
        <w:tc>
          <w:tcPr>
            <w:tcW w:w="1843" w:type="dxa"/>
            <w:vAlign w:val="center"/>
          </w:tcPr>
          <w:p w:rsidR="00F445E6" w:rsidRDefault="00F445E6" w:rsidP="00054668">
            <w:pPr>
              <w:pStyle w:val="2"/>
            </w:pPr>
            <w:r>
              <w:t>84.70</w:t>
            </w:r>
          </w:p>
        </w:tc>
        <w:tc>
          <w:tcPr>
            <w:tcW w:w="1276" w:type="dxa"/>
            <w:vAlign w:val="center"/>
          </w:tcPr>
          <w:p w:rsidR="00F445E6" w:rsidRDefault="00F445E6" w:rsidP="00054668">
            <w:pPr>
              <w:pStyle w:val="1"/>
            </w:pPr>
            <w:r>
              <w:t>其他资金</w:t>
            </w:r>
          </w:p>
        </w:tc>
        <w:tc>
          <w:tcPr>
            <w:tcW w:w="1276" w:type="dxa"/>
            <w:vAlign w:val="center"/>
          </w:tcPr>
          <w:p w:rsidR="00F445E6" w:rsidRDefault="00F445E6" w:rsidP="00054668">
            <w:pPr>
              <w:pStyle w:val="2"/>
            </w:pPr>
          </w:p>
        </w:tc>
      </w:tr>
      <w:tr w:rsidR="00F445E6" w:rsidTr="00054668">
        <w:trPr>
          <w:trHeight w:val="369"/>
          <w:jc w:val="center"/>
        </w:trPr>
        <w:tc>
          <w:tcPr>
            <w:tcW w:w="1276" w:type="dxa"/>
            <w:vMerge/>
          </w:tcPr>
          <w:p w:rsidR="00F445E6" w:rsidRDefault="00F445E6" w:rsidP="00054668"/>
        </w:tc>
        <w:tc>
          <w:tcPr>
            <w:tcW w:w="8589" w:type="dxa"/>
            <w:gridSpan w:val="6"/>
            <w:vAlign w:val="center"/>
          </w:tcPr>
          <w:p w:rsidR="00F445E6" w:rsidRDefault="00F445E6" w:rsidP="00054668">
            <w:pPr>
              <w:pStyle w:val="2"/>
            </w:pPr>
            <w:r>
              <w:t>支付孤儿医疗费。</w:t>
            </w:r>
          </w:p>
        </w:tc>
      </w:tr>
      <w:tr w:rsidR="00F445E6" w:rsidTr="00054668">
        <w:trPr>
          <w:trHeight w:val="369"/>
          <w:jc w:val="center"/>
        </w:trPr>
        <w:tc>
          <w:tcPr>
            <w:tcW w:w="1276" w:type="dxa"/>
            <w:vAlign w:val="center"/>
          </w:tcPr>
          <w:p w:rsidR="00F445E6" w:rsidRDefault="00F445E6" w:rsidP="00054668">
            <w:pPr>
              <w:pStyle w:val="1"/>
            </w:pPr>
            <w:r>
              <w:t>绩效目标</w:t>
            </w:r>
          </w:p>
        </w:tc>
        <w:tc>
          <w:tcPr>
            <w:tcW w:w="8589" w:type="dxa"/>
            <w:gridSpan w:val="6"/>
            <w:vAlign w:val="center"/>
          </w:tcPr>
          <w:p w:rsidR="00F445E6" w:rsidRDefault="00F445E6" w:rsidP="00054668">
            <w:pPr>
              <w:pStyle w:val="2"/>
            </w:pPr>
            <w:r>
              <w:t>1.通过做好本院孤儿治疗、体检手术等费用的保障工作，确保患病孤儿妥善就医。</w:t>
            </w:r>
          </w:p>
        </w:tc>
      </w:tr>
    </w:tbl>
    <w:p w:rsidR="00F445E6" w:rsidRDefault="00F445E6" w:rsidP="00F445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F445E6" w:rsidTr="00054668">
        <w:trPr>
          <w:trHeight w:val="397"/>
          <w:tblHeader/>
          <w:jc w:val="center"/>
        </w:trPr>
        <w:tc>
          <w:tcPr>
            <w:tcW w:w="1276" w:type="dxa"/>
            <w:vAlign w:val="center"/>
          </w:tcPr>
          <w:p w:rsidR="00F445E6" w:rsidRDefault="00F445E6" w:rsidP="00054668">
            <w:pPr>
              <w:pStyle w:val="1"/>
            </w:pPr>
            <w:r>
              <w:t>一级指标</w:t>
            </w:r>
          </w:p>
        </w:tc>
        <w:tc>
          <w:tcPr>
            <w:tcW w:w="1276" w:type="dxa"/>
            <w:vAlign w:val="center"/>
          </w:tcPr>
          <w:p w:rsidR="00F445E6" w:rsidRDefault="00F445E6" w:rsidP="00054668">
            <w:pPr>
              <w:pStyle w:val="1"/>
            </w:pPr>
            <w:r>
              <w:t>二级指标</w:t>
            </w:r>
          </w:p>
        </w:tc>
        <w:tc>
          <w:tcPr>
            <w:tcW w:w="1332" w:type="dxa"/>
            <w:vAlign w:val="center"/>
          </w:tcPr>
          <w:p w:rsidR="00F445E6" w:rsidRDefault="00F445E6" w:rsidP="00054668">
            <w:pPr>
              <w:pStyle w:val="1"/>
            </w:pPr>
            <w:r>
              <w:t>三级指标</w:t>
            </w:r>
          </w:p>
        </w:tc>
        <w:tc>
          <w:tcPr>
            <w:tcW w:w="3430" w:type="dxa"/>
            <w:vAlign w:val="center"/>
          </w:tcPr>
          <w:p w:rsidR="00F445E6" w:rsidRDefault="00F445E6" w:rsidP="00054668">
            <w:pPr>
              <w:pStyle w:val="1"/>
            </w:pPr>
            <w:r>
              <w:t>绩效指标描述</w:t>
            </w:r>
          </w:p>
        </w:tc>
        <w:tc>
          <w:tcPr>
            <w:tcW w:w="2551" w:type="dxa"/>
            <w:vAlign w:val="center"/>
          </w:tcPr>
          <w:p w:rsidR="00F445E6" w:rsidRDefault="00F445E6" w:rsidP="00054668">
            <w:pPr>
              <w:pStyle w:val="1"/>
            </w:pPr>
            <w:r>
              <w:t>指标值</w:t>
            </w:r>
          </w:p>
        </w:tc>
      </w:tr>
      <w:tr w:rsidR="00F445E6" w:rsidTr="00054668">
        <w:trPr>
          <w:trHeight w:val="369"/>
          <w:jc w:val="center"/>
        </w:trPr>
        <w:tc>
          <w:tcPr>
            <w:tcW w:w="1276" w:type="dxa"/>
            <w:vMerge w:val="restart"/>
            <w:vAlign w:val="center"/>
          </w:tcPr>
          <w:p w:rsidR="00F445E6" w:rsidRDefault="00F445E6" w:rsidP="00054668">
            <w:pPr>
              <w:pStyle w:val="3"/>
            </w:pPr>
            <w:r>
              <w:t>产出指标</w:t>
            </w:r>
          </w:p>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救治孤儿人次</w:t>
            </w:r>
          </w:p>
        </w:tc>
        <w:tc>
          <w:tcPr>
            <w:tcW w:w="3430" w:type="dxa"/>
            <w:vAlign w:val="center"/>
          </w:tcPr>
          <w:p w:rsidR="00F445E6" w:rsidRDefault="00F445E6" w:rsidP="00054668">
            <w:pPr>
              <w:pStyle w:val="2"/>
            </w:pPr>
            <w:r>
              <w:t>救治孤儿人次</w:t>
            </w:r>
          </w:p>
        </w:tc>
        <w:tc>
          <w:tcPr>
            <w:tcW w:w="2551" w:type="dxa"/>
            <w:vAlign w:val="center"/>
          </w:tcPr>
          <w:p w:rsidR="00F445E6" w:rsidRDefault="00F445E6" w:rsidP="00054668">
            <w:pPr>
              <w:pStyle w:val="2"/>
            </w:pPr>
            <w:r>
              <w:t>≥99人次</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质量指标</w:t>
            </w:r>
          </w:p>
        </w:tc>
        <w:tc>
          <w:tcPr>
            <w:tcW w:w="1332" w:type="dxa"/>
            <w:vAlign w:val="center"/>
          </w:tcPr>
          <w:p w:rsidR="00F445E6" w:rsidRDefault="00F445E6" w:rsidP="00054668">
            <w:pPr>
              <w:pStyle w:val="2"/>
            </w:pPr>
            <w:r>
              <w:t>发病孤儿救治率</w:t>
            </w:r>
          </w:p>
        </w:tc>
        <w:tc>
          <w:tcPr>
            <w:tcW w:w="3430" w:type="dxa"/>
            <w:vAlign w:val="center"/>
          </w:tcPr>
          <w:p w:rsidR="00F445E6" w:rsidRDefault="00F445E6" w:rsidP="00054668">
            <w:pPr>
              <w:pStyle w:val="2"/>
            </w:pPr>
            <w:r>
              <w:t>发病孤儿救治率</w:t>
            </w:r>
          </w:p>
        </w:tc>
        <w:tc>
          <w:tcPr>
            <w:tcW w:w="2551" w:type="dxa"/>
            <w:vAlign w:val="center"/>
          </w:tcPr>
          <w:p w:rsidR="00F445E6" w:rsidRDefault="00F445E6" w:rsidP="00054668">
            <w:pPr>
              <w:pStyle w:val="2"/>
            </w:pPr>
            <w:r>
              <w:t>100%</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时效指标</w:t>
            </w:r>
          </w:p>
        </w:tc>
        <w:tc>
          <w:tcPr>
            <w:tcW w:w="1332" w:type="dxa"/>
            <w:vAlign w:val="center"/>
          </w:tcPr>
          <w:p w:rsidR="00F445E6" w:rsidRDefault="00F445E6" w:rsidP="00054668">
            <w:pPr>
              <w:pStyle w:val="2"/>
            </w:pPr>
            <w:r>
              <w:t>发病孤儿就医保障周期</w:t>
            </w:r>
          </w:p>
        </w:tc>
        <w:tc>
          <w:tcPr>
            <w:tcW w:w="3430" w:type="dxa"/>
            <w:vAlign w:val="center"/>
          </w:tcPr>
          <w:p w:rsidR="00F445E6" w:rsidRDefault="00F445E6" w:rsidP="00054668">
            <w:pPr>
              <w:pStyle w:val="2"/>
            </w:pPr>
            <w:r>
              <w:t>发病孤儿就医保障周期</w:t>
            </w:r>
          </w:p>
        </w:tc>
        <w:tc>
          <w:tcPr>
            <w:tcW w:w="2551" w:type="dxa"/>
            <w:vAlign w:val="center"/>
          </w:tcPr>
          <w:p w:rsidR="00F445E6" w:rsidRDefault="00F445E6" w:rsidP="00054668">
            <w:pPr>
              <w:pStyle w:val="2"/>
            </w:pPr>
            <w:r>
              <w:t>2025年1月-12月</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孤儿住院服务经费</w:t>
            </w:r>
          </w:p>
        </w:tc>
        <w:tc>
          <w:tcPr>
            <w:tcW w:w="3430" w:type="dxa"/>
            <w:vAlign w:val="center"/>
          </w:tcPr>
          <w:p w:rsidR="00F445E6" w:rsidRDefault="00F445E6" w:rsidP="00054668">
            <w:pPr>
              <w:pStyle w:val="2"/>
            </w:pPr>
            <w:r>
              <w:t>孤儿住院服务经费</w:t>
            </w:r>
          </w:p>
        </w:tc>
        <w:tc>
          <w:tcPr>
            <w:tcW w:w="2551" w:type="dxa"/>
            <w:vAlign w:val="center"/>
          </w:tcPr>
          <w:p w:rsidR="00F445E6" w:rsidRDefault="00F445E6" w:rsidP="00054668">
            <w:pPr>
              <w:pStyle w:val="2"/>
            </w:pPr>
            <w:r>
              <w:t>≤23万元</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孤儿门诊、住院就医经费</w:t>
            </w:r>
          </w:p>
        </w:tc>
        <w:tc>
          <w:tcPr>
            <w:tcW w:w="3430" w:type="dxa"/>
            <w:vAlign w:val="center"/>
          </w:tcPr>
          <w:p w:rsidR="00F445E6" w:rsidRDefault="00F445E6" w:rsidP="00054668">
            <w:pPr>
              <w:pStyle w:val="2"/>
            </w:pPr>
            <w:r>
              <w:t>孤儿门诊、住院就医经费</w:t>
            </w:r>
          </w:p>
        </w:tc>
        <w:tc>
          <w:tcPr>
            <w:tcW w:w="2551" w:type="dxa"/>
            <w:vAlign w:val="center"/>
          </w:tcPr>
          <w:p w:rsidR="00F445E6" w:rsidRDefault="00F445E6" w:rsidP="00054668">
            <w:pPr>
              <w:pStyle w:val="2"/>
            </w:pPr>
            <w:r>
              <w:t>≤61.7万元</w:t>
            </w:r>
          </w:p>
        </w:tc>
      </w:tr>
      <w:tr w:rsidR="00F445E6" w:rsidTr="00054668">
        <w:trPr>
          <w:trHeight w:val="369"/>
          <w:jc w:val="center"/>
        </w:trPr>
        <w:tc>
          <w:tcPr>
            <w:tcW w:w="1276" w:type="dxa"/>
            <w:vAlign w:val="center"/>
          </w:tcPr>
          <w:p w:rsidR="00F445E6" w:rsidRDefault="00F445E6" w:rsidP="00054668">
            <w:pPr>
              <w:pStyle w:val="3"/>
            </w:pPr>
            <w:r>
              <w:t>效益指标</w:t>
            </w:r>
          </w:p>
        </w:tc>
        <w:tc>
          <w:tcPr>
            <w:tcW w:w="1276" w:type="dxa"/>
            <w:vAlign w:val="center"/>
          </w:tcPr>
          <w:p w:rsidR="00F445E6" w:rsidRDefault="00F445E6" w:rsidP="00054668">
            <w:pPr>
              <w:pStyle w:val="2"/>
            </w:pPr>
            <w:r>
              <w:t>社会效益指标</w:t>
            </w:r>
          </w:p>
        </w:tc>
        <w:tc>
          <w:tcPr>
            <w:tcW w:w="1332" w:type="dxa"/>
            <w:vAlign w:val="center"/>
          </w:tcPr>
          <w:p w:rsidR="00F445E6" w:rsidRDefault="00F445E6" w:rsidP="00054668">
            <w:pPr>
              <w:pStyle w:val="2"/>
            </w:pPr>
            <w:r>
              <w:t>确保患病孤儿妥善就医</w:t>
            </w:r>
          </w:p>
        </w:tc>
        <w:tc>
          <w:tcPr>
            <w:tcW w:w="3430" w:type="dxa"/>
            <w:vAlign w:val="center"/>
          </w:tcPr>
          <w:p w:rsidR="00F445E6" w:rsidRDefault="00F445E6" w:rsidP="00054668">
            <w:pPr>
              <w:pStyle w:val="2"/>
            </w:pPr>
            <w:r>
              <w:t>确保患病孤儿妥善就医</w:t>
            </w:r>
          </w:p>
        </w:tc>
        <w:tc>
          <w:tcPr>
            <w:tcW w:w="2551" w:type="dxa"/>
            <w:vAlign w:val="center"/>
          </w:tcPr>
          <w:p w:rsidR="00F445E6" w:rsidRDefault="00F445E6" w:rsidP="00054668">
            <w:pPr>
              <w:pStyle w:val="2"/>
            </w:pPr>
            <w:r>
              <w:t>及时做好发病孤儿送医与就医过程中所发生各项经费保障工作</w:t>
            </w:r>
          </w:p>
        </w:tc>
      </w:tr>
      <w:tr w:rsidR="00F445E6" w:rsidTr="00054668">
        <w:trPr>
          <w:trHeight w:val="369"/>
          <w:jc w:val="center"/>
        </w:trPr>
        <w:tc>
          <w:tcPr>
            <w:tcW w:w="1276" w:type="dxa"/>
            <w:vAlign w:val="center"/>
          </w:tcPr>
          <w:p w:rsidR="00F445E6" w:rsidRDefault="00F445E6" w:rsidP="00054668">
            <w:pPr>
              <w:pStyle w:val="3"/>
            </w:pPr>
            <w:r>
              <w:t>满意度指标</w:t>
            </w:r>
          </w:p>
        </w:tc>
        <w:tc>
          <w:tcPr>
            <w:tcW w:w="1276" w:type="dxa"/>
            <w:vAlign w:val="center"/>
          </w:tcPr>
          <w:p w:rsidR="00F445E6" w:rsidRDefault="00F445E6" w:rsidP="00054668">
            <w:pPr>
              <w:pStyle w:val="2"/>
            </w:pPr>
            <w:r>
              <w:t>服务对象满意度指标</w:t>
            </w:r>
          </w:p>
        </w:tc>
        <w:tc>
          <w:tcPr>
            <w:tcW w:w="1332" w:type="dxa"/>
            <w:vAlign w:val="center"/>
          </w:tcPr>
          <w:p w:rsidR="00F445E6" w:rsidRDefault="00F445E6" w:rsidP="00054668">
            <w:pPr>
              <w:pStyle w:val="2"/>
            </w:pPr>
            <w:r>
              <w:t>救治孤儿满意度</w:t>
            </w:r>
          </w:p>
        </w:tc>
        <w:tc>
          <w:tcPr>
            <w:tcW w:w="3430" w:type="dxa"/>
            <w:vAlign w:val="center"/>
          </w:tcPr>
          <w:p w:rsidR="00F445E6" w:rsidRDefault="00F445E6" w:rsidP="00054668">
            <w:pPr>
              <w:pStyle w:val="2"/>
            </w:pPr>
            <w:r>
              <w:t>救治孤儿满意度</w:t>
            </w:r>
          </w:p>
        </w:tc>
        <w:tc>
          <w:tcPr>
            <w:tcW w:w="2551" w:type="dxa"/>
            <w:vAlign w:val="center"/>
          </w:tcPr>
          <w:p w:rsidR="00F445E6" w:rsidRDefault="00F445E6" w:rsidP="00054668">
            <w:pPr>
              <w:pStyle w:val="2"/>
            </w:pPr>
            <w:r>
              <w:t>≥90%</w:t>
            </w:r>
          </w:p>
        </w:tc>
      </w:tr>
    </w:tbl>
    <w:p w:rsidR="00F445E6" w:rsidRDefault="00F445E6" w:rsidP="00F445E6">
      <w:pPr>
        <w:sectPr w:rsidR="00F445E6">
          <w:pgSz w:w="11900" w:h="16840"/>
          <w:pgMar w:top="1984" w:right="1304" w:bottom="1134" w:left="1304" w:header="720" w:footer="720" w:gutter="0"/>
          <w:cols w:space="720"/>
        </w:sectPr>
      </w:pPr>
    </w:p>
    <w:p w:rsidR="00F445E6" w:rsidRDefault="00D928C2" w:rsidP="00F445E6">
      <w:pPr>
        <w:ind w:firstLine="560"/>
        <w:outlineLvl w:val="3"/>
      </w:pPr>
      <w:bookmarkStart w:id="4" w:name="_Toc_4_4_0000000085"/>
      <w:r>
        <w:rPr>
          <w:rFonts w:ascii="方正仿宋_GBK" w:eastAsia="方正仿宋_GBK" w:hAnsi="方正仿宋_GBK" w:cs="方正仿宋_GBK" w:hint="eastAsia"/>
          <w:sz w:val="28"/>
          <w:lang w:eastAsia="zh-CN"/>
        </w:rPr>
        <w:lastRenderedPageBreak/>
        <w:t>5</w:t>
      </w:r>
      <w:r w:rsidR="00F445E6">
        <w:rPr>
          <w:rFonts w:ascii="方正仿宋_GBK" w:eastAsia="方正仿宋_GBK" w:hAnsi="方正仿宋_GBK" w:cs="方正仿宋_GBK"/>
          <w:sz w:val="28"/>
        </w:rPr>
        <w:t>.天津市儿童福利院（天津市民政局残疾儿童康复中心）消防安全整改项目（2025年-市级福彩）绩效目标表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F445E6" w:rsidTr="0005466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445E6" w:rsidRDefault="00F445E6" w:rsidP="00054668">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F445E6" w:rsidRDefault="00F445E6" w:rsidP="00054668">
            <w:pPr>
              <w:pStyle w:val="4"/>
            </w:pPr>
            <w:r>
              <w:t>单位：万元</w:t>
            </w:r>
          </w:p>
        </w:tc>
      </w:tr>
      <w:tr w:rsidR="00F445E6" w:rsidTr="00054668">
        <w:trPr>
          <w:trHeight w:val="369"/>
          <w:jc w:val="center"/>
        </w:trPr>
        <w:tc>
          <w:tcPr>
            <w:tcW w:w="1276" w:type="dxa"/>
            <w:vAlign w:val="center"/>
          </w:tcPr>
          <w:p w:rsidR="00F445E6" w:rsidRDefault="00F445E6" w:rsidP="00054668">
            <w:pPr>
              <w:pStyle w:val="1"/>
            </w:pPr>
            <w:r>
              <w:t>项目名称</w:t>
            </w:r>
          </w:p>
        </w:tc>
        <w:tc>
          <w:tcPr>
            <w:tcW w:w="8589" w:type="dxa"/>
            <w:gridSpan w:val="6"/>
            <w:vAlign w:val="center"/>
          </w:tcPr>
          <w:p w:rsidR="00F445E6" w:rsidRDefault="00F445E6" w:rsidP="00054668">
            <w:pPr>
              <w:pStyle w:val="2"/>
            </w:pPr>
            <w:r>
              <w:t>天津市儿童福利院（天津市民政局残疾儿童康复中心）消防安全整改项目（2025年-市级福彩）</w:t>
            </w:r>
          </w:p>
        </w:tc>
      </w:tr>
      <w:tr w:rsidR="00F445E6" w:rsidTr="00054668">
        <w:trPr>
          <w:trHeight w:val="369"/>
          <w:jc w:val="center"/>
        </w:trPr>
        <w:tc>
          <w:tcPr>
            <w:tcW w:w="1276" w:type="dxa"/>
            <w:vMerge w:val="restart"/>
            <w:vAlign w:val="center"/>
          </w:tcPr>
          <w:p w:rsidR="00F445E6" w:rsidRDefault="00F445E6" w:rsidP="00054668">
            <w:pPr>
              <w:pStyle w:val="1"/>
            </w:pPr>
            <w:r>
              <w:t>预算规模及资金用途</w:t>
            </w:r>
          </w:p>
        </w:tc>
        <w:tc>
          <w:tcPr>
            <w:tcW w:w="1276" w:type="dxa"/>
            <w:vAlign w:val="center"/>
          </w:tcPr>
          <w:p w:rsidR="00F445E6" w:rsidRDefault="00F445E6" w:rsidP="00054668">
            <w:pPr>
              <w:pStyle w:val="1"/>
            </w:pPr>
            <w:r>
              <w:t>预算数</w:t>
            </w:r>
          </w:p>
        </w:tc>
        <w:tc>
          <w:tcPr>
            <w:tcW w:w="1332" w:type="dxa"/>
            <w:vAlign w:val="center"/>
          </w:tcPr>
          <w:p w:rsidR="00F445E6" w:rsidRDefault="00F445E6" w:rsidP="00054668">
            <w:pPr>
              <w:pStyle w:val="2"/>
            </w:pPr>
            <w:r>
              <w:t>8.00</w:t>
            </w:r>
          </w:p>
        </w:tc>
        <w:tc>
          <w:tcPr>
            <w:tcW w:w="1587" w:type="dxa"/>
            <w:vAlign w:val="center"/>
          </w:tcPr>
          <w:p w:rsidR="00F445E6" w:rsidRDefault="00F445E6" w:rsidP="00054668">
            <w:pPr>
              <w:pStyle w:val="1"/>
            </w:pPr>
            <w:r>
              <w:t>其中：财政    资金</w:t>
            </w:r>
          </w:p>
        </w:tc>
        <w:tc>
          <w:tcPr>
            <w:tcW w:w="1843" w:type="dxa"/>
            <w:vAlign w:val="center"/>
          </w:tcPr>
          <w:p w:rsidR="00F445E6" w:rsidRDefault="00F445E6" w:rsidP="00054668">
            <w:pPr>
              <w:pStyle w:val="2"/>
            </w:pPr>
            <w:r>
              <w:t>8.00</w:t>
            </w:r>
          </w:p>
        </w:tc>
        <w:tc>
          <w:tcPr>
            <w:tcW w:w="1276" w:type="dxa"/>
            <w:vAlign w:val="center"/>
          </w:tcPr>
          <w:p w:rsidR="00F445E6" w:rsidRDefault="00F445E6" w:rsidP="00054668">
            <w:pPr>
              <w:pStyle w:val="1"/>
            </w:pPr>
            <w:r>
              <w:t>其他资金</w:t>
            </w:r>
          </w:p>
        </w:tc>
        <w:tc>
          <w:tcPr>
            <w:tcW w:w="1276" w:type="dxa"/>
            <w:vAlign w:val="center"/>
          </w:tcPr>
          <w:p w:rsidR="00F445E6" w:rsidRDefault="00F445E6" w:rsidP="00054668">
            <w:pPr>
              <w:pStyle w:val="2"/>
            </w:pPr>
          </w:p>
        </w:tc>
      </w:tr>
      <w:tr w:rsidR="00F445E6" w:rsidTr="00054668">
        <w:trPr>
          <w:trHeight w:val="369"/>
          <w:jc w:val="center"/>
        </w:trPr>
        <w:tc>
          <w:tcPr>
            <w:tcW w:w="1276" w:type="dxa"/>
            <w:vMerge/>
          </w:tcPr>
          <w:p w:rsidR="00F445E6" w:rsidRDefault="00F445E6" w:rsidP="00054668"/>
        </w:tc>
        <w:tc>
          <w:tcPr>
            <w:tcW w:w="8589" w:type="dxa"/>
            <w:gridSpan w:val="6"/>
            <w:vAlign w:val="center"/>
          </w:tcPr>
          <w:p w:rsidR="00F445E6" w:rsidRDefault="00F445E6" w:rsidP="00054668">
            <w:pPr>
              <w:pStyle w:val="2"/>
            </w:pPr>
            <w:r>
              <w:t>支付消防安全隐患提升改造施工项目款。</w:t>
            </w:r>
          </w:p>
        </w:tc>
      </w:tr>
      <w:tr w:rsidR="00F445E6" w:rsidTr="00054668">
        <w:trPr>
          <w:trHeight w:val="369"/>
          <w:jc w:val="center"/>
        </w:trPr>
        <w:tc>
          <w:tcPr>
            <w:tcW w:w="1276" w:type="dxa"/>
            <w:vAlign w:val="center"/>
          </w:tcPr>
          <w:p w:rsidR="00F445E6" w:rsidRDefault="00F445E6" w:rsidP="00054668">
            <w:pPr>
              <w:pStyle w:val="1"/>
            </w:pPr>
            <w:r>
              <w:t>绩效目标</w:t>
            </w:r>
          </w:p>
        </w:tc>
        <w:tc>
          <w:tcPr>
            <w:tcW w:w="8589" w:type="dxa"/>
            <w:gridSpan w:val="6"/>
            <w:vAlign w:val="center"/>
          </w:tcPr>
          <w:p w:rsidR="00F445E6" w:rsidRDefault="00F445E6" w:rsidP="00054668">
            <w:pPr>
              <w:pStyle w:val="2"/>
            </w:pPr>
            <w:r>
              <w:t>1.通过实施白堤路院及五马路院消防安全隐患提升改造施工，消除安全隐患，维护并完善消防设施设备，增强防火抗火能力，降低火灾事故风险，保障全体养员和工作人员的生命财产安全。</w:t>
            </w:r>
          </w:p>
        </w:tc>
      </w:tr>
    </w:tbl>
    <w:p w:rsidR="00F445E6" w:rsidRDefault="00F445E6" w:rsidP="00F445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F445E6" w:rsidTr="00054668">
        <w:trPr>
          <w:trHeight w:val="397"/>
          <w:tblHeader/>
          <w:jc w:val="center"/>
        </w:trPr>
        <w:tc>
          <w:tcPr>
            <w:tcW w:w="1276" w:type="dxa"/>
            <w:vAlign w:val="center"/>
          </w:tcPr>
          <w:p w:rsidR="00F445E6" w:rsidRDefault="00F445E6" w:rsidP="00054668">
            <w:pPr>
              <w:pStyle w:val="1"/>
            </w:pPr>
            <w:r>
              <w:t>一级指标</w:t>
            </w:r>
          </w:p>
        </w:tc>
        <w:tc>
          <w:tcPr>
            <w:tcW w:w="1276" w:type="dxa"/>
            <w:vAlign w:val="center"/>
          </w:tcPr>
          <w:p w:rsidR="00F445E6" w:rsidRDefault="00F445E6" w:rsidP="00054668">
            <w:pPr>
              <w:pStyle w:val="1"/>
            </w:pPr>
            <w:r>
              <w:t>二级指标</w:t>
            </w:r>
          </w:p>
        </w:tc>
        <w:tc>
          <w:tcPr>
            <w:tcW w:w="1332" w:type="dxa"/>
            <w:vAlign w:val="center"/>
          </w:tcPr>
          <w:p w:rsidR="00F445E6" w:rsidRDefault="00F445E6" w:rsidP="00054668">
            <w:pPr>
              <w:pStyle w:val="1"/>
            </w:pPr>
            <w:r>
              <w:t>三级指标</w:t>
            </w:r>
          </w:p>
        </w:tc>
        <w:tc>
          <w:tcPr>
            <w:tcW w:w="3430" w:type="dxa"/>
            <w:vAlign w:val="center"/>
          </w:tcPr>
          <w:p w:rsidR="00F445E6" w:rsidRDefault="00F445E6" w:rsidP="00054668">
            <w:pPr>
              <w:pStyle w:val="1"/>
            </w:pPr>
            <w:r>
              <w:t>绩效指标描述</w:t>
            </w:r>
          </w:p>
        </w:tc>
        <w:tc>
          <w:tcPr>
            <w:tcW w:w="2551" w:type="dxa"/>
            <w:vAlign w:val="center"/>
          </w:tcPr>
          <w:p w:rsidR="00F445E6" w:rsidRDefault="00F445E6" w:rsidP="00054668">
            <w:pPr>
              <w:pStyle w:val="1"/>
            </w:pPr>
            <w:r>
              <w:t>指标值</w:t>
            </w:r>
          </w:p>
        </w:tc>
      </w:tr>
      <w:tr w:rsidR="00F445E6" w:rsidTr="00054668">
        <w:trPr>
          <w:trHeight w:val="369"/>
          <w:jc w:val="center"/>
        </w:trPr>
        <w:tc>
          <w:tcPr>
            <w:tcW w:w="1276" w:type="dxa"/>
            <w:vMerge w:val="restart"/>
            <w:vAlign w:val="center"/>
          </w:tcPr>
          <w:p w:rsidR="00F445E6" w:rsidRDefault="00F445E6" w:rsidP="00054668">
            <w:pPr>
              <w:pStyle w:val="3"/>
            </w:pPr>
            <w:r>
              <w:t>产出指标</w:t>
            </w:r>
          </w:p>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完成维修改造分项个数</w:t>
            </w:r>
          </w:p>
        </w:tc>
        <w:tc>
          <w:tcPr>
            <w:tcW w:w="3430" w:type="dxa"/>
            <w:vAlign w:val="center"/>
          </w:tcPr>
          <w:p w:rsidR="00F445E6" w:rsidRDefault="00F445E6" w:rsidP="00054668">
            <w:pPr>
              <w:pStyle w:val="2"/>
            </w:pPr>
            <w:r>
              <w:t>完成维修改造分项个数</w:t>
            </w:r>
          </w:p>
        </w:tc>
        <w:tc>
          <w:tcPr>
            <w:tcW w:w="2551" w:type="dxa"/>
            <w:vAlign w:val="center"/>
          </w:tcPr>
          <w:p w:rsidR="00F445E6" w:rsidRDefault="00F445E6" w:rsidP="00054668">
            <w:pPr>
              <w:pStyle w:val="2"/>
            </w:pPr>
            <w:r>
              <w:t>≥9项</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维修改造消防安全设施设备数量</w:t>
            </w:r>
          </w:p>
        </w:tc>
        <w:tc>
          <w:tcPr>
            <w:tcW w:w="3430" w:type="dxa"/>
            <w:vAlign w:val="center"/>
          </w:tcPr>
          <w:p w:rsidR="00F445E6" w:rsidRDefault="00F445E6" w:rsidP="00054668">
            <w:pPr>
              <w:pStyle w:val="2"/>
            </w:pPr>
            <w:r>
              <w:t>维修改造消防安全设施设备数量</w:t>
            </w:r>
          </w:p>
        </w:tc>
        <w:tc>
          <w:tcPr>
            <w:tcW w:w="2551" w:type="dxa"/>
            <w:vAlign w:val="center"/>
          </w:tcPr>
          <w:p w:rsidR="00F445E6" w:rsidRDefault="00F445E6" w:rsidP="00054668">
            <w:pPr>
              <w:pStyle w:val="2"/>
            </w:pPr>
            <w:r>
              <w:t>≥21个</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质量指标</w:t>
            </w:r>
          </w:p>
        </w:tc>
        <w:tc>
          <w:tcPr>
            <w:tcW w:w="1332" w:type="dxa"/>
            <w:vAlign w:val="center"/>
          </w:tcPr>
          <w:p w:rsidR="00F445E6" w:rsidRDefault="00F445E6" w:rsidP="00054668">
            <w:pPr>
              <w:pStyle w:val="2"/>
            </w:pPr>
            <w:r>
              <w:t>消防安全设施设备维修改造验收合格率</w:t>
            </w:r>
          </w:p>
        </w:tc>
        <w:tc>
          <w:tcPr>
            <w:tcW w:w="3430" w:type="dxa"/>
            <w:vAlign w:val="center"/>
          </w:tcPr>
          <w:p w:rsidR="00F445E6" w:rsidRDefault="00F445E6" w:rsidP="00054668">
            <w:pPr>
              <w:pStyle w:val="2"/>
            </w:pPr>
            <w:r>
              <w:t>消防安全设施设备维修改造验收合格率</w:t>
            </w:r>
          </w:p>
        </w:tc>
        <w:tc>
          <w:tcPr>
            <w:tcW w:w="2551" w:type="dxa"/>
            <w:vAlign w:val="center"/>
          </w:tcPr>
          <w:p w:rsidR="00F445E6" w:rsidRDefault="00F445E6" w:rsidP="00054668">
            <w:pPr>
              <w:pStyle w:val="2"/>
            </w:pPr>
            <w:r>
              <w:t>100%</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时效指标</w:t>
            </w:r>
          </w:p>
        </w:tc>
        <w:tc>
          <w:tcPr>
            <w:tcW w:w="1332" w:type="dxa"/>
            <w:vAlign w:val="center"/>
          </w:tcPr>
          <w:p w:rsidR="00F445E6" w:rsidRDefault="00F445E6" w:rsidP="00054668">
            <w:pPr>
              <w:pStyle w:val="2"/>
            </w:pPr>
            <w:r>
              <w:t>消防安全设施设备维修改造完工时间</w:t>
            </w:r>
          </w:p>
        </w:tc>
        <w:tc>
          <w:tcPr>
            <w:tcW w:w="3430" w:type="dxa"/>
            <w:vAlign w:val="center"/>
          </w:tcPr>
          <w:p w:rsidR="00F445E6" w:rsidRDefault="00F445E6" w:rsidP="00054668">
            <w:pPr>
              <w:pStyle w:val="2"/>
            </w:pPr>
            <w:r>
              <w:t>消防安全设施设备维修改造完工时间</w:t>
            </w:r>
          </w:p>
        </w:tc>
        <w:tc>
          <w:tcPr>
            <w:tcW w:w="2551" w:type="dxa"/>
            <w:vAlign w:val="center"/>
          </w:tcPr>
          <w:p w:rsidR="00F445E6" w:rsidRDefault="00F445E6" w:rsidP="00054668">
            <w:pPr>
              <w:pStyle w:val="2"/>
            </w:pPr>
            <w:r>
              <w:t>2025年12月31日前</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一类费用</w:t>
            </w:r>
          </w:p>
        </w:tc>
        <w:tc>
          <w:tcPr>
            <w:tcW w:w="3430" w:type="dxa"/>
            <w:vAlign w:val="center"/>
          </w:tcPr>
          <w:p w:rsidR="00F445E6" w:rsidRDefault="00F445E6" w:rsidP="00054668">
            <w:pPr>
              <w:pStyle w:val="2"/>
            </w:pPr>
            <w:r>
              <w:t>一类费用</w:t>
            </w:r>
          </w:p>
        </w:tc>
        <w:tc>
          <w:tcPr>
            <w:tcW w:w="2551" w:type="dxa"/>
            <w:vAlign w:val="center"/>
          </w:tcPr>
          <w:p w:rsidR="00F445E6" w:rsidRDefault="00F445E6" w:rsidP="00054668">
            <w:pPr>
              <w:pStyle w:val="2"/>
            </w:pPr>
            <w:r>
              <w:t>≤6.5万元</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二类费用</w:t>
            </w:r>
          </w:p>
        </w:tc>
        <w:tc>
          <w:tcPr>
            <w:tcW w:w="3430" w:type="dxa"/>
            <w:vAlign w:val="center"/>
          </w:tcPr>
          <w:p w:rsidR="00F445E6" w:rsidRDefault="00F445E6" w:rsidP="00054668">
            <w:pPr>
              <w:pStyle w:val="2"/>
            </w:pPr>
            <w:r>
              <w:t>二类费用</w:t>
            </w:r>
          </w:p>
        </w:tc>
        <w:tc>
          <w:tcPr>
            <w:tcW w:w="2551" w:type="dxa"/>
            <w:vAlign w:val="center"/>
          </w:tcPr>
          <w:p w:rsidR="00F445E6" w:rsidRDefault="00F445E6" w:rsidP="00054668">
            <w:pPr>
              <w:pStyle w:val="2"/>
            </w:pPr>
            <w:r>
              <w:t>≤1.5万元</w:t>
            </w:r>
          </w:p>
        </w:tc>
      </w:tr>
      <w:tr w:rsidR="00F445E6" w:rsidTr="00054668">
        <w:trPr>
          <w:trHeight w:val="369"/>
          <w:jc w:val="center"/>
        </w:trPr>
        <w:tc>
          <w:tcPr>
            <w:tcW w:w="1276" w:type="dxa"/>
            <w:vAlign w:val="center"/>
          </w:tcPr>
          <w:p w:rsidR="00F445E6" w:rsidRDefault="00F445E6" w:rsidP="00054668">
            <w:pPr>
              <w:pStyle w:val="3"/>
            </w:pPr>
            <w:r>
              <w:t>效益指标</w:t>
            </w:r>
          </w:p>
        </w:tc>
        <w:tc>
          <w:tcPr>
            <w:tcW w:w="1276" w:type="dxa"/>
            <w:vAlign w:val="center"/>
          </w:tcPr>
          <w:p w:rsidR="00F445E6" w:rsidRDefault="00F445E6" w:rsidP="00054668">
            <w:pPr>
              <w:pStyle w:val="2"/>
            </w:pPr>
            <w:r>
              <w:t>社会效益指标</w:t>
            </w:r>
          </w:p>
        </w:tc>
        <w:tc>
          <w:tcPr>
            <w:tcW w:w="1332" w:type="dxa"/>
            <w:vAlign w:val="center"/>
          </w:tcPr>
          <w:p w:rsidR="00F445E6" w:rsidRDefault="00F445E6" w:rsidP="00054668">
            <w:pPr>
              <w:pStyle w:val="2"/>
            </w:pPr>
            <w:r>
              <w:t>消防安全设施设备隐患排除率</w:t>
            </w:r>
          </w:p>
        </w:tc>
        <w:tc>
          <w:tcPr>
            <w:tcW w:w="3430" w:type="dxa"/>
            <w:vAlign w:val="center"/>
          </w:tcPr>
          <w:p w:rsidR="00F445E6" w:rsidRDefault="00F445E6" w:rsidP="00054668">
            <w:pPr>
              <w:pStyle w:val="2"/>
            </w:pPr>
            <w:r>
              <w:t>消防安全设施设备隐患排除率</w:t>
            </w:r>
          </w:p>
        </w:tc>
        <w:tc>
          <w:tcPr>
            <w:tcW w:w="2551" w:type="dxa"/>
            <w:vAlign w:val="center"/>
          </w:tcPr>
          <w:p w:rsidR="00F445E6" w:rsidRDefault="00F445E6" w:rsidP="00054668">
            <w:pPr>
              <w:pStyle w:val="2"/>
            </w:pPr>
            <w:r>
              <w:t>≥90%</w:t>
            </w:r>
          </w:p>
        </w:tc>
      </w:tr>
      <w:tr w:rsidR="00F445E6" w:rsidTr="00054668">
        <w:trPr>
          <w:trHeight w:val="369"/>
          <w:jc w:val="center"/>
        </w:trPr>
        <w:tc>
          <w:tcPr>
            <w:tcW w:w="1276" w:type="dxa"/>
            <w:vAlign w:val="center"/>
          </w:tcPr>
          <w:p w:rsidR="00F445E6" w:rsidRDefault="00F445E6" w:rsidP="00054668">
            <w:pPr>
              <w:pStyle w:val="3"/>
            </w:pPr>
            <w:r>
              <w:t>满意度指标</w:t>
            </w:r>
          </w:p>
        </w:tc>
        <w:tc>
          <w:tcPr>
            <w:tcW w:w="1276" w:type="dxa"/>
            <w:vAlign w:val="center"/>
          </w:tcPr>
          <w:p w:rsidR="00F445E6" w:rsidRDefault="00F445E6" w:rsidP="00054668">
            <w:pPr>
              <w:pStyle w:val="2"/>
            </w:pPr>
            <w:r>
              <w:t>服务对象满意度指标</w:t>
            </w:r>
          </w:p>
        </w:tc>
        <w:tc>
          <w:tcPr>
            <w:tcW w:w="1332" w:type="dxa"/>
            <w:vAlign w:val="center"/>
          </w:tcPr>
          <w:p w:rsidR="00F445E6" w:rsidRDefault="00F445E6" w:rsidP="00054668">
            <w:pPr>
              <w:pStyle w:val="2"/>
            </w:pPr>
            <w:r>
              <w:t>工作人员满意度</w:t>
            </w:r>
          </w:p>
        </w:tc>
        <w:tc>
          <w:tcPr>
            <w:tcW w:w="3430" w:type="dxa"/>
            <w:vAlign w:val="center"/>
          </w:tcPr>
          <w:p w:rsidR="00F445E6" w:rsidRDefault="00F445E6" w:rsidP="00054668">
            <w:pPr>
              <w:pStyle w:val="2"/>
            </w:pPr>
            <w:r>
              <w:t>工作人员满意度</w:t>
            </w:r>
          </w:p>
        </w:tc>
        <w:tc>
          <w:tcPr>
            <w:tcW w:w="2551" w:type="dxa"/>
            <w:vAlign w:val="center"/>
          </w:tcPr>
          <w:p w:rsidR="00F445E6" w:rsidRDefault="00F445E6" w:rsidP="00054668">
            <w:pPr>
              <w:pStyle w:val="2"/>
            </w:pPr>
            <w:r>
              <w:t>≥90%</w:t>
            </w:r>
          </w:p>
        </w:tc>
      </w:tr>
    </w:tbl>
    <w:p w:rsidR="00F445E6" w:rsidRDefault="00F445E6" w:rsidP="00F445E6">
      <w:pPr>
        <w:sectPr w:rsidR="00F445E6">
          <w:pgSz w:w="11900" w:h="16840"/>
          <w:pgMar w:top="1984" w:right="1304" w:bottom="1134" w:left="1304" w:header="720" w:footer="720" w:gutter="0"/>
          <w:cols w:space="720"/>
        </w:sectPr>
      </w:pPr>
    </w:p>
    <w:p w:rsidR="00F445E6" w:rsidRDefault="00D928C2" w:rsidP="00F445E6">
      <w:pPr>
        <w:ind w:firstLine="560"/>
        <w:outlineLvl w:val="3"/>
      </w:pPr>
      <w:bookmarkStart w:id="5" w:name="_Toc_4_4_0000000086"/>
      <w:r>
        <w:rPr>
          <w:rFonts w:ascii="方正仿宋_GBK" w:eastAsia="方正仿宋_GBK" w:hAnsi="方正仿宋_GBK" w:cs="方正仿宋_GBK" w:hint="eastAsia"/>
          <w:sz w:val="28"/>
          <w:lang w:eastAsia="zh-CN"/>
        </w:rPr>
        <w:lastRenderedPageBreak/>
        <w:t>6</w:t>
      </w:r>
      <w:r w:rsidR="00F445E6">
        <w:rPr>
          <w:rFonts w:ascii="方正仿宋_GBK" w:eastAsia="方正仿宋_GBK" w:hAnsi="方正仿宋_GBK" w:cs="方正仿宋_GBK"/>
          <w:sz w:val="28"/>
        </w:rPr>
        <w:t>.天津市儿童福利院白堤路院2、3、4、5号楼屋顶及楼体维修改造尾款（2025年-市级福彩）绩效目标表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F445E6" w:rsidTr="0005466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445E6" w:rsidRDefault="00F445E6" w:rsidP="00054668">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F445E6" w:rsidRDefault="00F445E6" w:rsidP="00054668">
            <w:pPr>
              <w:pStyle w:val="4"/>
            </w:pPr>
            <w:r>
              <w:t>单位：万元</w:t>
            </w:r>
          </w:p>
        </w:tc>
      </w:tr>
      <w:tr w:rsidR="00F445E6" w:rsidTr="00054668">
        <w:trPr>
          <w:trHeight w:val="369"/>
          <w:jc w:val="center"/>
        </w:trPr>
        <w:tc>
          <w:tcPr>
            <w:tcW w:w="1276" w:type="dxa"/>
            <w:vAlign w:val="center"/>
          </w:tcPr>
          <w:p w:rsidR="00F445E6" w:rsidRDefault="00F445E6" w:rsidP="00054668">
            <w:pPr>
              <w:pStyle w:val="1"/>
            </w:pPr>
            <w:r>
              <w:t>项目名称</w:t>
            </w:r>
          </w:p>
        </w:tc>
        <w:tc>
          <w:tcPr>
            <w:tcW w:w="8589" w:type="dxa"/>
            <w:gridSpan w:val="6"/>
            <w:vAlign w:val="center"/>
          </w:tcPr>
          <w:p w:rsidR="00F445E6" w:rsidRDefault="00F445E6" w:rsidP="00054668">
            <w:pPr>
              <w:pStyle w:val="2"/>
            </w:pPr>
            <w:r>
              <w:t>天津市儿童福利院白堤路院2、3、4、5号楼屋顶及楼体维修改造尾款（2025年-市级福彩）</w:t>
            </w:r>
          </w:p>
        </w:tc>
      </w:tr>
      <w:tr w:rsidR="00F445E6" w:rsidTr="00054668">
        <w:trPr>
          <w:trHeight w:val="369"/>
          <w:jc w:val="center"/>
        </w:trPr>
        <w:tc>
          <w:tcPr>
            <w:tcW w:w="1276" w:type="dxa"/>
            <w:vMerge w:val="restart"/>
            <w:vAlign w:val="center"/>
          </w:tcPr>
          <w:p w:rsidR="00F445E6" w:rsidRDefault="00F445E6" w:rsidP="00054668">
            <w:pPr>
              <w:pStyle w:val="1"/>
            </w:pPr>
            <w:r>
              <w:t>预算规模及资金用途</w:t>
            </w:r>
          </w:p>
        </w:tc>
        <w:tc>
          <w:tcPr>
            <w:tcW w:w="1276" w:type="dxa"/>
            <w:vAlign w:val="center"/>
          </w:tcPr>
          <w:p w:rsidR="00F445E6" w:rsidRDefault="00F445E6" w:rsidP="00054668">
            <w:pPr>
              <w:pStyle w:val="1"/>
            </w:pPr>
            <w:r>
              <w:t>预算数</w:t>
            </w:r>
          </w:p>
        </w:tc>
        <w:tc>
          <w:tcPr>
            <w:tcW w:w="1332" w:type="dxa"/>
            <w:vAlign w:val="center"/>
          </w:tcPr>
          <w:p w:rsidR="00F445E6" w:rsidRDefault="00F445E6" w:rsidP="00054668">
            <w:pPr>
              <w:pStyle w:val="2"/>
            </w:pPr>
            <w:r>
              <w:t>5.00</w:t>
            </w:r>
          </w:p>
        </w:tc>
        <w:tc>
          <w:tcPr>
            <w:tcW w:w="1587" w:type="dxa"/>
            <w:vAlign w:val="center"/>
          </w:tcPr>
          <w:p w:rsidR="00F445E6" w:rsidRDefault="00F445E6" w:rsidP="00054668">
            <w:pPr>
              <w:pStyle w:val="1"/>
            </w:pPr>
            <w:r>
              <w:t>其中：财政    资金</w:t>
            </w:r>
          </w:p>
        </w:tc>
        <w:tc>
          <w:tcPr>
            <w:tcW w:w="1843" w:type="dxa"/>
            <w:vAlign w:val="center"/>
          </w:tcPr>
          <w:p w:rsidR="00F445E6" w:rsidRDefault="00F445E6" w:rsidP="00054668">
            <w:pPr>
              <w:pStyle w:val="2"/>
            </w:pPr>
            <w:r>
              <w:t>5.00</w:t>
            </w:r>
          </w:p>
        </w:tc>
        <w:tc>
          <w:tcPr>
            <w:tcW w:w="1276" w:type="dxa"/>
            <w:vAlign w:val="center"/>
          </w:tcPr>
          <w:p w:rsidR="00F445E6" w:rsidRDefault="00F445E6" w:rsidP="00054668">
            <w:pPr>
              <w:pStyle w:val="1"/>
            </w:pPr>
            <w:r>
              <w:t>其他资金</w:t>
            </w:r>
          </w:p>
        </w:tc>
        <w:tc>
          <w:tcPr>
            <w:tcW w:w="1276" w:type="dxa"/>
            <w:vAlign w:val="center"/>
          </w:tcPr>
          <w:p w:rsidR="00F445E6" w:rsidRDefault="00F445E6" w:rsidP="00054668">
            <w:pPr>
              <w:pStyle w:val="2"/>
            </w:pPr>
          </w:p>
        </w:tc>
      </w:tr>
      <w:tr w:rsidR="00F445E6" w:rsidTr="00054668">
        <w:trPr>
          <w:trHeight w:val="369"/>
          <w:jc w:val="center"/>
        </w:trPr>
        <w:tc>
          <w:tcPr>
            <w:tcW w:w="1276" w:type="dxa"/>
            <w:vMerge/>
          </w:tcPr>
          <w:p w:rsidR="00F445E6" w:rsidRDefault="00F445E6" w:rsidP="00054668"/>
        </w:tc>
        <w:tc>
          <w:tcPr>
            <w:tcW w:w="8589" w:type="dxa"/>
            <w:gridSpan w:val="6"/>
            <w:vAlign w:val="center"/>
          </w:tcPr>
          <w:p w:rsidR="00F445E6" w:rsidRDefault="00F445E6" w:rsidP="00054668">
            <w:pPr>
              <w:pStyle w:val="2"/>
            </w:pPr>
            <w:r>
              <w:t>白堤路院2、3、4、5号楼屋顶及楼体维修改造项目尾款结算工作。</w:t>
            </w:r>
          </w:p>
        </w:tc>
      </w:tr>
      <w:tr w:rsidR="00F445E6" w:rsidTr="00054668">
        <w:trPr>
          <w:trHeight w:val="369"/>
          <w:jc w:val="center"/>
        </w:trPr>
        <w:tc>
          <w:tcPr>
            <w:tcW w:w="1276" w:type="dxa"/>
            <w:vAlign w:val="center"/>
          </w:tcPr>
          <w:p w:rsidR="00F445E6" w:rsidRDefault="00F445E6" w:rsidP="00054668">
            <w:pPr>
              <w:pStyle w:val="1"/>
            </w:pPr>
            <w:r>
              <w:t>绩效目标</w:t>
            </w:r>
          </w:p>
        </w:tc>
        <w:tc>
          <w:tcPr>
            <w:tcW w:w="8589" w:type="dxa"/>
            <w:gridSpan w:val="6"/>
            <w:vAlign w:val="center"/>
          </w:tcPr>
          <w:p w:rsidR="00F445E6" w:rsidRDefault="00F445E6" w:rsidP="00054668">
            <w:pPr>
              <w:pStyle w:val="2"/>
            </w:pPr>
            <w:r>
              <w:t>1.通过做好白堤路院2、3、4、5号楼屋顶及楼体维修改造项目尾款结算，降低合同违约风险。</w:t>
            </w:r>
          </w:p>
        </w:tc>
      </w:tr>
    </w:tbl>
    <w:p w:rsidR="00F445E6" w:rsidRDefault="00F445E6" w:rsidP="00F445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F445E6" w:rsidTr="00054668">
        <w:trPr>
          <w:trHeight w:val="397"/>
          <w:tblHeader/>
          <w:jc w:val="center"/>
        </w:trPr>
        <w:tc>
          <w:tcPr>
            <w:tcW w:w="1276" w:type="dxa"/>
            <w:vAlign w:val="center"/>
          </w:tcPr>
          <w:p w:rsidR="00F445E6" w:rsidRDefault="00F445E6" w:rsidP="00054668">
            <w:pPr>
              <w:pStyle w:val="1"/>
            </w:pPr>
            <w:r>
              <w:t>一级指标</w:t>
            </w:r>
          </w:p>
        </w:tc>
        <w:tc>
          <w:tcPr>
            <w:tcW w:w="1276" w:type="dxa"/>
            <w:vAlign w:val="center"/>
          </w:tcPr>
          <w:p w:rsidR="00F445E6" w:rsidRDefault="00F445E6" w:rsidP="00054668">
            <w:pPr>
              <w:pStyle w:val="1"/>
            </w:pPr>
            <w:r>
              <w:t>二级指标</w:t>
            </w:r>
          </w:p>
        </w:tc>
        <w:tc>
          <w:tcPr>
            <w:tcW w:w="1332" w:type="dxa"/>
            <w:vAlign w:val="center"/>
          </w:tcPr>
          <w:p w:rsidR="00F445E6" w:rsidRDefault="00F445E6" w:rsidP="00054668">
            <w:pPr>
              <w:pStyle w:val="1"/>
            </w:pPr>
            <w:r>
              <w:t>三级指标</w:t>
            </w:r>
          </w:p>
        </w:tc>
        <w:tc>
          <w:tcPr>
            <w:tcW w:w="3430" w:type="dxa"/>
            <w:vAlign w:val="center"/>
          </w:tcPr>
          <w:p w:rsidR="00F445E6" w:rsidRDefault="00F445E6" w:rsidP="00054668">
            <w:pPr>
              <w:pStyle w:val="1"/>
            </w:pPr>
            <w:r>
              <w:t>绩效指标描述</w:t>
            </w:r>
          </w:p>
        </w:tc>
        <w:tc>
          <w:tcPr>
            <w:tcW w:w="2551" w:type="dxa"/>
            <w:vAlign w:val="center"/>
          </w:tcPr>
          <w:p w:rsidR="00F445E6" w:rsidRDefault="00F445E6" w:rsidP="00054668">
            <w:pPr>
              <w:pStyle w:val="1"/>
            </w:pPr>
            <w:r>
              <w:t>指标值</w:t>
            </w:r>
          </w:p>
        </w:tc>
      </w:tr>
      <w:tr w:rsidR="00F445E6" w:rsidTr="00054668">
        <w:trPr>
          <w:trHeight w:val="369"/>
          <w:jc w:val="center"/>
        </w:trPr>
        <w:tc>
          <w:tcPr>
            <w:tcW w:w="1276" w:type="dxa"/>
            <w:vMerge w:val="restart"/>
            <w:vAlign w:val="center"/>
          </w:tcPr>
          <w:p w:rsidR="00F445E6" w:rsidRDefault="00F445E6" w:rsidP="00054668">
            <w:pPr>
              <w:pStyle w:val="3"/>
            </w:pPr>
            <w:r>
              <w:t>产出指标</w:t>
            </w:r>
          </w:p>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尾款结算合同项数</w:t>
            </w:r>
          </w:p>
        </w:tc>
        <w:tc>
          <w:tcPr>
            <w:tcW w:w="3430" w:type="dxa"/>
            <w:vAlign w:val="center"/>
          </w:tcPr>
          <w:p w:rsidR="00F445E6" w:rsidRDefault="00F445E6" w:rsidP="00054668">
            <w:pPr>
              <w:pStyle w:val="2"/>
            </w:pPr>
            <w:r>
              <w:t>尾款结算合同项数</w:t>
            </w:r>
          </w:p>
        </w:tc>
        <w:tc>
          <w:tcPr>
            <w:tcW w:w="2551" w:type="dxa"/>
            <w:vAlign w:val="center"/>
          </w:tcPr>
          <w:p w:rsidR="00F445E6" w:rsidRDefault="00F445E6" w:rsidP="00054668">
            <w:pPr>
              <w:pStyle w:val="2"/>
            </w:pPr>
            <w:r>
              <w:t>2个</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质量指标</w:t>
            </w:r>
          </w:p>
        </w:tc>
        <w:tc>
          <w:tcPr>
            <w:tcW w:w="1332" w:type="dxa"/>
            <w:vAlign w:val="center"/>
          </w:tcPr>
          <w:p w:rsidR="00F445E6" w:rsidRDefault="00F445E6" w:rsidP="00054668">
            <w:pPr>
              <w:pStyle w:val="2"/>
            </w:pPr>
            <w:r>
              <w:t>尾款结算准确率</w:t>
            </w:r>
          </w:p>
        </w:tc>
        <w:tc>
          <w:tcPr>
            <w:tcW w:w="3430" w:type="dxa"/>
            <w:vAlign w:val="center"/>
          </w:tcPr>
          <w:p w:rsidR="00F445E6" w:rsidRDefault="00F445E6" w:rsidP="00054668">
            <w:pPr>
              <w:pStyle w:val="2"/>
            </w:pPr>
            <w:r>
              <w:t>尾款结算准确率</w:t>
            </w:r>
          </w:p>
        </w:tc>
        <w:tc>
          <w:tcPr>
            <w:tcW w:w="2551" w:type="dxa"/>
            <w:vAlign w:val="center"/>
          </w:tcPr>
          <w:p w:rsidR="00F445E6" w:rsidRDefault="00F445E6" w:rsidP="00054668">
            <w:pPr>
              <w:pStyle w:val="2"/>
            </w:pPr>
            <w:r>
              <w:t>100%</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时效指标</w:t>
            </w:r>
          </w:p>
        </w:tc>
        <w:tc>
          <w:tcPr>
            <w:tcW w:w="1332" w:type="dxa"/>
            <w:vAlign w:val="center"/>
          </w:tcPr>
          <w:p w:rsidR="00F445E6" w:rsidRDefault="00F445E6" w:rsidP="00054668">
            <w:pPr>
              <w:pStyle w:val="2"/>
            </w:pPr>
            <w:r>
              <w:t>尾款结算完成时间</w:t>
            </w:r>
          </w:p>
        </w:tc>
        <w:tc>
          <w:tcPr>
            <w:tcW w:w="3430" w:type="dxa"/>
            <w:vAlign w:val="center"/>
          </w:tcPr>
          <w:p w:rsidR="00F445E6" w:rsidRDefault="00F445E6" w:rsidP="00054668">
            <w:pPr>
              <w:pStyle w:val="2"/>
            </w:pPr>
            <w:r>
              <w:t>尾款结算完成时间</w:t>
            </w:r>
          </w:p>
        </w:tc>
        <w:tc>
          <w:tcPr>
            <w:tcW w:w="2551" w:type="dxa"/>
            <w:vAlign w:val="center"/>
          </w:tcPr>
          <w:p w:rsidR="00F445E6" w:rsidRDefault="00F445E6" w:rsidP="00054668">
            <w:pPr>
              <w:pStyle w:val="2"/>
            </w:pPr>
            <w:r>
              <w:t>2025年12月20日前</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差额工程款（含质保金）结算经费</w:t>
            </w:r>
          </w:p>
        </w:tc>
        <w:tc>
          <w:tcPr>
            <w:tcW w:w="3430" w:type="dxa"/>
            <w:vAlign w:val="center"/>
          </w:tcPr>
          <w:p w:rsidR="00F445E6" w:rsidRDefault="00F445E6" w:rsidP="00054668">
            <w:pPr>
              <w:pStyle w:val="2"/>
            </w:pPr>
            <w:r>
              <w:t>差额工程款（含质保金）结算经费</w:t>
            </w:r>
          </w:p>
        </w:tc>
        <w:tc>
          <w:tcPr>
            <w:tcW w:w="2551" w:type="dxa"/>
            <w:vAlign w:val="center"/>
          </w:tcPr>
          <w:p w:rsidR="00F445E6" w:rsidRDefault="00F445E6" w:rsidP="00054668">
            <w:pPr>
              <w:pStyle w:val="2"/>
            </w:pPr>
            <w:r>
              <w:t>≤4.5万元</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监理费</w:t>
            </w:r>
          </w:p>
        </w:tc>
        <w:tc>
          <w:tcPr>
            <w:tcW w:w="3430" w:type="dxa"/>
            <w:vAlign w:val="center"/>
          </w:tcPr>
          <w:p w:rsidR="00F445E6" w:rsidRDefault="00F445E6" w:rsidP="00054668">
            <w:pPr>
              <w:pStyle w:val="2"/>
            </w:pPr>
            <w:r>
              <w:t>监理费</w:t>
            </w:r>
          </w:p>
        </w:tc>
        <w:tc>
          <w:tcPr>
            <w:tcW w:w="2551" w:type="dxa"/>
            <w:vAlign w:val="center"/>
          </w:tcPr>
          <w:p w:rsidR="00F445E6" w:rsidRDefault="00F445E6" w:rsidP="00054668">
            <w:pPr>
              <w:pStyle w:val="2"/>
            </w:pPr>
            <w:r>
              <w:t>≤0.5万元</w:t>
            </w:r>
          </w:p>
        </w:tc>
      </w:tr>
      <w:tr w:rsidR="00F445E6" w:rsidTr="00054668">
        <w:trPr>
          <w:trHeight w:val="369"/>
          <w:jc w:val="center"/>
        </w:trPr>
        <w:tc>
          <w:tcPr>
            <w:tcW w:w="1276" w:type="dxa"/>
            <w:vAlign w:val="center"/>
          </w:tcPr>
          <w:p w:rsidR="00F445E6" w:rsidRDefault="00F445E6" w:rsidP="00054668">
            <w:pPr>
              <w:pStyle w:val="3"/>
            </w:pPr>
            <w:r>
              <w:t>效益指标</w:t>
            </w:r>
          </w:p>
        </w:tc>
        <w:tc>
          <w:tcPr>
            <w:tcW w:w="1276" w:type="dxa"/>
            <w:vAlign w:val="center"/>
          </w:tcPr>
          <w:p w:rsidR="00F445E6" w:rsidRDefault="00F445E6" w:rsidP="00054668">
            <w:pPr>
              <w:pStyle w:val="2"/>
            </w:pPr>
            <w:r>
              <w:t>社会效益指标</w:t>
            </w:r>
          </w:p>
        </w:tc>
        <w:tc>
          <w:tcPr>
            <w:tcW w:w="1332" w:type="dxa"/>
            <w:vAlign w:val="center"/>
          </w:tcPr>
          <w:p w:rsidR="00F445E6" w:rsidRDefault="00F445E6" w:rsidP="00054668">
            <w:pPr>
              <w:pStyle w:val="2"/>
            </w:pPr>
            <w:r>
              <w:t>项目合同违约率</w:t>
            </w:r>
          </w:p>
        </w:tc>
        <w:tc>
          <w:tcPr>
            <w:tcW w:w="3430" w:type="dxa"/>
            <w:vAlign w:val="center"/>
          </w:tcPr>
          <w:p w:rsidR="00F445E6" w:rsidRDefault="00F445E6" w:rsidP="00054668">
            <w:pPr>
              <w:pStyle w:val="2"/>
            </w:pPr>
            <w:r>
              <w:t>项目合同违约率</w:t>
            </w:r>
          </w:p>
        </w:tc>
        <w:tc>
          <w:tcPr>
            <w:tcW w:w="2551" w:type="dxa"/>
            <w:vAlign w:val="center"/>
          </w:tcPr>
          <w:p w:rsidR="00F445E6" w:rsidRDefault="00F445E6" w:rsidP="00054668">
            <w:pPr>
              <w:pStyle w:val="2"/>
            </w:pPr>
            <w:r>
              <w:t>0%</w:t>
            </w:r>
          </w:p>
        </w:tc>
      </w:tr>
      <w:tr w:rsidR="00F445E6" w:rsidTr="00054668">
        <w:trPr>
          <w:trHeight w:val="369"/>
          <w:jc w:val="center"/>
        </w:trPr>
        <w:tc>
          <w:tcPr>
            <w:tcW w:w="1276" w:type="dxa"/>
            <w:vAlign w:val="center"/>
          </w:tcPr>
          <w:p w:rsidR="00F445E6" w:rsidRDefault="00F445E6" w:rsidP="00054668">
            <w:pPr>
              <w:pStyle w:val="3"/>
            </w:pPr>
            <w:r>
              <w:t>满意度指标</w:t>
            </w:r>
          </w:p>
        </w:tc>
        <w:tc>
          <w:tcPr>
            <w:tcW w:w="1276" w:type="dxa"/>
            <w:vAlign w:val="center"/>
          </w:tcPr>
          <w:p w:rsidR="00F445E6" w:rsidRDefault="00F445E6" w:rsidP="00054668">
            <w:pPr>
              <w:pStyle w:val="2"/>
            </w:pPr>
            <w:r>
              <w:t>服务对象满意度指标</w:t>
            </w:r>
          </w:p>
        </w:tc>
        <w:tc>
          <w:tcPr>
            <w:tcW w:w="1332" w:type="dxa"/>
            <w:vAlign w:val="center"/>
          </w:tcPr>
          <w:p w:rsidR="00F445E6" w:rsidRDefault="00F445E6" w:rsidP="00054668">
            <w:pPr>
              <w:pStyle w:val="2"/>
            </w:pPr>
            <w:r>
              <w:t>施工方满意度</w:t>
            </w:r>
          </w:p>
        </w:tc>
        <w:tc>
          <w:tcPr>
            <w:tcW w:w="3430" w:type="dxa"/>
            <w:vAlign w:val="center"/>
          </w:tcPr>
          <w:p w:rsidR="00F445E6" w:rsidRDefault="00F445E6" w:rsidP="00054668">
            <w:pPr>
              <w:pStyle w:val="2"/>
            </w:pPr>
            <w:r>
              <w:t>施工方满意度</w:t>
            </w:r>
          </w:p>
        </w:tc>
        <w:tc>
          <w:tcPr>
            <w:tcW w:w="2551" w:type="dxa"/>
            <w:vAlign w:val="center"/>
          </w:tcPr>
          <w:p w:rsidR="00F445E6" w:rsidRDefault="00F445E6" w:rsidP="00054668">
            <w:pPr>
              <w:pStyle w:val="2"/>
            </w:pPr>
            <w:r>
              <w:t>≥90%</w:t>
            </w:r>
          </w:p>
        </w:tc>
      </w:tr>
    </w:tbl>
    <w:p w:rsidR="00F445E6" w:rsidRDefault="00F445E6" w:rsidP="00F445E6">
      <w:pPr>
        <w:sectPr w:rsidR="00F445E6">
          <w:pgSz w:w="11900" w:h="16840"/>
          <w:pgMar w:top="1984" w:right="1304" w:bottom="1134" w:left="1304" w:header="720" w:footer="720" w:gutter="0"/>
          <w:cols w:space="720"/>
        </w:sectPr>
      </w:pPr>
    </w:p>
    <w:p w:rsidR="00F445E6" w:rsidRDefault="00D928C2" w:rsidP="00F445E6">
      <w:pPr>
        <w:ind w:firstLine="560"/>
        <w:outlineLvl w:val="3"/>
      </w:pPr>
      <w:bookmarkStart w:id="6" w:name="_Toc_4_4_0000000087"/>
      <w:r>
        <w:rPr>
          <w:rFonts w:ascii="方正仿宋_GBK" w:eastAsia="方正仿宋_GBK" w:hAnsi="方正仿宋_GBK" w:cs="方正仿宋_GBK" w:hint="eastAsia"/>
          <w:sz w:val="28"/>
          <w:lang w:eastAsia="zh-CN"/>
        </w:rPr>
        <w:lastRenderedPageBreak/>
        <w:t>7</w:t>
      </w:r>
      <w:r w:rsidR="00F445E6">
        <w:rPr>
          <w:rFonts w:ascii="方正仿宋_GBK" w:eastAsia="方正仿宋_GBK" w:hAnsi="方正仿宋_GBK" w:cs="方正仿宋_GBK"/>
          <w:sz w:val="28"/>
        </w:rPr>
        <w:t>.天津市儿童福利院渤龙湖院区建设工程项目-2021年一般债券绩效目标表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F445E6" w:rsidTr="0005466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445E6" w:rsidRDefault="00F445E6" w:rsidP="00054668">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F445E6" w:rsidRDefault="00F445E6" w:rsidP="00054668">
            <w:pPr>
              <w:pStyle w:val="4"/>
            </w:pPr>
            <w:r>
              <w:t>单位：万元</w:t>
            </w:r>
          </w:p>
        </w:tc>
      </w:tr>
      <w:tr w:rsidR="00F445E6" w:rsidTr="00054668">
        <w:trPr>
          <w:trHeight w:val="369"/>
          <w:jc w:val="center"/>
        </w:trPr>
        <w:tc>
          <w:tcPr>
            <w:tcW w:w="1276" w:type="dxa"/>
            <w:vAlign w:val="center"/>
          </w:tcPr>
          <w:p w:rsidR="00F445E6" w:rsidRDefault="00F445E6" w:rsidP="00054668">
            <w:pPr>
              <w:pStyle w:val="1"/>
            </w:pPr>
            <w:r>
              <w:t>项目名称</w:t>
            </w:r>
          </w:p>
        </w:tc>
        <w:tc>
          <w:tcPr>
            <w:tcW w:w="8589" w:type="dxa"/>
            <w:gridSpan w:val="6"/>
            <w:vAlign w:val="center"/>
          </w:tcPr>
          <w:p w:rsidR="00F445E6" w:rsidRDefault="00F445E6" w:rsidP="00054668">
            <w:pPr>
              <w:pStyle w:val="2"/>
            </w:pPr>
            <w:r>
              <w:t>天津市儿童福利院渤龙湖院区建设工程项目-2021年一般债券</w:t>
            </w:r>
          </w:p>
        </w:tc>
      </w:tr>
      <w:tr w:rsidR="00F445E6" w:rsidTr="00054668">
        <w:trPr>
          <w:trHeight w:val="369"/>
          <w:jc w:val="center"/>
        </w:trPr>
        <w:tc>
          <w:tcPr>
            <w:tcW w:w="1276" w:type="dxa"/>
            <w:vMerge w:val="restart"/>
            <w:vAlign w:val="center"/>
          </w:tcPr>
          <w:p w:rsidR="00F445E6" w:rsidRDefault="00F445E6" w:rsidP="00054668">
            <w:pPr>
              <w:pStyle w:val="1"/>
            </w:pPr>
            <w:r>
              <w:t>预算规模及资金用途</w:t>
            </w:r>
          </w:p>
        </w:tc>
        <w:tc>
          <w:tcPr>
            <w:tcW w:w="1276" w:type="dxa"/>
            <w:vAlign w:val="center"/>
          </w:tcPr>
          <w:p w:rsidR="00F445E6" w:rsidRDefault="00F445E6" w:rsidP="00054668">
            <w:pPr>
              <w:pStyle w:val="1"/>
            </w:pPr>
            <w:r>
              <w:t>预算数</w:t>
            </w:r>
          </w:p>
        </w:tc>
        <w:tc>
          <w:tcPr>
            <w:tcW w:w="1332" w:type="dxa"/>
            <w:vAlign w:val="center"/>
          </w:tcPr>
          <w:p w:rsidR="00F445E6" w:rsidRDefault="00F445E6" w:rsidP="00054668">
            <w:pPr>
              <w:pStyle w:val="2"/>
            </w:pPr>
            <w:r>
              <w:t>232.10</w:t>
            </w:r>
          </w:p>
        </w:tc>
        <w:tc>
          <w:tcPr>
            <w:tcW w:w="1587" w:type="dxa"/>
            <w:vAlign w:val="center"/>
          </w:tcPr>
          <w:p w:rsidR="00F445E6" w:rsidRDefault="00F445E6" w:rsidP="00054668">
            <w:pPr>
              <w:pStyle w:val="1"/>
            </w:pPr>
            <w:r>
              <w:t>其中：财政    资金</w:t>
            </w:r>
          </w:p>
        </w:tc>
        <w:tc>
          <w:tcPr>
            <w:tcW w:w="1843" w:type="dxa"/>
            <w:vAlign w:val="center"/>
          </w:tcPr>
          <w:p w:rsidR="00F445E6" w:rsidRDefault="00F445E6" w:rsidP="00054668">
            <w:pPr>
              <w:pStyle w:val="2"/>
            </w:pPr>
            <w:r>
              <w:t>232.10</w:t>
            </w:r>
          </w:p>
        </w:tc>
        <w:tc>
          <w:tcPr>
            <w:tcW w:w="1276" w:type="dxa"/>
            <w:vAlign w:val="center"/>
          </w:tcPr>
          <w:p w:rsidR="00F445E6" w:rsidRDefault="00F445E6" w:rsidP="00054668">
            <w:pPr>
              <w:pStyle w:val="1"/>
            </w:pPr>
            <w:r>
              <w:t>其他资金</w:t>
            </w:r>
          </w:p>
        </w:tc>
        <w:tc>
          <w:tcPr>
            <w:tcW w:w="1276" w:type="dxa"/>
            <w:vAlign w:val="center"/>
          </w:tcPr>
          <w:p w:rsidR="00F445E6" w:rsidRDefault="00F445E6" w:rsidP="00054668">
            <w:pPr>
              <w:pStyle w:val="2"/>
            </w:pPr>
          </w:p>
        </w:tc>
      </w:tr>
      <w:tr w:rsidR="00F445E6" w:rsidTr="00054668">
        <w:trPr>
          <w:trHeight w:val="369"/>
          <w:jc w:val="center"/>
        </w:trPr>
        <w:tc>
          <w:tcPr>
            <w:tcW w:w="1276" w:type="dxa"/>
            <w:vMerge/>
          </w:tcPr>
          <w:p w:rsidR="00F445E6" w:rsidRDefault="00F445E6" w:rsidP="00054668"/>
        </w:tc>
        <w:tc>
          <w:tcPr>
            <w:tcW w:w="8589" w:type="dxa"/>
            <w:gridSpan w:val="6"/>
            <w:vAlign w:val="center"/>
          </w:tcPr>
          <w:p w:rsidR="00F445E6" w:rsidRDefault="00F445E6" w:rsidP="00054668">
            <w:pPr>
              <w:pStyle w:val="2"/>
            </w:pPr>
            <w:r>
              <w:t>支付项目前期费。</w:t>
            </w:r>
          </w:p>
        </w:tc>
      </w:tr>
      <w:tr w:rsidR="00F445E6" w:rsidTr="00054668">
        <w:trPr>
          <w:trHeight w:val="369"/>
          <w:jc w:val="center"/>
        </w:trPr>
        <w:tc>
          <w:tcPr>
            <w:tcW w:w="1276" w:type="dxa"/>
            <w:vAlign w:val="center"/>
          </w:tcPr>
          <w:p w:rsidR="00F445E6" w:rsidRDefault="00F445E6" w:rsidP="00054668">
            <w:pPr>
              <w:pStyle w:val="1"/>
            </w:pPr>
            <w:r>
              <w:t>绩效目标</w:t>
            </w:r>
          </w:p>
        </w:tc>
        <w:tc>
          <w:tcPr>
            <w:tcW w:w="8589" w:type="dxa"/>
            <w:gridSpan w:val="6"/>
            <w:vAlign w:val="center"/>
          </w:tcPr>
          <w:p w:rsidR="00F445E6" w:rsidRDefault="00F445E6" w:rsidP="00054668">
            <w:pPr>
              <w:pStyle w:val="2"/>
            </w:pPr>
            <w:r>
              <w:t>1.项目将贯彻我市儿童福利事业发展规划要求，增加儿童医疗、康复、养护、教育等设施资源，为我市儿童提供便利性、普惠性福利服务。</w:t>
            </w:r>
          </w:p>
        </w:tc>
      </w:tr>
    </w:tbl>
    <w:p w:rsidR="00F445E6" w:rsidRDefault="00F445E6" w:rsidP="00F445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F445E6" w:rsidTr="00054668">
        <w:trPr>
          <w:trHeight w:val="397"/>
          <w:tblHeader/>
          <w:jc w:val="center"/>
        </w:trPr>
        <w:tc>
          <w:tcPr>
            <w:tcW w:w="1276" w:type="dxa"/>
            <w:vAlign w:val="center"/>
          </w:tcPr>
          <w:p w:rsidR="00F445E6" w:rsidRDefault="00F445E6" w:rsidP="00054668">
            <w:pPr>
              <w:pStyle w:val="1"/>
            </w:pPr>
            <w:r>
              <w:t>一级指标</w:t>
            </w:r>
          </w:p>
        </w:tc>
        <w:tc>
          <w:tcPr>
            <w:tcW w:w="1276" w:type="dxa"/>
            <w:vAlign w:val="center"/>
          </w:tcPr>
          <w:p w:rsidR="00F445E6" w:rsidRDefault="00F445E6" w:rsidP="00054668">
            <w:pPr>
              <w:pStyle w:val="1"/>
            </w:pPr>
            <w:r>
              <w:t>二级指标</w:t>
            </w:r>
          </w:p>
        </w:tc>
        <w:tc>
          <w:tcPr>
            <w:tcW w:w="1332" w:type="dxa"/>
            <w:vAlign w:val="center"/>
          </w:tcPr>
          <w:p w:rsidR="00F445E6" w:rsidRDefault="00F445E6" w:rsidP="00054668">
            <w:pPr>
              <w:pStyle w:val="1"/>
            </w:pPr>
            <w:r>
              <w:t>三级指标</w:t>
            </w:r>
          </w:p>
        </w:tc>
        <w:tc>
          <w:tcPr>
            <w:tcW w:w="3430" w:type="dxa"/>
            <w:vAlign w:val="center"/>
          </w:tcPr>
          <w:p w:rsidR="00F445E6" w:rsidRDefault="00F445E6" w:rsidP="00054668">
            <w:pPr>
              <w:pStyle w:val="1"/>
            </w:pPr>
            <w:r>
              <w:t>绩效指标描述</w:t>
            </w:r>
          </w:p>
        </w:tc>
        <w:tc>
          <w:tcPr>
            <w:tcW w:w="2551" w:type="dxa"/>
            <w:vAlign w:val="center"/>
          </w:tcPr>
          <w:p w:rsidR="00F445E6" w:rsidRDefault="00F445E6" w:rsidP="00054668">
            <w:pPr>
              <w:pStyle w:val="1"/>
            </w:pPr>
            <w:r>
              <w:t>指标值</w:t>
            </w:r>
          </w:p>
        </w:tc>
      </w:tr>
      <w:tr w:rsidR="00F445E6" w:rsidTr="00054668">
        <w:trPr>
          <w:trHeight w:val="369"/>
          <w:jc w:val="center"/>
        </w:trPr>
        <w:tc>
          <w:tcPr>
            <w:tcW w:w="1276" w:type="dxa"/>
            <w:vMerge w:val="restart"/>
            <w:vAlign w:val="center"/>
          </w:tcPr>
          <w:p w:rsidR="00F445E6" w:rsidRDefault="00F445E6" w:rsidP="00054668">
            <w:pPr>
              <w:pStyle w:val="3"/>
            </w:pPr>
            <w:r>
              <w:t>产出指标</w:t>
            </w:r>
          </w:p>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前期费用项目个数</w:t>
            </w:r>
          </w:p>
        </w:tc>
        <w:tc>
          <w:tcPr>
            <w:tcW w:w="3430" w:type="dxa"/>
            <w:vAlign w:val="center"/>
          </w:tcPr>
          <w:p w:rsidR="00F445E6" w:rsidRDefault="00F445E6" w:rsidP="00054668">
            <w:pPr>
              <w:pStyle w:val="2"/>
            </w:pPr>
            <w:r>
              <w:t>前期费用项目个数</w:t>
            </w:r>
          </w:p>
        </w:tc>
        <w:tc>
          <w:tcPr>
            <w:tcW w:w="2551" w:type="dxa"/>
            <w:vAlign w:val="center"/>
          </w:tcPr>
          <w:p w:rsidR="00F445E6" w:rsidRDefault="00F445E6" w:rsidP="00054668">
            <w:pPr>
              <w:pStyle w:val="2"/>
            </w:pPr>
            <w:r>
              <w:t>6项</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项目支出不超过预算值</w:t>
            </w:r>
          </w:p>
        </w:tc>
        <w:tc>
          <w:tcPr>
            <w:tcW w:w="3430" w:type="dxa"/>
            <w:vAlign w:val="center"/>
          </w:tcPr>
          <w:p w:rsidR="00F445E6" w:rsidRDefault="00F445E6" w:rsidP="00054668">
            <w:pPr>
              <w:pStyle w:val="2"/>
            </w:pPr>
            <w:r>
              <w:t>项目支出不超过预算值</w:t>
            </w:r>
          </w:p>
        </w:tc>
        <w:tc>
          <w:tcPr>
            <w:tcW w:w="2551" w:type="dxa"/>
            <w:vAlign w:val="center"/>
          </w:tcPr>
          <w:p w:rsidR="00F445E6" w:rsidRDefault="00F445E6" w:rsidP="00054668">
            <w:pPr>
              <w:pStyle w:val="2"/>
            </w:pPr>
            <w:r>
              <w:t>≤232.1万元</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质量指标</w:t>
            </w:r>
          </w:p>
        </w:tc>
        <w:tc>
          <w:tcPr>
            <w:tcW w:w="1332" w:type="dxa"/>
            <w:vAlign w:val="center"/>
          </w:tcPr>
          <w:p w:rsidR="00F445E6" w:rsidRDefault="00F445E6" w:rsidP="00054668">
            <w:pPr>
              <w:pStyle w:val="2"/>
            </w:pPr>
            <w:r>
              <w:t>工程设计质量达标</w:t>
            </w:r>
          </w:p>
        </w:tc>
        <w:tc>
          <w:tcPr>
            <w:tcW w:w="3430" w:type="dxa"/>
            <w:vAlign w:val="center"/>
          </w:tcPr>
          <w:p w:rsidR="00F445E6" w:rsidRDefault="00F445E6" w:rsidP="00054668">
            <w:pPr>
              <w:pStyle w:val="2"/>
            </w:pPr>
            <w:r>
              <w:t>工程设计质量达标</w:t>
            </w:r>
          </w:p>
        </w:tc>
        <w:tc>
          <w:tcPr>
            <w:tcW w:w="2551" w:type="dxa"/>
            <w:vAlign w:val="center"/>
          </w:tcPr>
          <w:p w:rsidR="00F445E6" w:rsidRDefault="00F445E6" w:rsidP="00054668">
            <w:pPr>
              <w:pStyle w:val="2"/>
            </w:pPr>
            <w:r>
              <w:t>达标</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时效指标</w:t>
            </w:r>
          </w:p>
        </w:tc>
        <w:tc>
          <w:tcPr>
            <w:tcW w:w="1332" w:type="dxa"/>
            <w:vAlign w:val="center"/>
          </w:tcPr>
          <w:p w:rsidR="00F445E6" w:rsidRDefault="00F445E6" w:rsidP="00054668">
            <w:pPr>
              <w:pStyle w:val="2"/>
            </w:pPr>
            <w:r>
              <w:t>资金支付及时率</w:t>
            </w:r>
          </w:p>
        </w:tc>
        <w:tc>
          <w:tcPr>
            <w:tcW w:w="3430" w:type="dxa"/>
            <w:vAlign w:val="center"/>
          </w:tcPr>
          <w:p w:rsidR="00F445E6" w:rsidRDefault="00F445E6" w:rsidP="00054668">
            <w:pPr>
              <w:pStyle w:val="2"/>
            </w:pPr>
            <w:r>
              <w:t>资金支付及时率</w:t>
            </w:r>
          </w:p>
        </w:tc>
        <w:tc>
          <w:tcPr>
            <w:tcW w:w="2551" w:type="dxa"/>
            <w:vAlign w:val="center"/>
          </w:tcPr>
          <w:p w:rsidR="00F445E6" w:rsidRDefault="00F445E6" w:rsidP="00054668">
            <w:pPr>
              <w:pStyle w:val="2"/>
            </w:pPr>
            <w:r>
              <w:t>100%</w:t>
            </w:r>
          </w:p>
        </w:tc>
      </w:tr>
      <w:tr w:rsidR="00F445E6" w:rsidTr="00054668">
        <w:trPr>
          <w:trHeight w:val="369"/>
          <w:jc w:val="center"/>
        </w:trPr>
        <w:tc>
          <w:tcPr>
            <w:tcW w:w="1276" w:type="dxa"/>
            <w:vAlign w:val="center"/>
          </w:tcPr>
          <w:p w:rsidR="00F445E6" w:rsidRDefault="00F445E6" w:rsidP="00054668">
            <w:pPr>
              <w:pStyle w:val="3"/>
            </w:pPr>
            <w:r>
              <w:t>效益指标</w:t>
            </w:r>
          </w:p>
        </w:tc>
        <w:tc>
          <w:tcPr>
            <w:tcW w:w="1276" w:type="dxa"/>
            <w:vAlign w:val="center"/>
          </w:tcPr>
          <w:p w:rsidR="00F445E6" w:rsidRDefault="00F445E6" w:rsidP="00054668">
            <w:pPr>
              <w:pStyle w:val="2"/>
            </w:pPr>
            <w:r>
              <w:t>社会效益指标</w:t>
            </w:r>
          </w:p>
        </w:tc>
        <w:tc>
          <w:tcPr>
            <w:tcW w:w="1332" w:type="dxa"/>
            <w:vAlign w:val="center"/>
          </w:tcPr>
          <w:p w:rsidR="00F445E6" w:rsidRDefault="00F445E6" w:rsidP="00054668">
            <w:pPr>
              <w:pStyle w:val="2"/>
            </w:pPr>
            <w:r>
              <w:t>提高孤残儿童生活质量</w:t>
            </w:r>
          </w:p>
        </w:tc>
        <w:tc>
          <w:tcPr>
            <w:tcW w:w="3430" w:type="dxa"/>
            <w:vAlign w:val="center"/>
          </w:tcPr>
          <w:p w:rsidR="00F445E6" w:rsidRDefault="00F445E6" w:rsidP="00054668">
            <w:pPr>
              <w:pStyle w:val="2"/>
            </w:pPr>
            <w:r>
              <w:t>提高孤残儿童生活质量</w:t>
            </w:r>
          </w:p>
        </w:tc>
        <w:tc>
          <w:tcPr>
            <w:tcW w:w="2551" w:type="dxa"/>
            <w:vAlign w:val="center"/>
          </w:tcPr>
          <w:p w:rsidR="00F445E6" w:rsidRDefault="00F445E6" w:rsidP="00054668">
            <w:pPr>
              <w:pStyle w:val="2"/>
            </w:pPr>
            <w:r>
              <w:t>提高</w:t>
            </w:r>
          </w:p>
        </w:tc>
      </w:tr>
      <w:tr w:rsidR="00F445E6" w:rsidTr="00054668">
        <w:trPr>
          <w:trHeight w:val="369"/>
          <w:jc w:val="center"/>
        </w:trPr>
        <w:tc>
          <w:tcPr>
            <w:tcW w:w="1276" w:type="dxa"/>
            <w:vAlign w:val="center"/>
          </w:tcPr>
          <w:p w:rsidR="00F445E6" w:rsidRDefault="00F445E6" w:rsidP="00054668">
            <w:pPr>
              <w:pStyle w:val="3"/>
            </w:pPr>
            <w:r>
              <w:t>满意度指标</w:t>
            </w:r>
          </w:p>
        </w:tc>
        <w:tc>
          <w:tcPr>
            <w:tcW w:w="1276" w:type="dxa"/>
            <w:vAlign w:val="center"/>
          </w:tcPr>
          <w:p w:rsidR="00F445E6" w:rsidRDefault="00F445E6" w:rsidP="00054668">
            <w:pPr>
              <w:pStyle w:val="2"/>
            </w:pPr>
            <w:r>
              <w:t>服务对象满意度指标</w:t>
            </w:r>
          </w:p>
        </w:tc>
        <w:tc>
          <w:tcPr>
            <w:tcW w:w="1332" w:type="dxa"/>
            <w:vAlign w:val="center"/>
          </w:tcPr>
          <w:p w:rsidR="00F445E6" w:rsidRDefault="00F445E6" w:rsidP="00054668">
            <w:pPr>
              <w:pStyle w:val="2"/>
            </w:pPr>
            <w:r>
              <w:t>养员满意度</w:t>
            </w:r>
          </w:p>
        </w:tc>
        <w:tc>
          <w:tcPr>
            <w:tcW w:w="3430" w:type="dxa"/>
            <w:vAlign w:val="center"/>
          </w:tcPr>
          <w:p w:rsidR="00F445E6" w:rsidRDefault="00F445E6" w:rsidP="00054668">
            <w:pPr>
              <w:pStyle w:val="2"/>
            </w:pPr>
            <w:r>
              <w:t>养员满意度</w:t>
            </w:r>
          </w:p>
        </w:tc>
        <w:tc>
          <w:tcPr>
            <w:tcW w:w="2551" w:type="dxa"/>
            <w:vAlign w:val="center"/>
          </w:tcPr>
          <w:p w:rsidR="00F445E6" w:rsidRDefault="00F445E6" w:rsidP="00054668">
            <w:pPr>
              <w:pStyle w:val="2"/>
            </w:pPr>
            <w:r>
              <w:t>≥95%</w:t>
            </w:r>
          </w:p>
        </w:tc>
      </w:tr>
    </w:tbl>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rsidP="00F445E6">
      <w:pPr>
        <w:ind w:firstLine="560"/>
        <w:outlineLvl w:val="3"/>
        <w:rPr>
          <w:rFonts w:ascii="方正仿宋_GBK" w:eastAsia="方正仿宋_GBK" w:hAnsi="方正仿宋_GBK" w:cs="方正仿宋_GBK"/>
          <w:sz w:val="28"/>
          <w:lang w:eastAsia="zh-CN"/>
        </w:rPr>
      </w:pPr>
      <w:bookmarkStart w:id="7" w:name="_Toc_4_4_0000000088"/>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D928C2" w:rsidP="00F445E6">
      <w:pPr>
        <w:ind w:firstLine="560"/>
        <w:outlineLvl w:val="3"/>
      </w:pPr>
      <w:r>
        <w:rPr>
          <w:rFonts w:ascii="方正仿宋_GBK" w:eastAsia="方正仿宋_GBK" w:hAnsi="方正仿宋_GBK" w:cs="方正仿宋_GBK" w:hint="eastAsia"/>
          <w:sz w:val="28"/>
          <w:lang w:eastAsia="zh-CN"/>
        </w:rPr>
        <w:lastRenderedPageBreak/>
        <w:t>8</w:t>
      </w:r>
      <w:r w:rsidR="00F445E6">
        <w:rPr>
          <w:rFonts w:ascii="方正仿宋_GBK" w:eastAsia="方正仿宋_GBK" w:hAnsi="方正仿宋_GBK" w:cs="方正仿宋_GBK"/>
          <w:sz w:val="28"/>
        </w:rPr>
        <w:t>.天津市儿童福利院渤龙湖院区建设工程项目（2025年-一般债券付息）绩效目标表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F445E6" w:rsidTr="0005466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445E6" w:rsidRDefault="00F445E6" w:rsidP="00054668">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F445E6" w:rsidRDefault="00F445E6" w:rsidP="00054668">
            <w:pPr>
              <w:pStyle w:val="4"/>
            </w:pPr>
            <w:r>
              <w:t>单位：万元</w:t>
            </w:r>
          </w:p>
        </w:tc>
      </w:tr>
      <w:tr w:rsidR="00F445E6" w:rsidTr="00054668">
        <w:trPr>
          <w:trHeight w:val="369"/>
          <w:jc w:val="center"/>
        </w:trPr>
        <w:tc>
          <w:tcPr>
            <w:tcW w:w="1276" w:type="dxa"/>
            <w:vAlign w:val="center"/>
          </w:tcPr>
          <w:p w:rsidR="00F445E6" w:rsidRDefault="00F445E6" w:rsidP="00054668">
            <w:pPr>
              <w:pStyle w:val="1"/>
            </w:pPr>
            <w:r>
              <w:t>项目名称</w:t>
            </w:r>
          </w:p>
        </w:tc>
        <w:tc>
          <w:tcPr>
            <w:tcW w:w="8589" w:type="dxa"/>
            <w:gridSpan w:val="6"/>
            <w:vAlign w:val="center"/>
          </w:tcPr>
          <w:p w:rsidR="00F445E6" w:rsidRDefault="00F445E6" w:rsidP="00054668">
            <w:pPr>
              <w:pStyle w:val="2"/>
            </w:pPr>
            <w:r>
              <w:t>天津市儿童福利院渤龙湖院区建设工程项目（2025年-一般债券付息）</w:t>
            </w:r>
          </w:p>
        </w:tc>
      </w:tr>
      <w:tr w:rsidR="00F445E6" w:rsidTr="00054668">
        <w:trPr>
          <w:trHeight w:val="369"/>
          <w:jc w:val="center"/>
        </w:trPr>
        <w:tc>
          <w:tcPr>
            <w:tcW w:w="1276" w:type="dxa"/>
            <w:vMerge w:val="restart"/>
            <w:vAlign w:val="center"/>
          </w:tcPr>
          <w:p w:rsidR="00F445E6" w:rsidRDefault="00F445E6" w:rsidP="00054668">
            <w:pPr>
              <w:pStyle w:val="1"/>
            </w:pPr>
            <w:r>
              <w:t>预算规模及资金用途</w:t>
            </w:r>
          </w:p>
        </w:tc>
        <w:tc>
          <w:tcPr>
            <w:tcW w:w="1276" w:type="dxa"/>
            <w:vAlign w:val="center"/>
          </w:tcPr>
          <w:p w:rsidR="00F445E6" w:rsidRDefault="00F445E6" w:rsidP="00054668">
            <w:pPr>
              <w:pStyle w:val="1"/>
            </w:pPr>
            <w:r>
              <w:t>预算数</w:t>
            </w:r>
          </w:p>
        </w:tc>
        <w:tc>
          <w:tcPr>
            <w:tcW w:w="1332" w:type="dxa"/>
            <w:vAlign w:val="center"/>
          </w:tcPr>
          <w:p w:rsidR="00F445E6" w:rsidRDefault="00F445E6" w:rsidP="00054668">
            <w:pPr>
              <w:pStyle w:val="2"/>
            </w:pPr>
            <w:r>
              <w:t>6.60</w:t>
            </w:r>
          </w:p>
        </w:tc>
        <w:tc>
          <w:tcPr>
            <w:tcW w:w="1587" w:type="dxa"/>
            <w:vAlign w:val="center"/>
          </w:tcPr>
          <w:p w:rsidR="00F445E6" w:rsidRDefault="00F445E6" w:rsidP="00054668">
            <w:pPr>
              <w:pStyle w:val="1"/>
            </w:pPr>
            <w:r>
              <w:t>其中：财政    资金</w:t>
            </w:r>
          </w:p>
        </w:tc>
        <w:tc>
          <w:tcPr>
            <w:tcW w:w="1843" w:type="dxa"/>
            <w:vAlign w:val="center"/>
          </w:tcPr>
          <w:p w:rsidR="00F445E6" w:rsidRDefault="00F445E6" w:rsidP="00054668">
            <w:pPr>
              <w:pStyle w:val="2"/>
            </w:pPr>
            <w:r>
              <w:t>6.60</w:t>
            </w:r>
          </w:p>
        </w:tc>
        <w:tc>
          <w:tcPr>
            <w:tcW w:w="1276" w:type="dxa"/>
            <w:vAlign w:val="center"/>
          </w:tcPr>
          <w:p w:rsidR="00F445E6" w:rsidRDefault="00F445E6" w:rsidP="00054668">
            <w:pPr>
              <w:pStyle w:val="1"/>
            </w:pPr>
            <w:r>
              <w:t>其他资金</w:t>
            </w:r>
          </w:p>
        </w:tc>
        <w:tc>
          <w:tcPr>
            <w:tcW w:w="1276" w:type="dxa"/>
            <w:vAlign w:val="center"/>
          </w:tcPr>
          <w:p w:rsidR="00F445E6" w:rsidRDefault="00F445E6" w:rsidP="00054668">
            <w:pPr>
              <w:pStyle w:val="2"/>
            </w:pPr>
          </w:p>
        </w:tc>
      </w:tr>
      <w:tr w:rsidR="00F445E6" w:rsidTr="00054668">
        <w:trPr>
          <w:trHeight w:val="369"/>
          <w:jc w:val="center"/>
        </w:trPr>
        <w:tc>
          <w:tcPr>
            <w:tcW w:w="1276" w:type="dxa"/>
            <w:vMerge/>
          </w:tcPr>
          <w:p w:rsidR="00F445E6" w:rsidRDefault="00F445E6" w:rsidP="00054668"/>
        </w:tc>
        <w:tc>
          <w:tcPr>
            <w:tcW w:w="8589" w:type="dxa"/>
            <w:gridSpan w:val="6"/>
            <w:vAlign w:val="center"/>
          </w:tcPr>
          <w:p w:rsidR="00F445E6" w:rsidRDefault="00F445E6" w:rsidP="00054668">
            <w:pPr>
              <w:pStyle w:val="2"/>
            </w:pPr>
            <w:r>
              <w:t>支付渤龙湖院区建设工程项目一般债券利息款。</w:t>
            </w:r>
          </w:p>
        </w:tc>
      </w:tr>
      <w:tr w:rsidR="00F445E6" w:rsidTr="00054668">
        <w:trPr>
          <w:trHeight w:val="369"/>
          <w:jc w:val="center"/>
        </w:trPr>
        <w:tc>
          <w:tcPr>
            <w:tcW w:w="1276" w:type="dxa"/>
            <w:vAlign w:val="center"/>
          </w:tcPr>
          <w:p w:rsidR="00F445E6" w:rsidRDefault="00F445E6" w:rsidP="00054668">
            <w:pPr>
              <w:pStyle w:val="1"/>
            </w:pPr>
            <w:r>
              <w:t>绩效目标</w:t>
            </w:r>
          </w:p>
        </w:tc>
        <w:tc>
          <w:tcPr>
            <w:tcW w:w="8589" w:type="dxa"/>
            <w:gridSpan w:val="6"/>
            <w:vAlign w:val="center"/>
          </w:tcPr>
          <w:p w:rsidR="00F445E6" w:rsidRDefault="00F445E6" w:rsidP="00054668">
            <w:pPr>
              <w:pStyle w:val="2"/>
            </w:pPr>
            <w:r>
              <w:t>1.确保天津市儿童福利院渤龙湖院区建设工程项目一般债券利息正常支付。</w:t>
            </w:r>
          </w:p>
        </w:tc>
      </w:tr>
    </w:tbl>
    <w:p w:rsidR="00F445E6" w:rsidRDefault="00F445E6" w:rsidP="00F445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F445E6" w:rsidTr="00054668">
        <w:trPr>
          <w:trHeight w:val="397"/>
          <w:tblHeader/>
          <w:jc w:val="center"/>
        </w:trPr>
        <w:tc>
          <w:tcPr>
            <w:tcW w:w="1276" w:type="dxa"/>
            <w:vAlign w:val="center"/>
          </w:tcPr>
          <w:p w:rsidR="00F445E6" w:rsidRDefault="00F445E6" w:rsidP="00054668">
            <w:pPr>
              <w:pStyle w:val="1"/>
            </w:pPr>
            <w:r>
              <w:t>一级指标</w:t>
            </w:r>
          </w:p>
        </w:tc>
        <w:tc>
          <w:tcPr>
            <w:tcW w:w="1276" w:type="dxa"/>
            <w:vAlign w:val="center"/>
          </w:tcPr>
          <w:p w:rsidR="00F445E6" w:rsidRDefault="00F445E6" w:rsidP="00054668">
            <w:pPr>
              <w:pStyle w:val="1"/>
            </w:pPr>
            <w:r>
              <w:t>二级指标</w:t>
            </w:r>
          </w:p>
        </w:tc>
        <w:tc>
          <w:tcPr>
            <w:tcW w:w="1332" w:type="dxa"/>
            <w:vAlign w:val="center"/>
          </w:tcPr>
          <w:p w:rsidR="00F445E6" w:rsidRDefault="00F445E6" w:rsidP="00054668">
            <w:pPr>
              <w:pStyle w:val="1"/>
            </w:pPr>
            <w:r>
              <w:t>三级指标</w:t>
            </w:r>
          </w:p>
        </w:tc>
        <w:tc>
          <w:tcPr>
            <w:tcW w:w="3430" w:type="dxa"/>
            <w:vAlign w:val="center"/>
          </w:tcPr>
          <w:p w:rsidR="00F445E6" w:rsidRDefault="00F445E6" w:rsidP="00054668">
            <w:pPr>
              <w:pStyle w:val="1"/>
            </w:pPr>
            <w:r>
              <w:t>绩效指标描述</w:t>
            </w:r>
          </w:p>
        </w:tc>
        <w:tc>
          <w:tcPr>
            <w:tcW w:w="2551" w:type="dxa"/>
            <w:vAlign w:val="center"/>
          </w:tcPr>
          <w:p w:rsidR="00F445E6" w:rsidRDefault="00F445E6" w:rsidP="00054668">
            <w:pPr>
              <w:pStyle w:val="1"/>
            </w:pPr>
            <w:r>
              <w:t>指标值</w:t>
            </w:r>
          </w:p>
        </w:tc>
      </w:tr>
      <w:tr w:rsidR="00F445E6" w:rsidTr="00054668">
        <w:trPr>
          <w:trHeight w:val="369"/>
          <w:jc w:val="center"/>
        </w:trPr>
        <w:tc>
          <w:tcPr>
            <w:tcW w:w="1276" w:type="dxa"/>
            <w:vMerge w:val="restart"/>
            <w:vAlign w:val="center"/>
          </w:tcPr>
          <w:p w:rsidR="00F445E6" w:rsidRDefault="00F445E6" w:rsidP="00054668">
            <w:pPr>
              <w:pStyle w:val="3"/>
            </w:pPr>
            <w:r>
              <w:t>产出指标</w:t>
            </w:r>
          </w:p>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偿还债券利息项目数量</w:t>
            </w:r>
          </w:p>
        </w:tc>
        <w:tc>
          <w:tcPr>
            <w:tcW w:w="3430" w:type="dxa"/>
            <w:vAlign w:val="center"/>
          </w:tcPr>
          <w:p w:rsidR="00F445E6" w:rsidRDefault="00F445E6" w:rsidP="00054668">
            <w:pPr>
              <w:pStyle w:val="2"/>
            </w:pPr>
            <w:r>
              <w:t>偿还债券利息项目数量</w:t>
            </w:r>
          </w:p>
        </w:tc>
        <w:tc>
          <w:tcPr>
            <w:tcW w:w="2551" w:type="dxa"/>
            <w:vAlign w:val="center"/>
          </w:tcPr>
          <w:p w:rsidR="00F445E6" w:rsidRDefault="00F445E6" w:rsidP="00054668">
            <w:pPr>
              <w:pStyle w:val="2"/>
            </w:pPr>
            <w:r>
              <w:t>1项</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质量指标</w:t>
            </w:r>
          </w:p>
        </w:tc>
        <w:tc>
          <w:tcPr>
            <w:tcW w:w="1332" w:type="dxa"/>
            <w:vAlign w:val="center"/>
          </w:tcPr>
          <w:p w:rsidR="00F445E6" w:rsidRDefault="00F445E6" w:rsidP="00054668">
            <w:pPr>
              <w:pStyle w:val="2"/>
            </w:pPr>
            <w:r>
              <w:t>资金使用合规性</w:t>
            </w:r>
          </w:p>
        </w:tc>
        <w:tc>
          <w:tcPr>
            <w:tcW w:w="3430" w:type="dxa"/>
            <w:vAlign w:val="center"/>
          </w:tcPr>
          <w:p w:rsidR="00F445E6" w:rsidRDefault="00F445E6" w:rsidP="00054668">
            <w:pPr>
              <w:pStyle w:val="2"/>
            </w:pPr>
            <w:r>
              <w:t>资金使用合规性</w:t>
            </w:r>
          </w:p>
        </w:tc>
        <w:tc>
          <w:tcPr>
            <w:tcW w:w="2551" w:type="dxa"/>
            <w:vAlign w:val="center"/>
          </w:tcPr>
          <w:p w:rsidR="00F445E6" w:rsidRDefault="00F445E6" w:rsidP="00054668">
            <w:pPr>
              <w:pStyle w:val="2"/>
            </w:pPr>
            <w:r>
              <w:t>100%</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质量指标</w:t>
            </w:r>
          </w:p>
        </w:tc>
        <w:tc>
          <w:tcPr>
            <w:tcW w:w="1332" w:type="dxa"/>
            <w:vAlign w:val="center"/>
          </w:tcPr>
          <w:p w:rsidR="00F445E6" w:rsidRDefault="00F445E6" w:rsidP="00054668">
            <w:pPr>
              <w:pStyle w:val="2"/>
            </w:pPr>
            <w:r>
              <w:t>贷款违约率</w:t>
            </w:r>
          </w:p>
        </w:tc>
        <w:tc>
          <w:tcPr>
            <w:tcW w:w="3430" w:type="dxa"/>
            <w:vAlign w:val="center"/>
          </w:tcPr>
          <w:p w:rsidR="00F445E6" w:rsidRDefault="00F445E6" w:rsidP="00054668">
            <w:pPr>
              <w:pStyle w:val="2"/>
            </w:pPr>
            <w:r>
              <w:t>贷款违约率</w:t>
            </w:r>
          </w:p>
        </w:tc>
        <w:tc>
          <w:tcPr>
            <w:tcW w:w="2551" w:type="dxa"/>
            <w:vAlign w:val="center"/>
          </w:tcPr>
          <w:p w:rsidR="00F445E6" w:rsidRDefault="00F445E6" w:rsidP="00054668">
            <w:pPr>
              <w:pStyle w:val="2"/>
            </w:pPr>
            <w:r>
              <w:t>0%</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时效指标</w:t>
            </w:r>
          </w:p>
        </w:tc>
        <w:tc>
          <w:tcPr>
            <w:tcW w:w="1332" w:type="dxa"/>
            <w:vAlign w:val="center"/>
          </w:tcPr>
          <w:p w:rsidR="00F445E6" w:rsidRDefault="00F445E6" w:rsidP="00054668">
            <w:pPr>
              <w:pStyle w:val="2"/>
            </w:pPr>
            <w:r>
              <w:t>偿还债务结算时间</w:t>
            </w:r>
          </w:p>
          <w:p w:rsidR="00F445E6" w:rsidRDefault="00F445E6" w:rsidP="00054668">
            <w:pPr>
              <w:pStyle w:val="2"/>
            </w:pPr>
          </w:p>
        </w:tc>
        <w:tc>
          <w:tcPr>
            <w:tcW w:w="3430" w:type="dxa"/>
            <w:vAlign w:val="center"/>
          </w:tcPr>
          <w:p w:rsidR="00F445E6" w:rsidRDefault="00F445E6" w:rsidP="00054668">
            <w:pPr>
              <w:pStyle w:val="2"/>
            </w:pPr>
            <w:r>
              <w:t>偿还债务结算时间</w:t>
            </w:r>
          </w:p>
          <w:p w:rsidR="00F445E6" w:rsidRDefault="00F445E6" w:rsidP="00054668">
            <w:pPr>
              <w:pStyle w:val="2"/>
            </w:pPr>
          </w:p>
        </w:tc>
        <w:tc>
          <w:tcPr>
            <w:tcW w:w="2551" w:type="dxa"/>
            <w:vAlign w:val="center"/>
          </w:tcPr>
          <w:p w:rsidR="00F445E6" w:rsidRDefault="00F445E6" w:rsidP="00054668">
            <w:pPr>
              <w:pStyle w:val="2"/>
            </w:pPr>
            <w:r>
              <w:t>2025年12月31日前</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偿还债券支出</w:t>
            </w:r>
          </w:p>
        </w:tc>
        <w:tc>
          <w:tcPr>
            <w:tcW w:w="3430" w:type="dxa"/>
            <w:vAlign w:val="center"/>
          </w:tcPr>
          <w:p w:rsidR="00F445E6" w:rsidRDefault="00F445E6" w:rsidP="00054668">
            <w:pPr>
              <w:pStyle w:val="2"/>
            </w:pPr>
            <w:r>
              <w:t>偿还债券支出</w:t>
            </w:r>
          </w:p>
        </w:tc>
        <w:tc>
          <w:tcPr>
            <w:tcW w:w="2551" w:type="dxa"/>
            <w:vAlign w:val="center"/>
          </w:tcPr>
          <w:p w:rsidR="00F445E6" w:rsidRDefault="00F445E6" w:rsidP="00054668">
            <w:pPr>
              <w:pStyle w:val="2"/>
            </w:pPr>
            <w:r>
              <w:t>≤6.6万元</w:t>
            </w:r>
          </w:p>
        </w:tc>
      </w:tr>
      <w:tr w:rsidR="00F445E6" w:rsidTr="00054668">
        <w:trPr>
          <w:trHeight w:val="369"/>
          <w:jc w:val="center"/>
        </w:trPr>
        <w:tc>
          <w:tcPr>
            <w:tcW w:w="1276" w:type="dxa"/>
            <w:vAlign w:val="center"/>
          </w:tcPr>
          <w:p w:rsidR="00F445E6" w:rsidRDefault="00F445E6" w:rsidP="00054668">
            <w:pPr>
              <w:pStyle w:val="3"/>
            </w:pPr>
            <w:r>
              <w:t>效益指标</w:t>
            </w:r>
          </w:p>
        </w:tc>
        <w:tc>
          <w:tcPr>
            <w:tcW w:w="1276" w:type="dxa"/>
            <w:vAlign w:val="center"/>
          </w:tcPr>
          <w:p w:rsidR="00F445E6" w:rsidRDefault="00F445E6" w:rsidP="00054668">
            <w:pPr>
              <w:pStyle w:val="2"/>
            </w:pPr>
            <w:r>
              <w:t>社会效益指标</w:t>
            </w:r>
          </w:p>
        </w:tc>
        <w:tc>
          <w:tcPr>
            <w:tcW w:w="1332" w:type="dxa"/>
            <w:vAlign w:val="center"/>
          </w:tcPr>
          <w:p w:rsidR="00F445E6" w:rsidRDefault="00F445E6" w:rsidP="00054668">
            <w:pPr>
              <w:pStyle w:val="2"/>
            </w:pPr>
            <w:r>
              <w:t>确保业务正常开展，不发生债务风险</w:t>
            </w:r>
          </w:p>
        </w:tc>
        <w:tc>
          <w:tcPr>
            <w:tcW w:w="3430" w:type="dxa"/>
            <w:vAlign w:val="center"/>
          </w:tcPr>
          <w:p w:rsidR="00F445E6" w:rsidRDefault="00F445E6" w:rsidP="00054668">
            <w:pPr>
              <w:pStyle w:val="2"/>
            </w:pPr>
            <w:r>
              <w:t>确保业务正常开展，不发生债务风险</w:t>
            </w:r>
          </w:p>
        </w:tc>
        <w:tc>
          <w:tcPr>
            <w:tcW w:w="2551" w:type="dxa"/>
            <w:vAlign w:val="center"/>
          </w:tcPr>
          <w:p w:rsidR="00F445E6" w:rsidRDefault="00F445E6" w:rsidP="00054668">
            <w:pPr>
              <w:pStyle w:val="2"/>
            </w:pPr>
            <w:r>
              <w:t>完成</w:t>
            </w:r>
          </w:p>
        </w:tc>
      </w:tr>
      <w:tr w:rsidR="00F445E6" w:rsidTr="00054668">
        <w:trPr>
          <w:trHeight w:val="369"/>
          <w:jc w:val="center"/>
        </w:trPr>
        <w:tc>
          <w:tcPr>
            <w:tcW w:w="1276" w:type="dxa"/>
            <w:vAlign w:val="center"/>
          </w:tcPr>
          <w:p w:rsidR="00F445E6" w:rsidRDefault="00F445E6" w:rsidP="00054668">
            <w:pPr>
              <w:pStyle w:val="3"/>
            </w:pPr>
            <w:r>
              <w:t>满意度指标</w:t>
            </w:r>
          </w:p>
        </w:tc>
        <w:tc>
          <w:tcPr>
            <w:tcW w:w="1276" w:type="dxa"/>
            <w:vAlign w:val="center"/>
          </w:tcPr>
          <w:p w:rsidR="00F445E6" w:rsidRDefault="00F445E6" w:rsidP="00054668">
            <w:pPr>
              <w:pStyle w:val="2"/>
            </w:pPr>
            <w:r>
              <w:t>服务对象满意度指标</w:t>
            </w:r>
          </w:p>
        </w:tc>
        <w:tc>
          <w:tcPr>
            <w:tcW w:w="1332" w:type="dxa"/>
            <w:vAlign w:val="center"/>
          </w:tcPr>
          <w:p w:rsidR="00F445E6" w:rsidRDefault="00F445E6" w:rsidP="00054668">
            <w:pPr>
              <w:pStyle w:val="2"/>
            </w:pPr>
            <w:r>
              <w:t>债权人满意度</w:t>
            </w:r>
          </w:p>
        </w:tc>
        <w:tc>
          <w:tcPr>
            <w:tcW w:w="3430" w:type="dxa"/>
            <w:vAlign w:val="center"/>
          </w:tcPr>
          <w:p w:rsidR="00F445E6" w:rsidRDefault="00F445E6" w:rsidP="00054668">
            <w:pPr>
              <w:pStyle w:val="2"/>
            </w:pPr>
            <w:r>
              <w:t>债权人满意度</w:t>
            </w:r>
          </w:p>
        </w:tc>
        <w:tc>
          <w:tcPr>
            <w:tcW w:w="2551" w:type="dxa"/>
            <w:vAlign w:val="center"/>
          </w:tcPr>
          <w:p w:rsidR="00F445E6" w:rsidRDefault="00F445E6" w:rsidP="00054668">
            <w:pPr>
              <w:pStyle w:val="2"/>
            </w:pPr>
            <w:r>
              <w:t>≥90%</w:t>
            </w:r>
          </w:p>
        </w:tc>
      </w:tr>
    </w:tbl>
    <w:p w:rsidR="00F445E6" w:rsidRDefault="00F445E6" w:rsidP="00F445E6">
      <w:pPr>
        <w:sectPr w:rsidR="00F445E6">
          <w:pgSz w:w="11900" w:h="16840"/>
          <w:pgMar w:top="1984" w:right="1304" w:bottom="1134" w:left="1304" w:header="720" w:footer="720" w:gutter="0"/>
          <w:cols w:space="720"/>
        </w:sectPr>
      </w:pPr>
    </w:p>
    <w:p w:rsidR="00F445E6" w:rsidRDefault="00D928C2" w:rsidP="00F445E6">
      <w:pPr>
        <w:ind w:firstLine="560"/>
        <w:outlineLvl w:val="3"/>
      </w:pPr>
      <w:bookmarkStart w:id="8" w:name="_Toc_4_4_0000000089"/>
      <w:r>
        <w:rPr>
          <w:rFonts w:ascii="方正仿宋_GBK" w:eastAsia="方正仿宋_GBK" w:hAnsi="方正仿宋_GBK" w:cs="方正仿宋_GBK" w:hint="eastAsia"/>
          <w:sz w:val="28"/>
          <w:lang w:eastAsia="zh-CN"/>
        </w:rPr>
        <w:lastRenderedPageBreak/>
        <w:t>9</w:t>
      </w:r>
      <w:r w:rsidR="00F445E6">
        <w:rPr>
          <w:rFonts w:ascii="方正仿宋_GBK" w:eastAsia="方正仿宋_GBK" w:hAnsi="方正仿宋_GBK" w:cs="方正仿宋_GBK"/>
          <w:sz w:val="28"/>
        </w:rPr>
        <w:t>.天津市儿童福利院成年孤儿一次性安置费（2025年）绩效目标表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F445E6" w:rsidTr="0005466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445E6" w:rsidRDefault="00F445E6" w:rsidP="00054668">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F445E6" w:rsidRDefault="00F445E6" w:rsidP="00054668">
            <w:pPr>
              <w:pStyle w:val="4"/>
            </w:pPr>
            <w:r>
              <w:t>单位：万元</w:t>
            </w:r>
          </w:p>
        </w:tc>
      </w:tr>
      <w:tr w:rsidR="00F445E6" w:rsidTr="00054668">
        <w:trPr>
          <w:trHeight w:val="369"/>
          <w:jc w:val="center"/>
        </w:trPr>
        <w:tc>
          <w:tcPr>
            <w:tcW w:w="1276" w:type="dxa"/>
            <w:vAlign w:val="center"/>
          </w:tcPr>
          <w:p w:rsidR="00F445E6" w:rsidRDefault="00F445E6" w:rsidP="00054668">
            <w:pPr>
              <w:pStyle w:val="1"/>
            </w:pPr>
            <w:r>
              <w:t>项目名称</w:t>
            </w:r>
          </w:p>
        </w:tc>
        <w:tc>
          <w:tcPr>
            <w:tcW w:w="8589" w:type="dxa"/>
            <w:gridSpan w:val="6"/>
            <w:vAlign w:val="center"/>
          </w:tcPr>
          <w:p w:rsidR="00F445E6" w:rsidRDefault="00F445E6" w:rsidP="00054668">
            <w:pPr>
              <w:pStyle w:val="2"/>
            </w:pPr>
            <w:r>
              <w:t>天津市儿童福利院成年孤儿一次性安置费（2025年）</w:t>
            </w:r>
          </w:p>
        </w:tc>
      </w:tr>
      <w:tr w:rsidR="00F445E6" w:rsidTr="00054668">
        <w:trPr>
          <w:trHeight w:val="369"/>
          <w:jc w:val="center"/>
        </w:trPr>
        <w:tc>
          <w:tcPr>
            <w:tcW w:w="1276" w:type="dxa"/>
            <w:vMerge w:val="restart"/>
            <w:vAlign w:val="center"/>
          </w:tcPr>
          <w:p w:rsidR="00F445E6" w:rsidRDefault="00F445E6" w:rsidP="00054668">
            <w:pPr>
              <w:pStyle w:val="1"/>
            </w:pPr>
            <w:r>
              <w:t>预算规模及资金用途</w:t>
            </w:r>
          </w:p>
        </w:tc>
        <w:tc>
          <w:tcPr>
            <w:tcW w:w="1276" w:type="dxa"/>
            <w:vAlign w:val="center"/>
          </w:tcPr>
          <w:p w:rsidR="00F445E6" w:rsidRDefault="00F445E6" w:rsidP="00054668">
            <w:pPr>
              <w:pStyle w:val="1"/>
            </w:pPr>
            <w:r>
              <w:t>预算数</w:t>
            </w:r>
          </w:p>
        </w:tc>
        <w:tc>
          <w:tcPr>
            <w:tcW w:w="1332" w:type="dxa"/>
            <w:vAlign w:val="center"/>
          </w:tcPr>
          <w:p w:rsidR="00F445E6" w:rsidRDefault="00F445E6" w:rsidP="00054668">
            <w:pPr>
              <w:pStyle w:val="2"/>
            </w:pPr>
            <w:r>
              <w:t>15.00</w:t>
            </w:r>
          </w:p>
        </w:tc>
        <w:tc>
          <w:tcPr>
            <w:tcW w:w="1587" w:type="dxa"/>
            <w:vAlign w:val="center"/>
          </w:tcPr>
          <w:p w:rsidR="00F445E6" w:rsidRDefault="00F445E6" w:rsidP="00054668">
            <w:pPr>
              <w:pStyle w:val="1"/>
            </w:pPr>
            <w:r>
              <w:t>其中：财政    资金</w:t>
            </w:r>
          </w:p>
        </w:tc>
        <w:tc>
          <w:tcPr>
            <w:tcW w:w="1843" w:type="dxa"/>
            <w:vAlign w:val="center"/>
          </w:tcPr>
          <w:p w:rsidR="00F445E6" w:rsidRDefault="00F445E6" w:rsidP="00054668">
            <w:pPr>
              <w:pStyle w:val="2"/>
            </w:pPr>
            <w:r>
              <w:t>15.00</w:t>
            </w:r>
          </w:p>
        </w:tc>
        <w:tc>
          <w:tcPr>
            <w:tcW w:w="1276" w:type="dxa"/>
            <w:vAlign w:val="center"/>
          </w:tcPr>
          <w:p w:rsidR="00F445E6" w:rsidRDefault="00F445E6" w:rsidP="00054668">
            <w:pPr>
              <w:pStyle w:val="1"/>
            </w:pPr>
            <w:r>
              <w:t>其他资金</w:t>
            </w:r>
          </w:p>
        </w:tc>
        <w:tc>
          <w:tcPr>
            <w:tcW w:w="1276" w:type="dxa"/>
            <w:vAlign w:val="center"/>
          </w:tcPr>
          <w:p w:rsidR="00F445E6" w:rsidRDefault="00F445E6" w:rsidP="00054668">
            <w:pPr>
              <w:pStyle w:val="2"/>
            </w:pPr>
          </w:p>
        </w:tc>
      </w:tr>
      <w:tr w:rsidR="00F445E6" w:rsidTr="00054668">
        <w:trPr>
          <w:trHeight w:val="369"/>
          <w:jc w:val="center"/>
        </w:trPr>
        <w:tc>
          <w:tcPr>
            <w:tcW w:w="1276" w:type="dxa"/>
            <w:vMerge/>
          </w:tcPr>
          <w:p w:rsidR="00F445E6" w:rsidRDefault="00F445E6" w:rsidP="00054668"/>
        </w:tc>
        <w:tc>
          <w:tcPr>
            <w:tcW w:w="8589" w:type="dxa"/>
            <w:gridSpan w:val="6"/>
            <w:vAlign w:val="center"/>
          </w:tcPr>
          <w:p w:rsidR="00F445E6" w:rsidRDefault="00F445E6" w:rsidP="00054668">
            <w:pPr>
              <w:pStyle w:val="2"/>
            </w:pPr>
            <w:r>
              <w:t>支付成年孤儿一次性安置费。</w:t>
            </w:r>
          </w:p>
        </w:tc>
      </w:tr>
      <w:tr w:rsidR="00F445E6" w:rsidTr="00054668">
        <w:trPr>
          <w:trHeight w:val="369"/>
          <w:jc w:val="center"/>
        </w:trPr>
        <w:tc>
          <w:tcPr>
            <w:tcW w:w="1276" w:type="dxa"/>
            <w:vAlign w:val="center"/>
          </w:tcPr>
          <w:p w:rsidR="00F445E6" w:rsidRDefault="00F445E6" w:rsidP="00054668">
            <w:pPr>
              <w:pStyle w:val="1"/>
            </w:pPr>
            <w:r>
              <w:t>绩效目标</w:t>
            </w:r>
          </w:p>
        </w:tc>
        <w:tc>
          <w:tcPr>
            <w:tcW w:w="8589" w:type="dxa"/>
            <w:gridSpan w:val="6"/>
            <w:vAlign w:val="center"/>
          </w:tcPr>
          <w:p w:rsidR="00F445E6" w:rsidRDefault="00F445E6" w:rsidP="00054668">
            <w:pPr>
              <w:pStyle w:val="2"/>
            </w:pPr>
            <w:r>
              <w:t>1.通过做好成年孤儿一次性安置费发放工作，一定程度上为成年孤儿更好融入社会提供经济保障。</w:t>
            </w:r>
          </w:p>
        </w:tc>
      </w:tr>
    </w:tbl>
    <w:p w:rsidR="00F445E6" w:rsidRDefault="00F445E6" w:rsidP="00F445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F445E6" w:rsidTr="00054668">
        <w:trPr>
          <w:trHeight w:val="397"/>
          <w:tblHeader/>
          <w:jc w:val="center"/>
        </w:trPr>
        <w:tc>
          <w:tcPr>
            <w:tcW w:w="1276" w:type="dxa"/>
            <w:vAlign w:val="center"/>
          </w:tcPr>
          <w:p w:rsidR="00F445E6" w:rsidRDefault="00F445E6" w:rsidP="00054668">
            <w:pPr>
              <w:pStyle w:val="1"/>
            </w:pPr>
            <w:r>
              <w:t>一级指标</w:t>
            </w:r>
          </w:p>
        </w:tc>
        <w:tc>
          <w:tcPr>
            <w:tcW w:w="1276" w:type="dxa"/>
            <w:vAlign w:val="center"/>
          </w:tcPr>
          <w:p w:rsidR="00F445E6" w:rsidRDefault="00F445E6" w:rsidP="00054668">
            <w:pPr>
              <w:pStyle w:val="1"/>
            </w:pPr>
            <w:r>
              <w:t>二级指标</w:t>
            </w:r>
          </w:p>
        </w:tc>
        <w:tc>
          <w:tcPr>
            <w:tcW w:w="1332" w:type="dxa"/>
            <w:vAlign w:val="center"/>
          </w:tcPr>
          <w:p w:rsidR="00F445E6" w:rsidRDefault="00F445E6" w:rsidP="00054668">
            <w:pPr>
              <w:pStyle w:val="1"/>
            </w:pPr>
            <w:r>
              <w:t>三级指标</w:t>
            </w:r>
          </w:p>
        </w:tc>
        <w:tc>
          <w:tcPr>
            <w:tcW w:w="3430" w:type="dxa"/>
            <w:vAlign w:val="center"/>
          </w:tcPr>
          <w:p w:rsidR="00F445E6" w:rsidRDefault="00F445E6" w:rsidP="00054668">
            <w:pPr>
              <w:pStyle w:val="1"/>
            </w:pPr>
            <w:r>
              <w:t>绩效指标描述</w:t>
            </w:r>
          </w:p>
        </w:tc>
        <w:tc>
          <w:tcPr>
            <w:tcW w:w="2551" w:type="dxa"/>
            <w:vAlign w:val="center"/>
          </w:tcPr>
          <w:p w:rsidR="00F445E6" w:rsidRDefault="00F445E6" w:rsidP="00054668">
            <w:pPr>
              <w:pStyle w:val="1"/>
            </w:pPr>
            <w:r>
              <w:t>指标值</w:t>
            </w:r>
          </w:p>
        </w:tc>
      </w:tr>
      <w:tr w:rsidR="00F445E6" w:rsidTr="00054668">
        <w:trPr>
          <w:trHeight w:val="369"/>
          <w:jc w:val="center"/>
        </w:trPr>
        <w:tc>
          <w:tcPr>
            <w:tcW w:w="1276" w:type="dxa"/>
            <w:vMerge w:val="restart"/>
            <w:vAlign w:val="center"/>
          </w:tcPr>
          <w:p w:rsidR="00F445E6" w:rsidRDefault="00F445E6" w:rsidP="00054668">
            <w:pPr>
              <w:pStyle w:val="3"/>
            </w:pPr>
            <w:r>
              <w:t>产出指标</w:t>
            </w:r>
          </w:p>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成年孤儿一次性安置费发放人数</w:t>
            </w:r>
          </w:p>
        </w:tc>
        <w:tc>
          <w:tcPr>
            <w:tcW w:w="3430" w:type="dxa"/>
            <w:vAlign w:val="center"/>
          </w:tcPr>
          <w:p w:rsidR="00F445E6" w:rsidRDefault="00F445E6" w:rsidP="00054668">
            <w:pPr>
              <w:pStyle w:val="2"/>
            </w:pPr>
            <w:r>
              <w:t>成年孤儿一次性安置费发放人数</w:t>
            </w:r>
          </w:p>
        </w:tc>
        <w:tc>
          <w:tcPr>
            <w:tcW w:w="2551" w:type="dxa"/>
            <w:vAlign w:val="center"/>
          </w:tcPr>
          <w:p w:rsidR="00F445E6" w:rsidRDefault="00F445E6" w:rsidP="00054668">
            <w:pPr>
              <w:pStyle w:val="2"/>
            </w:pPr>
            <w:r>
              <w:t>≥1人</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质量指标</w:t>
            </w:r>
          </w:p>
        </w:tc>
        <w:tc>
          <w:tcPr>
            <w:tcW w:w="1332" w:type="dxa"/>
            <w:vAlign w:val="center"/>
          </w:tcPr>
          <w:p w:rsidR="00F445E6" w:rsidRDefault="00F445E6" w:rsidP="00054668">
            <w:pPr>
              <w:pStyle w:val="2"/>
            </w:pPr>
            <w:r>
              <w:t>成年孤儿一次性安置费发放准确率</w:t>
            </w:r>
          </w:p>
        </w:tc>
        <w:tc>
          <w:tcPr>
            <w:tcW w:w="3430" w:type="dxa"/>
            <w:vAlign w:val="center"/>
          </w:tcPr>
          <w:p w:rsidR="00F445E6" w:rsidRDefault="00F445E6" w:rsidP="00054668">
            <w:pPr>
              <w:pStyle w:val="2"/>
            </w:pPr>
            <w:r>
              <w:t>成年孤儿一次性安置费发放准确率</w:t>
            </w:r>
          </w:p>
        </w:tc>
        <w:tc>
          <w:tcPr>
            <w:tcW w:w="2551" w:type="dxa"/>
            <w:vAlign w:val="center"/>
          </w:tcPr>
          <w:p w:rsidR="00F445E6" w:rsidRDefault="00F445E6" w:rsidP="00054668">
            <w:pPr>
              <w:pStyle w:val="2"/>
            </w:pPr>
            <w:r>
              <w:t>100%</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时效指标</w:t>
            </w:r>
          </w:p>
        </w:tc>
        <w:tc>
          <w:tcPr>
            <w:tcW w:w="1332" w:type="dxa"/>
            <w:vAlign w:val="center"/>
          </w:tcPr>
          <w:p w:rsidR="00F445E6" w:rsidRDefault="00F445E6" w:rsidP="00054668">
            <w:pPr>
              <w:pStyle w:val="2"/>
            </w:pPr>
            <w:r>
              <w:t>成年孤儿一次性安置费发放时间</w:t>
            </w:r>
          </w:p>
        </w:tc>
        <w:tc>
          <w:tcPr>
            <w:tcW w:w="3430" w:type="dxa"/>
            <w:vAlign w:val="center"/>
          </w:tcPr>
          <w:p w:rsidR="00F445E6" w:rsidRDefault="00F445E6" w:rsidP="00054668">
            <w:pPr>
              <w:pStyle w:val="2"/>
            </w:pPr>
            <w:r>
              <w:t>成年孤儿一次性安置费发放时间</w:t>
            </w:r>
          </w:p>
        </w:tc>
        <w:tc>
          <w:tcPr>
            <w:tcW w:w="2551" w:type="dxa"/>
            <w:vAlign w:val="center"/>
          </w:tcPr>
          <w:p w:rsidR="00F445E6" w:rsidRDefault="00F445E6" w:rsidP="00054668">
            <w:pPr>
              <w:pStyle w:val="2"/>
            </w:pPr>
            <w:r>
              <w:t>2025年12月31日前</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成年孤儿一次性安置费用</w:t>
            </w:r>
          </w:p>
        </w:tc>
        <w:tc>
          <w:tcPr>
            <w:tcW w:w="3430" w:type="dxa"/>
            <w:vAlign w:val="center"/>
          </w:tcPr>
          <w:p w:rsidR="00F445E6" w:rsidRDefault="00F445E6" w:rsidP="00054668">
            <w:pPr>
              <w:pStyle w:val="2"/>
            </w:pPr>
            <w:r>
              <w:t>成年孤儿一次性安置费用</w:t>
            </w:r>
          </w:p>
        </w:tc>
        <w:tc>
          <w:tcPr>
            <w:tcW w:w="2551" w:type="dxa"/>
            <w:vAlign w:val="center"/>
          </w:tcPr>
          <w:p w:rsidR="00F445E6" w:rsidRDefault="00F445E6" w:rsidP="00054668">
            <w:pPr>
              <w:pStyle w:val="2"/>
            </w:pPr>
            <w:r>
              <w:t>≤15万元</w:t>
            </w:r>
          </w:p>
        </w:tc>
      </w:tr>
      <w:tr w:rsidR="00F445E6" w:rsidTr="00054668">
        <w:trPr>
          <w:trHeight w:val="369"/>
          <w:jc w:val="center"/>
        </w:trPr>
        <w:tc>
          <w:tcPr>
            <w:tcW w:w="1276" w:type="dxa"/>
            <w:vAlign w:val="center"/>
          </w:tcPr>
          <w:p w:rsidR="00F445E6" w:rsidRDefault="00F445E6" w:rsidP="00054668">
            <w:pPr>
              <w:pStyle w:val="3"/>
            </w:pPr>
            <w:r>
              <w:t>效益指标</w:t>
            </w:r>
          </w:p>
        </w:tc>
        <w:tc>
          <w:tcPr>
            <w:tcW w:w="1276" w:type="dxa"/>
            <w:vAlign w:val="center"/>
          </w:tcPr>
          <w:p w:rsidR="00F445E6" w:rsidRDefault="00F445E6" w:rsidP="00054668">
            <w:pPr>
              <w:pStyle w:val="2"/>
            </w:pPr>
            <w:r>
              <w:t>社会效益指标</w:t>
            </w:r>
          </w:p>
        </w:tc>
        <w:tc>
          <w:tcPr>
            <w:tcW w:w="1332" w:type="dxa"/>
            <w:vAlign w:val="center"/>
          </w:tcPr>
          <w:p w:rsidR="00F445E6" w:rsidRDefault="00F445E6" w:rsidP="00054668">
            <w:pPr>
              <w:pStyle w:val="2"/>
            </w:pPr>
            <w:r>
              <w:t>确保成年孤儿顺利融入社会</w:t>
            </w:r>
          </w:p>
        </w:tc>
        <w:tc>
          <w:tcPr>
            <w:tcW w:w="3430" w:type="dxa"/>
            <w:vAlign w:val="center"/>
          </w:tcPr>
          <w:p w:rsidR="00F445E6" w:rsidRDefault="00F445E6" w:rsidP="00054668">
            <w:pPr>
              <w:pStyle w:val="2"/>
            </w:pPr>
            <w:r>
              <w:t>确保成年孤儿顺利融入社会</w:t>
            </w:r>
          </w:p>
        </w:tc>
        <w:tc>
          <w:tcPr>
            <w:tcW w:w="2551" w:type="dxa"/>
            <w:vAlign w:val="center"/>
          </w:tcPr>
          <w:p w:rsidR="00F445E6" w:rsidRDefault="00F445E6" w:rsidP="00054668">
            <w:pPr>
              <w:pStyle w:val="2"/>
            </w:pPr>
            <w:r>
              <w:t>通过发放一次性安置费为成年孤儿入住公租房所需租金、水电燃气费、供暖费、生活必需品购置费需求提供保障</w:t>
            </w:r>
          </w:p>
        </w:tc>
      </w:tr>
      <w:tr w:rsidR="00F445E6" w:rsidTr="00054668">
        <w:trPr>
          <w:trHeight w:val="369"/>
          <w:jc w:val="center"/>
        </w:trPr>
        <w:tc>
          <w:tcPr>
            <w:tcW w:w="1276" w:type="dxa"/>
            <w:vAlign w:val="center"/>
          </w:tcPr>
          <w:p w:rsidR="00F445E6" w:rsidRDefault="00F445E6" w:rsidP="00054668">
            <w:pPr>
              <w:pStyle w:val="3"/>
            </w:pPr>
            <w:r>
              <w:t>满意度指标</w:t>
            </w:r>
          </w:p>
        </w:tc>
        <w:tc>
          <w:tcPr>
            <w:tcW w:w="1276" w:type="dxa"/>
            <w:vAlign w:val="center"/>
          </w:tcPr>
          <w:p w:rsidR="00F445E6" w:rsidRDefault="00F445E6" w:rsidP="00054668">
            <w:pPr>
              <w:pStyle w:val="2"/>
            </w:pPr>
            <w:r>
              <w:t>服务对象满意度指标</w:t>
            </w:r>
          </w:p>
        </w:tc>
        <w:tc>
          <w:tcPr>
            <w:tcW w:w="1332" w:type="dxa"/>
            <w:vAlign w:val="center"/>
          </w:tcPr>
          <w:p w:rsidR="00F445E6" w:rsidRDefault="00F445E6" w:rsidP="00054668">
            <w:pPr>
              <w:pStyle w:val="2"/>
            </w:pPr>
            <w:r>
              <w:t>享受一次性安置费政策成年孤儿满意度</w:t>
            </w:r>
          </w:p>
        </w:tc>
        <w:tc>
          <w:tcPr>
            <w:tcW w:w="3430" w:type="dxa"/>
            <w:vAlign w:val="center"/>
          </w:tcPr>
          <w:p w:rsidR="00F445E6" w:rsidRDefault="00F445E6" w:rsidP="00054668">
            <w:pPr>
              <w:pStyle w:val="2"/>
            </w:pPr>
            <w:r>
              <w:t>享受一次性安置费政策成年孤儿满意度</w:t>
            </w:r>
          </w:p>
        </w:tc>
        <w:tc>
          <w:tcPr>
            <w:tcW w:w="2551" w:type="dxa"/>
            <w:vAlign w:val="center"/>
          </w:tcPr>
          <w:p w:rsidR="00F445E6" w:rsidRDefault="00F445E6" w:rsidP="00054668">
            <w:pPr>
              <w:pStyle w:val="2"/>
            </w:pPr>
            <w:r>
              <w:t>≥90%</w:t>
            </w:r>
          </w:p>
        </w:tc>
      </w:tr>
    </w:tbl>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D928C2" w:rsidP="00F445E6">
      <w:pPr>
        <w:ind w:firstLine="560"/>
        <w:outlineLvl w:val="3"/>
      </w:pPr>
      <w:bookmarkStart w:id="9" w:name="_Toc_4_4_0000000090"/>
      <w:r>
        <w:rPr>
          <w:rFonts w:ascii="方正仿宋_GBK" w:eastAsia="方正仿宋_GBK" w:hAnsi="方正仿宋_GBK" w:cs="方正仿宋_GBK" w:hint="eastAsia"/>
          <w:sz w:val="28"/>
          <w:lang w:eastAsia="zh-CN"/>
        </w:rPr>
        <w:t>10</w:t>
      </w:r>
      <w:r w:rsidR="00F445E6">
        <w:rPr>
          <w:rFonts w:ascii="方正仿宋_GBK" w:eastAsia="方正仿宋_GBK" w:hAnsi="方正仿宋_GBK" w:cs="方正仿宋_GBK"/>
          <w:sz w:val="28"/>
        </w:rPr>
        <w:t>.天津市儿童福利院孤儿医疗救助经费（2025年）绩效目标表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F445E6" w:rsidTr="0005466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445E6" w:rsidRDefault="00F445E6" w:rsidP="00054668">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F445E6" w:rsidRDefault="00F445E6" w:rsidP="00054668">
            <w:pPr>
              <w:pStyle w:val="4"/>
            </w:pPr>
            <w:r>
              <w:t>单位：万元</w:t>
            </w:r>
          </w:p>
        </w:tc>
      </w:tr>
      <w:tr w:rsidR="00F445E6" w:rsidTr="00054668">
        <w:trPr>
          <w:trHeight w:val="369"/>
          <w:jc w:val="center"/>
        </w:trPr>
        <w:tc>
          <w:tcPr>
            <w:tcW w:w="1276" w:type="dxa"/>
            <w:vAlign w:val="center"/>
          </w:tcPr>
          <w:p w:rsidR="00F445E6" w:rsidRDefault="00F445E6" w:rsidP="00054668">
            <w:pPr>
              <w:pStyle w:val="1"/>
            </w:pPr>
            <w:r>
              <w:t>项目名称</w:t>
            </w:r>
          </w:p>
        </w:tc>
        <w:tc>
          <w:tcPr>
            <w:tcW w:w="8589" w:type="dxa"/>
            <w:gridSpan w:val="6"/>
            <w:vAlign w:val="center"/>
          </w:tcPr>
          <w:p w:rsidR="00F445E6" w:rsidRDefault="00F445E6" w:rsidP="00054668">
            <w:pPr>
              <w:pStyle w:val="2"/>
            </w:pPr>
            <w:r>
              <w:t>天津市儿童福利院孤儿医疗救助经费（2025年）</w:t>
            </w:r>
          </w:p>
        </w:tc>
      </w:tr>
      <w:tr w:rsidR="00F445E6" w:rsidTr="00054668">
        <w:trPr>
          <w:trHeight w:val="369"/>
          <w:jc w:val="center"/>
        </w:trPr>
        <w:tc>
          <w:tcPr>
            <w:tcW w:w="1276" w:type="dxa"/>
            <w:vMerge w:val="restart"/>
            <w:vAlign w:val="center"/>
          </w:tcPr>
          <w:p w:rsidR="00F445E6" w:rsidRDefault="00F445E6" w:rsidP="00054668">
            <w:pPr>
              <w:pStyle w:val="1"/>
            </w:pPr>
            <w:r>
              <w:t>预算规模及资金用途</w:t>
            </w:r>
          </w:p>
        </w:tc>
        <w:tc>
          <w:tcPr>
            <w:tcW w:w="1276" w:type="dxa"/>
            <w:vAlign w:val="center"/>
          </w:tcPr>
          <w:p w:rsidR="00F445E6" w:rsidRDefault="00F445E6" w:rsidP="00054668">
            <w:pPr>
              <w:pStyle w:val="1"/>
            </w:pPr>
            <w:r>
              <w:t>预算数</w:t>
            </w:r>
          </w:p>
        </w:tc>
        <w:tc>
          <w:tcPr>
            <w:tcW w:w="1332" w:type="dxa"/>
            <w:vAlign w:val="center"/>
          </w:tcPr>
          <w:p w:rsidR="00F445E6" w:rsidRDefault="00F445E6" w:rsidP="00054668">
            <w:pPr>
              <w:pStyle w:val="2"/>
            </w:pPr>
            <w:r>
              <w:t>122.70</w:t>
            </w:r>
          </w:p>
        </w:tc>
        <w:tc>
          <w:tcPr>
            <w:tcW w:w="1587" w:type="dxa"/>
            <w:vAlign w:val="center"/>
          </w:tcPr>
          <w:p w:rsidR="00F445E6" w:rsidRDefault="00F445E6" w:rsidP="00054668">
            <w:pPr>
              <w:pStyle w:val="1"/>
            </w:pPr>
            <w:r>
              <w:t>其中：财政    资金</w:t>
            </w:r>
          </w:p>
        </w:tc>
        <w:tc>
          <w:tcPr>
            <w:tcW w:w="1843" w:type="dxa"/>
            <w:vAlign w:val="center"/>
          </w:tcPr>
          <w:p w:rsidR="00F445E6" w:rsidRDefault="00F445E6" w:rsidP="00054668">
            <w:pPr>
              <w:pStyle w:val="2"/>
            </w:pPr>
            <w:r>
              <w:t>122.70</w:t>
            </w:r>
          </w:p>
        </w:tc>
        <w:tc>
          <w:tcPr>
            <w:tcW w:w="1276" w:type="dxa"/>
            <w:vAlign w:val="center"/>
          </w:tcPr>
          <w:p w:rsidR="00F445E6" w:rsidRDefault="00F445E6" w:rsidP="00054668">
            <w:pPr>
              <w:pStyle w:val="1"/>
            </w:pPr>
            <w:r>
              <w:t>其他资金</w:t>
            </w:r>
          </w:p>
        </w:tc>
        <w:tc>
          <w:tcPr>
            <w:tcW w:w="1276" w:type="dxa"/>
            <w:vAlign w:val="center"/>
          </w:tcPr>
          <w:p w:rsidR="00F445E6" w:rsidRDefault="00F445E6" w:rsidP="00054668">
            <w:pPr>
              <w:pStyle w:val="2"/>
            </w:pPr>
          </w:p>
        </w:tc>
      </w:tr>
      <w:tr w:rsidR="00F445E6" w:rsidTr="00054668">
        <w:trPr>
          <w:trHeight w:val="369"/>
          <w:jc w:val="center"/>
        </w:trPr>
        <w:tc>
          <w:tcPr>
            <w:tcW w:w="1276" w:type="dxa"/>
            <w:vMerge/>
          </w:tcPr>
          <w:p w:rsidR="00F445E6" w:rsidRDefault="00F445E6" w:rsidP="00054668"/>
        </w:tc>
        <w:tc>
          <w:tcPr>
            <w:tcW w:w="8589" w:type="dxa"/>
            <w:gridSpan w:val="6"/>
            <w:vAlign w:val="center"/>
          </w:tcPr>
          <w:p w:rsidR="00F445E6" w:rsidRDefault="00F445E6" w:rsidP="00054668">
            <w:pPr>
              <w:pStyle w:val="2"/>
            </w:pPr>
            <w:r>
              <w:t xml:space="preserve">支付集中供养孤儿医疗补助经费款。                     </w:t>
            </w:r>
          </w:p>
          <w:p w:rsidR="00F445E6" w:rsidRDefault="00F445E6" w:rsidP="00054668">
            <w:pPr>
              <w:pStyle w:val="2"/>
            </w:pPr>
          </w:p>
        </w:tc>
      </w:tr>
      <w:tr w:rsidR="00F445E6" w:rsidTr="00054668">
        <w:trPr>
          <w:trHeight w:val="369"/>
          <w:jc w:val="center"/>
        </w:trPr>
        <w:tc>
          <w:tcPr>
            <w:tcW w:w="1276" w:type="dxa"/>
            <w:vAlign w:val="center"/>
          </w:tcPr>
          <w:p w:rsidR="00F445E6" w:rsidRDefault="00F445E6" w:rsidP="00054668">
            <w:pPr>
              <w:pStyle w:val="1"/>
            </w:pPr>
            <w:r>
              <w:t>绩效目标</w:t>
            </w:r>
          </w:p>
        </w:tc>
        <w:tc>
          <w:tcPr>
            <w:tcW w:w="8589" w:type="dxa"/>
            <w:gridSpan w:val="6"/>
            <w:vAlign w:val="center"/>
          </w:tcPr>
          <w:p w:rsidR="00F445E6" w:rsidRDefault="00F445E6" w:rsidP="00054668">
            <w:pPr>
              <w:pStyle w:val="2"/>
            </w:pPr>
            <w:r>
              <w:t>1.通过做好集中供养孤儿医疗补助经费结算工作，确保集中供养孤儿医疗救助政策得到有效落实。</w:t>
            </w:r>
          </w:p>
        </w:tc>
      </w:tr>
    </w:tbl>
    <w:p w:rsidR="00F445E6" w:rsidRDefault="00F445E6" w:rsidP="00F445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F445E6" w:rsidTr="00054668">
        <w:trPr>
          <w:trHeight w:val="397"/>
          <w:tblHeader/>
          <w:jc w:val="center"/>
        </w:trPr>
        <w:tc>
          <w:tcPr>
            <w:tcW w:w="1276" w:type="dxa"/>
            <w:vAlign w:val="center"/>
          </w:tcPr>
          <w:p w:rsidR="00F445E6" w:rsidRDefault="00F445E6" w:rsidP="00054668">
            <w:pPr>
              <w:pStyle w:val="1"/>
            </w:pPr>
            <w:r>
              <w:t>一级指标</w:t>
            </w:r>
          </w:p>
        </w:tc>
        <w:tc>
          <w:tcPr>
            <w:tcW w:w="1276" w:type="dxa"/>
            <w:vAlign w:val="center"/>
          </w:tcPr>
          <w:p w:rsidR="00F445E6" w:rsidRDefault="00F445E6" w:rsidP="00054668">
            <w:pPr>
              <w:pStyle w:val="1"/>
            </w:pPr>
            <w:r>
              <w:t>二级指标</w:t>
            </w:r>
          </w:p>
        </w:tc>
        <w:tc>
          <w:tcPr>
            <w:tcW w:w="1332" w:type="dxa"/>
            <w:vAlign w:val="center"/>
          </w:tcPr>
          <w:p w:rsidR="00F445E6" w:rsidRDefault="00F445E6" w:rsidP="00054668">
            <w:pPr>
              <w:pStyle w:val="1"/>
            </w:pPr>
            <w:r>
              <w:t>三级指标</w:t>
            </w:r>
          </w:p>
        </w:tc>
        <w:tc>
          <w:tcPr>
            <w:tcW w:w="3430" w:type="dxa"/>
            <w:vAlign w:val="center"/>
          </w:tcPr>
          <w:p w:rsidR="00F445E6" w:rsidRDefault="00F445E6" w:rsidP="00054668">
            <w:pPr>
              <w:pStyle w:val="1"/>
            </w:pPr>
            <w:r>
              <w:t>绩效指标描述</w:t>
            </w:r>
          </w:p>
        </w:tc>
        <w:tc>
          <w:tcPr>
            <w:tcW w:w="2551" w:type="dxa"/>
            <w:vAlign w:val="center"/>
          </w:tcPr>
          <w:p w:rsidR="00F445E6" w:rsidRDefault="00F445E6" w:rsidP="00054668">
            <w:pPr>
              <w:pStyle w:val="1"/>
            </w:pPr>
            <w:r>
              <w:t>指标值</w:t>
            </w:r>
          </w:p>
        </w:tc>
      </w:tr>
      <w:tr w:rsidR="00F445E6" w:rsidTr="00054668">
        <w:trPr>
          <w:trHeight w:val="369"/>
          <w:jc w:val="center"/>
        </w:trPr>
        <w:tc>
          <w:tcPr>
            <w:tcW w:w="1276" w:type="dxa"/>
            <w:vMerge w:val="restart"/>
            <w:vAlign w:val="center"/>
          </w:tcPr>
          <w:p w:rsidR="00F445E6" w:rsidRDefault="00F445E6" w:rsidP="00054668">
            <w:pPr>
              <w:pStyle w:val="3"/>
            </w:pPr>
            <w:r>
              <w:t>产出指标</w:t>
            </w:r>
          </w:p>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医疗救助经费保障集中供养孤儿人数</w:t>
            </w:r>
          </w:p>
        </w:tc>
        <w:tc>
          <w:tcPr>
            <w:tcW w:w="3430" w:type="dxa"/>
            <w:vAlign w:val="center"/>
          </w:tcPr>
          <w:p w:rsidR="00F445E6" w:rsidRDefault="00F445E6" w:rsidP="00054668">
            <w:pPr>
              <w:pStyle w:val="2"/>
            </w:pPr>
            <w:r>
              <w:t>医疗救助经费保障集中供养孤儿人数</w:t>
            </w:r>
          </w:p>
        </w:tc>
        <w:tc>
          <w:tcPr>
            <w:tcW w:w="2551" w:type="dxa"/>
            <w:vAlign w:val="center"/>
          </w:tcPr>
          <w:p w:rsidR="00F445E6" w:rsidRDefault="00F445E6" w:rsidP="00054668">
            <w:pPr>
              <w:pStyle w:val="2"/>
            </w:pPr>
            <w:r>
              <w:t>≥282人</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质量指标</w:t>
            </w:r>
          </w:p>
        </w:tc>
        <w:tc>
          <w:tcPr>
            <w:tcW w:w="1332" w:type="dxa"/>
            <w:vAlign w:val="center"/>
          </w:tcPr>
          <w:p w:rsidR="00F445E6" w:rsidRDefault="00F445E6" w:rsidP="00054668">
            <w:pPr>
              <w:pStyle w:val="2"/>
            </w:pPr>
            <w:r>
              <w:t>集中供养孤儿医疗救助经费结算准确率</w:t>
            </w:r>
          </w:p>
        </w:tc>
        <w:tc>
          <w:tcPr>
            <w:tcW w:w="3430" w:type="dxa"/>
            <w:vAlign w:val="center"/>
          </w:tcPr>
          <w:p w:rsidR="00F445E6" w:rsidRDefault="00F445E6" w:rsidP="00054668">
            <w:pPr>
              <w:pStyle w:val="2"/>
            </w:pPr>
            <w:r>
              <w:t>集中供养孤儿医疗救助经费结算准确率</w:t>
            </w:r>
          </w:p>
        </w:tc>
        <w:tc>
          <w:tcPr>
            <w:tcW w:w="2551" w:type="dxa"/>
            <w:vAlign w:val="center"/>
          </w:tcPr>
          <w:p w:rsidR="00F445E6" w:rsidRDefault="00F445E6" w:rsidP="00054668">
            <w:pPr>
              <w:pStyle w:val="2"/>
            </w:pPr>
            <w:r>
              <w:t>100%</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时效指标</w:t>
            </w:r>
          </w:p>
        </w:tc>
        <w:tc>
          <w:tcPr>
            <w:tcW w:w="1332" w:type="dxa"/>
            <w:vAlign w:val="center"/>
          </w:tcPr>
          <w:p w:rsidR="00F445E6" w:rsidRDefault="00F445E6" w:rsidP="00054668">
            <w:pPr>
              <w:pStyle w:val="2"/>
            </w:pPr>
            <w:r>
              <w:t>集中供养孤儿医疗救助经费结算时间</w:t>
            </w:r>
          </w:p>
        </w:tc>
        <w:tc>
          <w:tcPr>
            <w:tcW w:w="3430" w:type="dxa"/>
            <w:vAlign w:val="center"/>
          </w:tcPr>
          <w:p w:rsidR="00F445E6" w:rsidRDefault="00F445E6" w:rsidP="00054668">
            <w:pPr>
              <w:pStyle w:val="2"/>
            </w:pPr>
            <w:r>
              <w:t>集中供养孤儿医疗救助经费结算时间</w:t>
            </w:r>
          </w:p>
        </w:tc>
        <w:tc>
          <w:tcPr>
            <w:tcW w:w="2551" w:type="dxa"/>
            <w:vAlign w:val="center"/>
          </w:tcPr>
          <w:p w:rsidR="00F445E6" w:rsidRDefault="00F445E6" w:rsidP="00054668">
            <w:pPr>
              <w:pStyle w:val="2"/>
            </w:pPr>
            <w:r>
              <w:t>2025年12月31日前</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集中供养孤儿医疗救助经费标准</w:t>
            </w:r>
          </w:p>
        </w:tc>
        <w:tc>
          <w:tcPr>
            <w:tcW w:w="3430" w:type="dxa"/>
            <w:vAlign w:val="center"/>
          </w:tcPr>
          <w:p w:rsidR="00F445E6" w:rsidRDefault="00F445E6" w:rsidP="00054668">
            <w:pPr>
              <w:pStyle w:val="2"/>
            </w:pPr>
            <w:r>
              <w:t>集中供养孤儿医疗救助经费标准</w:t>
            </w:r>
          </w:p>
        </w:tc>
        <w:tc>
          <w:tcPr>
            <w:tcW w:w="2551" w:type="dxa"/>
            <w:vAlign w:val="center"/>
          </w:tcPr>
          <w:p w:rsidR="00F445E6" w:rsidRDefault="00F445E6" w:rsidP="00054668">
            <w:pPr>
              <w:pStyle w:val="2"/>
            </w:pPr>
            <w:r>
              <w:t>≤4350元/人/年</w:t>
            </w:r>
          </w:p>
        </w:tc>
      </w:tr>
      <w:tr w:rsidR="00F445E6" w:rsidTr="00054668">
        <w:trPr>
          <w:trHeight w:val="369"/>
          <w:jc w:val="center"/>
        </w:trPr>
        <w:tc>
          <w:tcPr>
            <w:tcW w:w="1276" w:type="dxa"/>
            <w:vAlign w:val="center"/>
          </w:tcPr>
          <w:p w:rsidR="00F445E6" w:rsidRDefault="00F445E6" w:rsidP="00054668">
            <w:pPr>
              <w:pStyle w:val="3"/>
            </w:pPr>
            <w:r>
              <w:t>效益指标</w:t>
            </w:r>
          </w:p>
        </w:tc>
        <w:tc>
          <w:tcPr>
            <w:tcW w:w="1276" w:type="dxa"/>
            <w:vAlign w:val="center"/>
          </w:tcPr>
          <w:p w:rsidR="00F445E6" w:rsidRDefault="00F445E6" w:rsidP="00054668">
            <w:pPr>
              <w:pStyle w:val="2"/>
            </w:pPr>
            <w:r>
              <w:t>社会效益指标</w:t>
            </w:r>
          </w:p>
        </w:tc>
        <w:tc>
          <w:tcPr>
            <w:tcW w:w="1332" w:type="dxa"/>
            <w:vAlign w:val="center"/>
          </w:tcPr>
          <w:p w:rsidR="00F445E6" w:rsidRDefault="00F445E6" w:rsidP="00054668">
            <w:pPr>
              <w:pStyle w:val="2"/>
            </w:pPr>
            <w:r>
              <w:t>集中供养孤儿医疗救助经费政策落实到位</w:t>
            </w:r>
          </w:p>
        </w:tc>
        <w:tc>
          <w:tcPr>
            <w:tcW w:w="3430" w:type="dxa"/>
            <w:vAlign w:val="center"/>
          </w:tcPr>
          <w:p w:rsidR="00F445E6" w:rsidRDefault="00F445E6" w:rsidP="00054668">
            <w:pPr>
              <w:pStyle w:val="2"/>
            </w:pPr>
            <w:r>
              <w:t>集中供养孤儿医疗救助经费政策落实到位</w:t>
            </w:r>
          </w:p>
        </w:tc>
        <w:tc>
          <w:tcPr>
            <w:tcW w:w="2551" w:type="dxa"/>
            <w:vAlign w:val="center"/>
          </w:tcPr>
          <w:p w:rsidR="00F445E6" w:rsidRDefault="00F445E6" w:rsidP="00054668">
            <w:pPr>
              <w:pStyle w:val="2"/>
            </w:pPr>
            <w:r>
              <w:t>医疗救助经费及时转入医保专户</w:t>
            </w:r>
          </w:p>
        </w:tc>
      </w:tr>
      <w:tr w:rsidR="00F445E6" w:rsidTr="00054668">
        <w:trPr>
          <w:trHeight w:val="369"/>
          <w:jc w:val="center"/>
        </w:trPr>
        <w:tc>
          <w:tcPr>
            <w:tcW w:w="1276" w:type="dxa"/>
            <w:vAlign w:val="center"/>
          </w:tcPr>
          <w:p w:rsidR="00F445E6" w:rsidRDefault="00F445E6" w:rsidP="00054668">
            <w:pPr>
              <w:pStyle w:val="3"/>
            </w:pPr>
            <w:r>
              <w:t>满意度指标</w:t>
            </w:r>
          </w:p>
        </w:tc>
        <w:tc>
          <w:tcPr>
            <w:tcW w:w="1276" w:type="dxa"/>
            <w:vAlign w:val="center"/>
          </w:tcPr>
          <w:p w:rsidR="00F445E6" w:rsidRDefault="00F445E6" w:rsidP="00054668">
            <w:pPr>
              <w:pStyle w:val="2"/>
            </w:pPr>
            <w:r>
              <w:t>服务对象满意度指标</w:t>
            </w:r>
          </w:p>
        </w:tc>
        <w:tc>
          <w:tcPr>
            <w:tcW w:w="1332" w:type="dxa"/>
            <w:vAlign w:val="center"/>
          </w:tcPr>
          <w:p w:rsidR="00F445E6" w:rsidRDefault="00F445E6" w:rsidP="00054668">
            <w:pPr>
              <w:pStyle w:val="2"/>
            </w:pPr>
            <w:r>
              <w:t>享受医疗救助政策孤儿满意度</w:t>
            </w:r>
          </w:p>
        </w:tc>
        <w:tc>
          <w:tcPr>
            <w:tcW w:w="3430" w:type="dxa"/>
            <w:vAlign w:val="center"/>
          </w:tcPr>
          <w:p w:rsidR="00F445E6" w:rsidRDefault="00F445E6" w:rsidP="00054668">
            <w:pPr>
              <w:pStyle w:val="2"/>
            </w:pPr>
            <w:r>
              <w:t>享受医疗救助政策孤儿满意度</w:t>
            </w:r>
          </w:p>
        </w:tc>
        <w:tc>
          <w:tcPr>
            <w:tcW w:w="2551" w:type="dxa"/>
            <w:vAlign w:val="center"/>
          </w:tcPr>
          <w:p w:rsidR="00F445E6" w:rsidRDefault="00F445E6" w:rsidP="00054668">
            <w:pPr>
              <w:pStyle w:val="2"/>
            </w:pPr>
            <w:r>
              <w:t>≥95%</w:t>
            </w:r>
          </w:p>
        </w:tc>
      </w:tr>
    </w:tbl>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rsidP="00F445E6">
      <w:pPr>
        <w:ind w:firstLine="560"/>
        <w:outlineLvl w:val="3"/>
        <w:rPr>
          <w:rFonts w:ascii="方正仿宋_GBK" w:eastAsia="方正仿宋_GBK" w:hAnsi="方正仿宋_GBK" w:cs="方正仿宋_GBK"/>
          <w:sz w:val="28"/>
          <w:lang w:eastAsia="zh-CN"/>
        </w:rPr>
      </w:pPr>
      <w:bookmarkStart w:id="10" w:name="_Toc_4_4_0000000091"/>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D928C2" w:rsidP="00F445E6">
      <w:pPr>
        <w:ind w:firstLine="560"/>
        <w:outlineLvl w:val="3"/>
      </w:pPr>
      <w:r>
        <w:rPr>
          <w:rFonts w:ascii="方正仿宋_GBK" w:eastAsia="方正仿宋_GBK" w:hAnsi="方正仿宋_GBK" w:cs="方正仿宋_GBK" w:hint="eastAsia"/>
          <w:sz w:val="28"/>
          <w:lang w:eastAsia="zh-CN"/>
        </w:rPr>
        <w:lastRenderedPageBreak/>
        <w:t>11</w:t>
      </w:r>
      <w:r w:rsidR="00F445E6">
        <w:rPr>
          <w:rFonts w:ascii="方正仿宋_GBK" w:eastAsia="方正仿宋_GBK" w:hAnsi="方正仿宋_GBK" w:cs="方正仿宋_GBK"/>
          <w:sz w:val="28"/>
        </w:rPr>
        <w:t>.天津市儿童福利院集中供养人员基本生活费（2025年-市级残保金）绩效目标表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F445E6" w:rsidTr="0005466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445E6" w:rsidRDefault="00F445E6" w:rsidP="00054668">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F445E6" w:rsidRDefault="00F445E6" w:rsidP="00054668">
            <w:pPr>
              <w:pStyle w:val="4"/>
            </w:pPr>
            <w:r>
              <w:t>单位：万元</w:t>
            </w:r>
          </w:p>
        </w:tc>
      </w:tr>
      <w:tr w:rsidR="00F445E6" w:rsidTr="00054668">
        <w:trPr>
          <w:trHeight w:val="369"/>
          <w:jc w:val="center"/>
        </w:trPr>
        <w:tc>
          <w:tcPr>
            <w:tcW w:w="1276" w:type="dxa"/>
            <w:vAlign w:val="center"/>
          </w:tcPr>
          <w:p w:rsidR="00F445E6" w:rsidRDefault="00F445E6" w:rsidP="00054668">
            <w:pPr>
              <w:pStyle w:val="1"/>
            </w:pPr>
            <w:r>
              <w:t>项目名称</w:t>
            </w:r>
          </w:p>
        </w:tc>
        <w:tc>
          <w:tcPr>
            <w:tcW w:w="8589" w:type="dxa"/>
            <w:gridSpan w:val="6"/>
            <w:vAlign w:val="center"/>
          </w:tcPr>
          <w:p w:rsidR="00F445E6" w:rsidRDefault="00F445E6" w:rsidP="00054668">
            <w:pPr>
              <w:pStyle w:val="2"/>
            </w:pPr>
            <w:r>
              <w:t>天津市儿童福利院集中供养人员基本生活费（2025年-市级残保金）</w:t>
            </w:r>
          </w:p>
        </w:tc>
      </w:tr>
      <w:tr w:rsidR="00F445E6" w:rsidTr="00054668">
        <w:trPr>
          <w:trHeight w:val="369"/>
          <w:jc w:val="center"/>
        </w:trPr>
        <w:tc>
          <w:tcPr>
            <w:tcW w:w="1276" w:type="dxa"/>
            <w:vMerge w:val="restart"/>
            <w:vAlign w:val="center"/>
          </w:tcPr>
          <w:p w:rsidR="00F445E6" w:rsidRDefault="00F445E6" w:rsidP="00054668">
            <w:pPr>
              <w:pStyle w:val="1"/>
            </w:pPr>
            <w:r>
              <w:t>预算规模及资金用途</w:t>
            </w:r>
          </w:p>
        </w:tc>
        <w:tc>
          <w:tcPr>
            <w:tcW w:w="1276" w:type="dxa"/>
            <w:vAlign w:val="center"/>
          </w:tcPr>
          <w:p w:rsidR="00F445E6" w:rsidRDefault="00F445E6" w:rsidP="00054668">
            <w:pPr>
              <w:pStyle w:val="1"/>
            </w:pPr>
            <w:r>
              <w:t>预算数</w:t>
            </w:r>
          </w:p>
        </w:tc>
        <w:tc>
          <w:tcPr>
            <w:tcW w:w="1332" w:type="dxa"/>
            <w:vAlign w:val="center"/>
          </w:tcPr>
          <w:p w:rsidR="00F445E6" w:rsidRDefault="00F445E6" w:rsidP="00054668">
            <w:pPr>
              <w:pStyle w:val="2"/>
            </w:pPr>
            <w:r>
              <w:t>764.60</w:t>
            </w:r>
          </w:p>
        </w:tc>
        <w:tc>
          <w:tcPr>
            <w:tcW w:w="1587" w:type="dxa"/>
            <w:vAlign w:val="center"/>
          </w:tcPr>
          <w:p w:rsidR="00F445E6" w:rsidRDefault="00F445E6" w:rsidP="00054668">
            <w:pPr>
              <w:pStyle w:val="1"/>
            </w:pPr>
            <w:r>
              <w:t>其中：财政    资金</w:t>
            </w:r>
          </w:p>
        </w:tc>
        <w:tc>
          <w:tcPr>
            <w:tcW w:w="1843" w:type="dxa"/>
            <w:vAlign w:val="center"/>
          </w:tcPr>
          <w:p w:rsidR="00F445E6" w:rsidRDefault="00F445E6" w:rsidP="00054668">
            <w:pPr>
              <w:pStyle w:val="2"/>
            </w:pPr>
            <w:r>
              <w:t>764.60</w:t>
            </w:r>
          </w:p>
        </w:tc>
        <w:tc>
          <w:tcPr>
            <w:tcW w:w="1276" w:type="dxa"/>
            <w:vAlign w:val="center"/>
          </w:tcPr>
          <w:p w:rsidR="00F445E6" w:rsidRDefault="00F445E6" w:rsidP="00054668">
            <w:pPr>
              <w:pStyle w:val="1"/>
            </w:pPr>
            <w:r>
              <w:t>其他资金</w:t>
            </w:r>
          </w:p>
        </w:tc>
        <w:tc>
          <w:tcPr>
            <w:tcW w:w="1276" w:type="dxa"/>
            <w:vAlign w:val="center"/>
          </w:tcPr>
          <w:p w:rsidR="00F445E6" w:rsidRDefault="00F445E6" w:rsidP="00054668">
            <w:pPr>
              <w:pStyle w:val="2"/>
            </w:pPr>
          </w:p>
        </w:tc>
      </w:tr>
      <w:tr w:rsidR="00F445E6" w:rsidTr="00054668">
        <w:trPr>
          <w:trHeight w:val="369"/>
          <w:jc w:val="center"/>
        </w:trPr>
        <w:tc>
          <w:tcPr>
            <w:tcW w:w="1276" w:type="dxa"/>
            <w:vMerge/>
          </w:tcPr>
          <w:p w:rsidR="00F445E6" w:rsidRDefault="00F445E6" w:rsidP="00054668"/>
        </w:tc>
        <w:tc>
          <w:tcPr>
            <w:tcW w:w="8589" w:type="dxa"/>
            <w:gridSpan w:val="6"/>
            <w:vAlign w:val="center"/>
          </w:tcPr>
          <w:p w:rsidR="00F445E6" w:rsidRDefault="00F445E6" w:rsidP="00054668">
            <w:pPr>
              <w:pStyle w:val="2"/>
            </w:pPr>
            <w:r>
              <w:t>支付养员生活费。</w:t>
            </w:r>
          </w:p>
        </w:tc>
      </w:tr>
      <w:tr w:rsidR="00F445E6" w:rsidTr="00054668">
        <w:trPr>
          <w:trHeight w:val="369"/>
          <w:jc w:val="center"/>
        </w:trPr>
        <w:tc>
          <w:tcPr>
            <w:tcW w:w="1276" w:type="dxa"/>
            <w:vAlign w:val="center"/>
          </w:tcPr>
          <w:p w:rsidR="00F445E6" w:rsidRDefault="00F445E6" w:rsidP="00054668">
            <w:pPr>
              <w:pStyle w:val="1"/>
            </w:pPr>
            <w:r>
              <w:t>绩效目标</w:t>
            </w:r>
          </w:p>
        </w:tc>
        <w:tc>
          <w:tcPr>
            <w:tcW w:w="8589" w:type="dxa"/>
            <w:gridSpan w:val="6"/>
            <w:vAlign w:val="center"/>
          </w:tcPr>
          <w:p w:rsidR="00F445E6" w:rsidRDefault="00F445E6" w:rsidP="00054668">
            <w:pPr>
              <w:pStyle w:val="2"/>
            </w:pPr>
            <w:r>
              <w:t>1.通过做好集中供养残疾人员基本生活保障，满足养员基本生活需要。</w:t>
            </w:r>
          </w:p>
        </w:tc>
      </w:tr>
    </w:tbl>
    <w:p w:rsidR="00F445E6" w:rsidRDefault="00F445E6" w:rsidP="00F445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F445E6" w:rsidTr="00054668">
        <w:trPr>
          <w:trHeight w:val="397"/>
          <w:tblHeader/>
          <w:jc w:val="center"/>
        </w:trPr>
        <w:tc>
          <w:tcPr>
            <w:tcW w:w="1276" w:type="dxa"/>
            <w:vAlign w:val="center"/>
          </w:tcPr>
          <w:p w:rsidR="00F445E6" w:rsidRDefault="00F445E6" w:rsidP="00054668">
            <w:pPr>
              <w:pStyle w:val="1"/>
            </w:pPr>
            <w:r>
              <w:t>一级指标</w:t>
            </w:r>
          </w:p>
        </w:tc>
        <w:tc>
          <w:tcPr>
            <w:tcW w:w="1276" w:type="dxa"/>
            <w:vAlign w:val="center"/>
          </w:tcPr>
          <w:p w:rsidR="00F445E6" w:rsidRDefault="00F445E6" w:rsidP="00054668">
            <w:pPr>
              <w:pStyle w:val="1"/>
            </w:pPr>
            <w:r>
              <w:t>二级指标</w:t>
            </w:r>
          </w:p>
        </w:tc>
        <w:tc>
          <w:tcPr>
            <w:tcW w:w="1332" w:type="dxa"/>
            <w:vAlign w:val="center"/>
          </w:tcPr>
          <w:p w:rsidR="00F445E6" w:rsidRDefault="00F445E6" w:rsidP="00054668">
            <w:pPr>
              <w:pStyle w:val="1"/>
            </w:pPr>
            <w:r>
              <w:t>三级指标</w:t>
            </w:r>
          </w:p>
        </w:tc>
        <w:tc>
          <w:tcPr>
            <w:tcW w:w="3430" w:type="dxa"/>
            <w:vAlign w:val="center"/>
          </w:tcPr>
          <w:p w:rsidR="00F445E6" w:rsidRDefault="00F445E6" w:rsidP="00054668">
            <w:pPr>
              <w:pStyle w:val="1"/>
            </w:pPr>
            <w:r>
              <w:t>绩效指标描述</w:t>
            </w:r>
          </w:p>
        </w:tc>
        <w:tc>
          <w:tcPr>
            <w:tcW w:w="2551" w:type="dxa"/>
            <w:vAlign w:val="center"/>
          </w:tcPr>
          <w:p w:rsidR="00F445E6" w:rsidRDefault="00F445E6" w:rsidP="00054668">
            <w:pPr>
              <w:pStyle w:val="1"/>
            </w:pPr>
            <w:r>
              <w:t>指标值</w:t>
            </w:r>
          </w:p>
        </w:tc>
      </w:tr>
      <w:tr w:rsidR="00F445E6" w:rsidTr="00054668">
        <w:trPr>
          <w:trHeight w:val="369"/>
          <w:jc w:val="center"/>
        </w:trPr>
        <w:tc>
          <w:tcPr>
            <w:tcW w:w="1276" w:type="dxa"/>
            <w:vMerge w:val="restart"/>
            <w:vAlign w:val="center"/>
          </w:tcPr>
          <w:p w:rsidR="00F445E6" w:rsidRDefault="00F445E6" w:rsidP="00054668">
            <w:pPr>
              <w:pStyle w:val="3"/>
            </w:pPr>
            <w:r>
              <w:t>产出指标</w:t>
            </w:r>
          </w:p>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18周岁以下孤儿人数</w:t>
            </w:r>
          </w:p>
        </w:tc>
        <w:tc>
          <w:tcPr>
            <w:tcW w:w="3430" w:type="dxa"/>
            <w:vAlign w:val="center"/>
          </w:tcPr>
          <w:p w:rsidR="00F445E6" w:rsidRDefault="00F445E6" w:rsidP="00054668">
            <w:pPr>
              <w:pStyle w:val="2"/>
            </w:pPr>
            <w:r>
              <w:t>18周岁以下孤儿人数</w:t>
            </w:r>
          </w:p>
        </w:tc>
        <w:tc>
          <w:tcPr>
            <w:tcW w:w="2551" w:type="dxa"/>
            <w:vAlign w:val="center"/>
          </w:tcPr>
          <w:p w:rsidR="00F445E6" w:rsidRDefault="00F445E6" w:rsidP="00054668">
            <w:pPr>
              <w:pStyle w:val="2"/>
            </w:pPr>
            <w:r>
              <w:t>≥2445人次</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18周岁以上在学人员人数</w:t>
            </w:r>
          </w:p>
        </w:tc>
        <w:tc>
          <w:tcPr>
            <w:tcW w:w="3430" w:type="dxa"/>
            <w:vAlign w:val="center"/>
          </w:tcPr>
          <w:p w:rsidR="00F445E6" w:rsidRDefault="00F445E6" w:rsidP="00054668">
            <w:pPr>
              <w:pStyle w:val="2"/>
            </w:pPr>
            <w:r>
              <w:t>18周岁以上在学人员人数</w:t>
            </w:r>
          </w:p>
        </w:tc>
        <w:tc>
          <w:tcPr>
            <w:tcW w:w="2551" w:type="dxa"/>
            <w:vAlign w:val="center"/>
          </w:tcPr>
          <w:p w:rsidR="00F445E6" w:rsidRDefault="00F445E6" w:rsidP="00054668">
            <w:pPr>
              <w:pStyle w:val="2"/>
            </w:pPr>
            <w:r>
              <w:t>≥31人次</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18周岁以上特困人员人数</w:t>
            </w:r>
          </w:p>
        </w:tc>
        <w:tc>
          <w:tcPr>
            <w:tcW w:w="3430" w:type="dxa"/>
            <w:vAlign w:val="center"/>
          </w:tcPr>
          <w:p w:rsidR="00F445E6" w:rsidRDefault="00F445E6" w:rsidP="00054668">
            <w:pPr>
              <w:pStyle w:val="2"/>
            </w:pPr>
            <w:r>
              <w:t>18周岁以上特困人员人数</w:t>
            </w:r>
          </w:p>
        </w:tc>
        <w:tc>
          <w:tcPr>
            <w:tcW w:w="2551" w:type="dxa"/>
            <w:vAlign w:val="center"/>
          </w:tcPr>
          <w:p w:rsidR="00F445E6" w:rsidRDefault="00F445E6" w:rsidP="00054668">
            <w:pPr>
              <w:pStyle w:val="2"/>
            </w:pPr>
            <w:r>
              <w:t>≥1052人次</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质量指标</w:t>
            </w:r>
          </w:p>
        </w:tc>
        <w:tc>
          <w:tcPr>
            <w:tcW w:w="1332" w:type="dxa"/>
            <w:vAlign w:val="center"/>
          </w:tcPr>
          <w:p w:rsidR="00F445E6" w:rsidRDefault="00F445E6" w:rsidP="00054668">
            <w:pPr>
              <w:pStyle w:val="2"/>
            </w:pPr>
            <w:r>
              <w:t>集中供养残疾人员基本生活费保障到位率</w:t>
            </w:r>
          </w:p>
        </w:tc>
        <w:tc>
          <w:tcPr>
            <w:tcW w:w="3430" w:type="dxa"/>
            <w:vAlign w:val="center"/>
          </w:tcPr>
          <w:p w:rsidR="00F445E6" w:rsidRDefault="00F445E6" w:rsidP="00054668">
            <w:pPr>
              <w:pStyle w:val="2"/>
            </w:pPr>
            <w:r>
              <w:t>集中供养残疾人员基本生活费保障到位率</w:t>
            </w:r>
          </w:p>
        </w:tc>
        <w:tc>
          <w:tcPr>
            <w:tcW w:w="2551" w:type="dxa"/>
            <w:vAlign w:val="center"/>
          </w:tcPr>
          <w:p w:rsidR="00F445E6" w:rsidRDefault="00F445E6" w:rsidP="00054668">
            <w:pPr>
              <w:pStyle w:val="2"/>
            </w:pPr>
            <w:r>
              <w:t>100%</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时效指标</w:t>
            </w:r>
          </w:p>
        </w:tc>
        <w:tc>
          <w:tcPr>
            <w:tcW w:w="1332" w:type="dxa"/>
            <w:vAlign w:val="center"/>
          </w:tcPr>
          <w:p w:rsidR="00F445E6" w:rsidRDefault="00F445E6" w:rsidP="00054668">
            <w:pPr>
              <w:pStyle w:val="2"/>
            </w:pPr>
            <w:r>
              <w:t>集中供养残疾人员基本生活费保障时间</w:t>
            </w:r>
          </w:p>
        </w:tc>
        <w:tc>
          <w:tcPr>
            <w:tcW w:w="3430" w:type="dxa"/>
            <w:vAlign w:val="center"/>
          </w:tcPr>
          <w:p w:rsidR="00F445E6" w:rsidRDefault="00F445E6" w:rsidP="00054668">
            <w:pPr>
              <w:pStyle w:val="2"/>
            </w:pPr>
            <w:r>
              <w:t>集中供养残疾人员基本生活费保障时间</w:t>
            </w:r>
          </w:p>
        </w:tc>
        <w:tc>
          <w:tcPr>
            <w:tcW w:w="2551" w:type="dxa"/>
            <w:vAlign w:val="center"/>
          </w:tcPr>
          <w:p w:rsidR="00F445E6" w:rsidRDefault="00F445E6" w:rsidP="00054668">
            <w:pPr>
              <w:pStyle w:val="2"/>
            </w:pPr>
            <w:r>
              <w:t>2025年1月-12月</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18周岁以下孤儿生活费标准</w:t>
            </w:r>
          </w:p>
        </w:tc>
        <w:tc>
          <w:tcPr>
            <w:tcW w:w="3430" w:type="dxa"/>
            <w:vAlign w:val="center"/>
          </w:tcPr>
          <w:p w:rsidR="00F445E6" w:rsidRDefault="00F445E6" w:rsidP="00054668">
            <w:pPr>
              <w:pStyle w:val="2"/>
            </w:pPr>
            <w:r>
              <w:t>18周岁以下孤儿生活费标准</w:t>
            </w:r>
          </w:p>
        </w:tc>
        <w:tc>
          <w:tcPr>
            <w:tcW w:w="2551" w:type="dxa"/>
            <w:vAlign w:val="center"/>
          </w:tcPr>
          <w:p w:rsidR="00F445E6" w:rsidRDefault="00F445E6" w:rsidP="00054668">
            <w:pPr>
              <w:pStyle w:val="2"/>
            </w:pPr>
            <w:r>
              <w:t>≤2290元/人/月</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18周岁以上在学人员生活费标准</w:t>
            </w:r>
          </w:p>
        </w:tc>
        <w:tc>
          <w:tcPr>
            <w:tcW w:w="3430" w:type="dxa"/>
            <w:vAlign w:val="center"/>
          </w:tcPr>
          <w:p w:rsidR="00F445E6" w:rsidRDefault="00F445E6" w:rsidP="00054668">
            <w:pPr>
              <w:pStyle w:val="2"/>
            </w:pPr>
            <w:r>
              <w:t>18周岁以上在学人员生活费标准</w:t>
            </w:r>
          </w:p>
        </w:tc>
        <w:tc>
          <w:tcPr>
            <w:tcW w:w="2551" w:type="dxa"/>
            <w:vAlign w:val="center"/>
          </w:tcPr>
          <w:p w:rsidR="00F445E6" w:rsidRDefault="00F445E6" w:rsidP="00054668">
            <w:pPr>
              <w:pStyle w:val="2"/>
            </w:pPr>
            <w:r>
              <w:t>≤2570元/人/月</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18周岁以上特困人员生活费标准</w:t>
            </w:r>
          </w:p>
        </w:tc>
        <w:tc>
          <w:tcPr>
            <w:tcW w:w="3430" w:type="dxa"/>
            <w:vAlign w:val="center"/>
          </w:tcPr>
          <w:p w:rsidR="00F445E6" w:rsidRDefault="00F445E6" w:rsidP="00054668">
            <w:pPr>
              <w:pStyle w:val="2"/>
            </w:pPr>
            <w:r>
              <w:t>18周岁以上特困人员生活费标准</w:t>
            </w:r>
          </w:p>
        </w:tc>
        <w:tc>
          <w:tcPr>
            <w:tcW w:w="2551" w:type="dxa"/>
            <w:vAlign w:val="center"/>
          </w:tcPr>
          <w:p w:rsidR="00F445E6" w:rsidRDefault="00F445E6" w:rsidP="00054668">
            <w:pPr>
              <w:pStyle w:val="2"/>
            </w:pPr>
            <w:r>
              <w:t>≤1870元/人/月</w:t>
            </w:r>
          </w:p>
        </w:tc>
      </w:tr>
      <w:tr w:rsidR="00F445E6" w:rsidTr="00054668">
        <w:trPr>
          <w:trHeight w:val="369"/>
          <w:jc w:val="center"/>
        </w:trPr>
        <w:tc>
          <w:tcPr>
            <w:tcW w:w="1276" w:type="dxa"/>
            <w:vAlign w:val="center"/>
          </w:tcPr>
          <w:p w:rsidR="00F445E6" w:rsidRDefault="00F445E6" w:rsidP="00054668">
            <w:pPr>
              <w:pStyle w:val="3"/>
            </w:pPr>
            <w:r>
              <w:t>效益指标</w:t>
            </w:r>
          </w:p>
        </w:tc>
        <w:tc>
          <w:tcPr>
            <w:tcW w:w="1276" w:type="dxa"/>
            <w:vAlign w:val="center"/>
          </w:tcPr>
          <w:p w:rsidR="00F445E6" w:rsidRDefault="00F445E6" w:rsidP="00054668">
            <w:pPr>
              <w:pStyle w:val="2"/>
            </w:pPr>
            <w:r>
              <w:t>社会效益指标</w:t>
            </w:r>
          </w:p>
        </w:tc>
        <w:tc>
          <w:tcPr>
            <w:tcW w:w="1332" w:type="dxa"/>
            <w:vAlign w:val="center"/>
          </w:tcPr>
          <w:p w:rsidR="00F445E6" w:rsidRDefault="00F445E6" w:rsidP="00054668">
            <w:pPr>
              <w:pStyle w:val="2"/>
            </w:pPr>
            <w:r>
              <w:t>保障集中供养残疾人员基本生活</w:t>
            </w:r>
          </w:p>
        </w:tc>
        <w:tc>
          <w:tcPr>
            <w:tcW w:w="3430" w:type="dxa"/>
            <w:vAlign w:val="center"/>
          </w:tcPr>
          <w:p w:rsidR="00F445E6" w:rsidRDefault="00F445E6" w:rsidP="00054668">
            <w:pPr>
              <w:pStyle w:val="2"/>
            </w:pPr>
            <w:r>
              <w:t>保障集中供养残疾人员基本生活</w:t>
            </w:r>
          </w:p>
        </w:tc>
        <w:tc>
          <w:tcPr>
            <w:tcW w:w="2551" w:type="dxa"/>
            <w:vAlign w:val="center"/>
          </w:tcPr>
          <w:p w:rsidR="00F445E6" w:rsidRDefault="00F445E6" w:rsidP="00054668">
            <w:pPr>
              <w:pStyle w:val="2"/>
            </w:pPr>
            <w:r>
              <w:t>按月做好养员伙食、医药、服装等所需经费保障工作</w:t>
            </w:r>
          </w:p>
        </w:tc>
      </w:tr>
      <w:tr w:rsidR="00F445E6" w:rsidTr="00054668">
        <w:trPr>
          <w:trHeight w:val="369"/>
          <w:jc w:val="center"/>
        </w:trPr>
        <w:tc>
          <w:tcPr>
            <w:tcW w:w="1276" w:type="dxa"/>
            <w:vAlign w:val="center"/>
          </w:tcPr>
          <w:p w:rsidR="00F445E6" w:rsidRDefault="00F445E6" w:rsidP="00054668">
            <w:pPr>
              <w:pStyle w:val="3"/>
            </w:pPr>
            <w:r>
              <w:t>满意度指标</w:t>
            </w:r>
          </w:p>
        </w:tc>
        <w:tc>
          <w:tcPr>
            <w:tcW w:w="1276" w:type="dxa"/>
            <w:vAlign w:val="center"/>
          </w:tcPr>
          <w:p w:rsidR="00F445E6" w:rsidRDefault="00F445E6" w:rsidP="00054668">
            <w:pPr>
              <w:pStyle w:val="2"/>
            </w:pPr>
            <w:r>
              <w:t>服务对象满意度指标</w:t>
            </w:r>
          </w:p>
        </w:tc>
        <w:tc>
          <w:tcPr>
            <w:tcW w:w="1332" w:type="dxa"/>
            <w:vAlign w:val="center"/>
          </w:tcPr>
          <w:p w:rsidR="00F445E6" w:rsidRDefault="00F445E6" w:rsidP="00054668">
            <w:pPr>
              <w:pStyle w:val="2"/>
            </w:pPr>
            <w:r>
              <w:t>养员满意度</w:t>
            </w:r>
          </w:p>
        </w:tc>
        <w:tc>
          <w:tcPr>
            <w:tcW w:w="3430" w:type="dxa"/>
            <w:vAlign w:val="center"/>
          </w:tcPr>
          <w:p w:rsidR="00F445E6" w:rsidRDefault="00F445E6" w:rsidP="00054668">
            <w:pPr>
              <w:pStyle w:val="2"/>
            </w:pPr>
            <w:r>
              <w:t>养员满意度</w:t>
            </w:r>
          </w:p>
        </w:tc>
        <w:tc>
          <w:tcPr>
            <w:tcW w:w="2551" w:type="dxa"/>
            <w:vAlign w:val="center"/>
          </w:tcPr>
          <w:p w:rsidR="00F445E6" w:rsidRDefault="00F445E6" w:rsidP="00054668">
            <w:pPr>
              <w:pStyle w:val="2"/>
            </w:pPr>
            <w:r>
              <w:t>≥90%</w:t>
            </w:r>
          </w:p>
        </w:tc>
      </w:tr>
    </w:tbl>
    <w:p w:rsidR="00F445E6" w:rsidRDefault="00F445E6">
      <w:pPr>
        <w:rPr>
          <w:rFonts w:eastAsiaTheme="minorEastAsia"/>
          <w:lang w:eastAsia="zh-CN"/>
        </w:rPr>
      </w:pPr>
    </w:p>
    <w:p w:rsidR="00F445E6" w:rsidRDefault="00F445E6" w:rsidP="00F445E6">
      <w:pPr>
        <w:ind w:firstLine="560"/>
        <w:outlineLvl w:val="3"/>
        <w:rPr>
          <w:rFonts w:ascii="方正仿宋_GBK" w:eastAsia="方正仿宋_GBK" w:hAnsi="方正仿宋_GBK" w:cs="方正仿宋_GBK"/>
          <w:sz w:val="28"/>
          <w:lang w:eastAsia="zh-CN"/>
        </w:rPr>
      </w:pPr>
      <w:bookmarkStart w:id="11" w:name="_Toc_4_4_0000000092"/>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D928C2" w:rsidP="00F445E6">
      <w:pPr>
        <w:ind w:firstLine="560"/>
        <w:outlineLvl w:val="3"/>
      </w:pPr>
      <w:r>
        <w:rPr>
          <w:rFonts w:ascii="方正仿宋_GBK" w:eastAsia="方正仿宋_GBK" w:hAnsi="方正仿宋_GBK" w:cs="方正仿宋_GBK" w:hint="eastAsia"/>
          <w:sz w:val="28"/>
          <w:lang w:eastAsia="zh-CN"/>
        </w:rPr>
        <w:lastRenderedPageBreak/>
        <w:t>12</w:t>
      </w:r>
      <w:r w:rsidR="00F445E6">
        <w:rPr>
          <w:rFonts w:ascii="方正仿宋_GBK" w:eastAsia="方正仿宋_GBK" w:hAnsi="方正仿宋_GBK" w:cs="方正仿宋_GBK"/>
          <w:sz w:val="28"/>
        </w:rPr>
        <w:t>.天津市儿童福利院集中供养人员基本生活费（2025年）绩效目标表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F445E6" w:rsidTr="0005466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445E6" w:rsidRDefault="00F445E6" w:rsidP="00054668">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F445E6" w:rsidRDefault="00F445E6" w:rsidP="00054668">
            <w:pPr>
              <w:pStyle w:val="4"/>
            </w:pPr>
            <w:r>
              <w:t>单位：万元</w:t>
            </w:r>
          </w:p>
        </w:tc>
      </w:tr>
      <w:tr w:rsidR="00F445E6" w:rsidTr="00054668">
        <w:trPr>
          <w:trHeight w:val="369"/>
          <w:jc w:val="center"/>
        </w:trPr>
        <w:tc>
          <w:tcPr>
            <w:tcW w:w="1276" w:type="dxa"/>
            <w:vAlign w:val="center"/>
          </w:tcPr>
          <w:p w:rsidR="00F445E6" w:rsidRDefault="00F445E6" w:rsidP="00054668">
            <w:pPr>
              <w:pStyle w:val="1"/>
            </w:pPr>
            <w:r>
              <w:t>项目名称</w:t>
            </w:r>
          </w:p>
        </w:tc>
        <w:tc>
          <w:tcPr>
            <w:tcW w:w="8589" w:type="dxa"/>
            <w:gridSpan w:val="6"/>
            <w:vAlign w:val="center"/>
          </w:tcPr>
          <w:p w:rsidR="00F445E6" w:rsidRDefault="00F445E6" w:rsidP="00054668">
            <w:pPr>
              <w:pStyle w:val="2"/>
            </w:pPr>
            <w:r>
              <w:t>天津市儿童福利院集中供养人员基本生活费（2025年）</w:t>
            </w:r>
          </w:p>
        </w:tc>
      </w:tr>
      <w:tr w:rsidR="00F445E6" w:rsidTr="00054668">
        <w:trPr>
          <w:trHeight w:val="369"/>
          <w:jc w:val="center"/>
        </w:trPr>
        <w:tc>
          <w:tcPr>
            <w:tcW w:w="1276" w:type="dxa"/>
            <w:vMerge w:val="restart"/>
            <w:vAlign w:val="center"/>
          </w:tcPr>
          <w:p w:rsidR="00F445E6" w:rsidRDefault="00F445E6" w:rsidP="00054668">
            <w:pPr>
              <w:pStyle w:val="1"/>
            </w:pPr>
            <w:r>
              <w:t>预算规模及资金用途</w:t>
            </w:r>
          </w:p>
        </w:tc>
        <w:tc>
          <w:tcPr>
            <w:tcW w:w="1276" w:type="dxa"/>
            <w:vAlign w:val="center"/>
          </w:tcPr>
          <w:p w:rsidR="00F445E6" w:rsidRDefault="00F445E6" w:rsidP="00054668">
            <w:pPr>
              <w:pStyle w:val="1"/>
            </w:pPr>
            <w:r>
              <w:t>预算数</w:t>
            </w:r>
          </w:p>
        </w:tc>
        <w:tc>
          <w:tcPr>
            <w:tcW w:w="1332" w:type="dxa"/>
            <w:vAlign w:val="center"/>
          </w:tcPr>
          <w:p w:rsidR="00F445E6" w:rsidRDefault="00F445E6" w:rsidP="00054668">
            <w:pPr>
              <w:pStyle w:val="2"/>
            </w:pPr>
            <w:r>
              <w:t>208.00</w:t>
            </w:r>
          </w:p>
        </w:tc>
        <w:tc>
          <w:tcPr>
            <w:tcW w:w="1587" w:type="dxa"/>
            <w:vAlign w:val="center"/>
          </w:tcPr>
          <w:p w:rsidR="00F445E6" w:rsidRDefault="00F445E6" w:rsidP="00054668">
            <w:pPr>
              <w:pStyle w:val="1"/>
            </w:pPr>
            <w:r>
              <w:t>其中：财政    资金</w:t>
            </w:r>
          </w:p>
        </w:tc>
        <w:tc>
          <w:tcPr>
            <w:tcW w:w="1843" w:type="dxa"/>
            <w:vAlign w:val="center"/>
          </w:tcPr>
          <w:p w:rsidR="00F445E6" w:rsidRDefault="00F445E6" w:rsidP="00054668">
            <w:pPr>
              <w:pStyle w:val="2"/>
            </w:pPr>
            <w:r>
              <w:t>208.00</w:t>
            </w:r>
          </w:p>
        </w:tc>
        <w:tc>
          <w:tcPr>
            <w:tcW w:w="1276" w:type="dxa"/>
            <w:vAlign w:val="center"/>
          </w:tcPr>
          <w:p w:rsidR="00F445E6" w:rsidRDefault="00F445E6" w:rsidP="00054668">
            <w:pPr>
              <w:pStyle w:val="1"/>
            </w:pPr>
            <w:r>
              <w:t>其他资金</w:t>
            </w:r>
          </w:p>
        </w:tc>
        <w:tc>
          <w:tcPr>
            <w:tcW w:w="1276" w:type="dxa"/>
            <w:vAlign w:val="center"/>
          </w:tcPr>
          <w:p w:rsidR="00F445E6" w:rsidRDefault="00F445E6" w:rsidP="00054668">
            <w:pPr>
              <w:pStyle w:val="2"/>
            </w:pPr>
          </w:p>
        </w:tc>
      </w:tr>
      <w:tr w:rsidR="00F445E6" w:rsidTr="00054668">
        <w:trPr>
          <w:trHeight w:val="369"/>
          <w:jc w:val="center"/>
        </w:trPr>
        <w:tc>
          <w:tcPr>
            <w:tcW w:w="1276" w:type="dxa"/>
            <w:vMerge/>
          </w:tcPr>
          <w:p w:rsidR="00F445E6" w:rsidRDefault="00F445E6" w:rsidP="00054668"/>
        </w:tc>
        <w:tc>
          <w:tcPr>
            <w:tcW w:w="8589" w:type="dxa"/>
            <w:gridSpan w:val="6"/>
            <w:vAlign w:val="center"/>
          </w:tcPr>
          <w:p w:rsidR="00F445E6" w:rsidRDefault="00F445E6" w:rsidP="00054668">
            <w:pPr>
              <w:pStyle w:val="2"/>
            </w:pPr>
            <w:r>
              <w:t>支付集中供养人员生活费。</w:t>
            </w:r>
          </w:p>
        </w:tc>
      </w:tr>
      <w:tr w:rsidR="00F445E6" w:rsidTr="00054668">
        <w:trPr>
          <w:trHeight w:val="369"/>
          <w:jc w:val="center"/>
        </w:trPr>
        <w:tc>
          <w:tcPr>
            <w:tcW w:w="1276" w:type="dxa"/>
            <w:vAlign w:val="center"/>
          </w:tcPr>
          <w:p w:rsidR="00F445E6" w:rsidRDefault="00F445E6" w:rsidP="00054668">
            <w:pPr>
              <w:pStyle w:val="1"/>
            </w:pPr>
            <w:r>
              <w:t>绩效目标</w:t>
            </w:r>
          </w:p>
        </w:tc>
        <w:tc>
          <w:tcPr>
            <w:tcW w:w="8589" w:type="dxa"/>
            <w:gridSpan w:val="6"/>
            <w:vAlign w:val="center"/>
          </w:tcPr>
          <w:p w:rsidR="00F445E6" w:rsidRDefault="00F445E6" w:rsidP="00054668">
            <w:pPr>
              <w:pStyle w:val="2"/>
            </w:pPr>
            <w:r>
              <w:t>1.通过做好集中供养人员基本生活保障，满足养员基本生活需求。</w:t>
            </w:r>
          </w:p>
        </w:tc>
      </w:tr>
    </w:tbl>
    <w:p w:rsidR="00F445E6" w:rsidRDefault="00F445E6" w:rsidP="00F445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F445E6" w:rsidTr="00054668">
        <w:trPr>
          <w:trHeight w:val="397"/>
          <w:tblHeader/>
          <w:jc w:val="center"/>
        </w:trPr>
        <w:tc>
          <w:tcPr>
            <w:tcW w:w="1276" w:type="dxa"/>
            <w:vAlign w:val="center"/>
          </w:tcPr>
          <w:p w:rsidR="00F445E6" w:rsidRDefault="00F445E6" w:rsidP="00054668">
            <w:pPr>
              <w:pStyle w:val="1"/>
            </w:pPr>
            <w:r>
              <w:t>一级指标</w:t>
            </w:r>
          </w:p>
        </w:tc>
        <w:tc>
          <w:tcPr>
            <w:tcW w:w="1276" w:type="dxa"/>
            <w:vAlign w:val="center"/>
          </w:tcPr>
          <w:p w:rsidR="00F445E6" w:rsidRDefault="00F445E6" w:rsidP="00054668">
            <w:pPr>
              <w:pStyle w:val="1"/>
            </w:pPr>
            <w:r>
              <w:t>二级指标</w:t>
            </w:r>
          </w:p>
        </w:tc>
        <w:tc>
          <w:tcPr>
            <w:tcW w:w="1332" w:type="dxa"/>
            <w:vAlign w:val="center"/>
          </w:tcPr>
          <w:p w:rsidR="00F445E6" w:rsidRDefault="00F445E6" w:rsidP="00054668">
            <w:pPr>
              <w:pStyle w:val="1"/>
            </w:pPr>
            <w:r>
              <w:t>三级指标</w:t>
            </w:r>
          </w:p>
        </w:tc>
        <w:tc>
          <w:tcPr>
            <w:tcW w:w="3430" w:type="dxa"/>
            <w:vAlign w:val="center"/>
          </w:tcPr>
          <w:p w:rsidR="00F445E6" w:rsidRDefault="00F445E6" w:rsidP="00054668">
            <w:pPr>
              <w:pStyle w:val="1"/>
            </w:pPr>
            <w:r>
              <w:t>绩效指标描述</w:t>
            </w:r>
          </w:p>
        </w:tc>
        <w:tc>
          <w:tcPr>
            <w:tcW w:w="2551" w:type="dxa"/>
            <w:vAlign w:val="center"/>
          </w:tcPr>
          <w:p w:rsidR="00F445E6" w:rsidRDefault="00F445E6" w:rsidP="00054668">
            <w:pPr>
              <w:pStyle w:val="1"/>
            </w:pPr>
            <w:r>
              <w:t>指标值</w:t>
            </w:r>
          </w:p>
        </w:tc>
      </w:tr>
      <w:tr w:rsidR="00F445E6" w:rsidTr="00054668">
        <w:trPr>
          <w:trHeight w:val="369"/>
          <w:jc w:val="center"/>
        </w:trPr>
        <w:tc>
          <w:tcPr>
            <w:tcW w:w="1276" w:type="dxa"/>
            <w:vMerge w:val="restart"/>
            <w:vAlign w:val="center"/>
          </w:tcPr>
          <w:p w:rsidR="00F445E6" w:rsidRDefault="00F445E6" w:rsidP="00054668">
            <w:pPr>
              <w:pStyle w:val="3"/>
            </w:pPr>
            <w:r>
              <w:t>产出指标</w:t>
            </w:r>
          </w:p>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18周岁以下孤儿人数</w:t>
            </w:r>
          </w:p>
        </w:tc>
        <w:tc>
          <w:tcPr>
            <w:tcW w:w="3430" w:type="dxa"/>
            <w:vAlign w:val="center"/>
          </w:tcPr>
          <w:p w:rsidR="00F445E6" w:rsidRDefault="00F445E6" w:rsidP="00054668">
            <w:pPr>
              <w:pStyle w:val="2"/>
            </w:pPr>
            <w:r>
              <w:t>18周岁以下孤儿人数</w:t>
            </w:r>
          </w:p>
        </w:tc>
        <w:tc>
          <w:tcPr>
            <w:tcW w:w="2551" w:type="dxa"/>
            <w:vAlign w:val="center"/>
          </w:tcPr>
          <w:p w:rsidR="00F445E6" w:rsidRDefault="00F445E6" w:rsidP="00054668">
            <w:pPr>
              <w:pStyle w:val="2"/>
            </w:pPr>
            <w:r>
              <w:t>≥882人次</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18周岁以上在学人员人数</w:t>
            </w:r>
          </w:p>
        </w:tc>
        <w:tc>
          <w:tcPr>
            <w:tcW w:w="3430" w:type="dxa"/>
            <w:vAlign w:val="center"/>
          </w:tcPr>
          <w:p w:rsidR="00F445E6" w:rsidRDefault="00F445E6" w:rsidP="00054668">
            <w:pPr>
              <w:pStyle w:val="2"/>
            </w:pPr>
            <w:r>
              <w:t>18周岁以上在学人员人数</w:t>
            </w:r>
          </w:p>
        </w:tc>
        <w:tc>
          <w:tcPr>
            <w:tcW w:w="2551" w:type="dxa"/>
            <w:vAlign w:val="center"/>
          </w:tcPr>
          <w:p w:rsidR="00F445E6" w:rsidRDefault="00F445E6" w:rsidP="00054668">
            <w:pPr>
              <w:pStyle w:val="2"/>
            </w:pPr>
            <w:r>
              <w:t>≥6人次</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18周岁以上特困人员人数</w:t>
            </w:r>
          </w:p>
        </w:tc>
        <w:tc>
          <w:tcPr>
            <w:tcW w:w="3430" w:type="dxa"/>
            <w:vAlign w:val="center"/>
          </w:tcPr>
          <w:p w:rsidR="00F445E6" w:rsidRDefault="00F445E6" w:rsidP="00054668">
            <w:pPr>
              <w:pStyle w:val="2"/>
            </w:pPr>
            <w:r>
              <w:t>18周岁以上特困人员人数</w:t>
            </w:r>
          </w:p>
        </w:tc>
        <w:tc>
          <w:tcPr>
            <w:tcW w:w="2551" w:type="dxa"/>
            <w:vAlign w:val="center"/>
          </w:tcPr>
          <w:p w:rsidR="00F445E6" w:rsidRDefault="00F445E6" w:rsidP="00054668">
            <w:pPr>
              <w:pStyle w:val="2"/>
            </w:pPr>
            <w:r>
              <w:t>≥24人次</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质量指标</w:t>
            </w:r>
          </w:p>
        </w:tc>
        <w:tc>
          <w:tcPr>
            <w:tcW w:w="1332" w:type="dxa"/>
            <w:vAlign w:val="center"/>
          </w:tcPr>
          <w:p w:rsidR="00F445E6" w:rsidRDefault="00F445E6" w:rsidP="00054668">
            <w:pPr>
              <w:pStyle w:val="2"/>
            </w:pPr>
            <w:r>
              <w:t>集中供养人员基本生活费保障到位率</w:t>
            </w:r>
          </w:p>
        </w:tc>
        <w:tc>
          <w:tcPr>
            <w:tcW w:w="3430" w:type="dxa"/>
            <w:vAlign w:val="center"/>
          </w:tcPr>
          <w:p w:rsidR="00F445E6" w:rsidRDefault="00F445E6" w:rsidP="00054668">
            <w:pPr>
              <w:pStyle w:val="2"/>
            </w:pPr>
            <w:r>
              <w:t>集中供养人员基本生活费保障到位率</w:t>
            </w:r>
          </w:p>
        </w:tc>
        <w:tc>
          <w:tcPr>
            <w:tcW w:w="2551" w:type="dxa"/>
            <w:vAlign w:val="center"/>
          </w:tcPr>
          <w:p w:rsidR="00F445E6" w:rsidRDefault="00F445E6" w:rsidP="00054668">
            <w:pPr>
              <w:pStyle w:val="2"/>
            </w:pPr>
            <w:r>
              <w:t>100%</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时效指标</w:t>
            </w:r>
          </w:p>
        </w:tc>
        <w:tc>
          <w:tcPr>
            <w:tcW w:w="1332" w:type="dxa"/>
            <w:vAlign w:val="center"/>
          </w:tcPr>
          <w:p w:rsidR="00F445E6" w:rsidRDefault="00F445E6" w:rsidP="00054668">
            <w:pPr>
              <w:pStyle w:val="2"/>
            </w:pPr>
            <w:r>
              <w:t>集中供养人员基本生活费保障时间</w:t>
            </w:r>
          </w:p>
        </w:tc>
        <w:tc>
          <w:tcPr>
            <w:tcW w:w="3430" w:type="dxa"/>
            <w:vAlign w:val="center"/>
          </w:tcPr>
          <w:p w:rsidR="00F445E6" w:rsidRDefault="00F445E6" w:rsidP="00054668">
            <w:pPr>
              <w:pStyle w:val="2"/>
            </w:pPr>
            <w:r>
              <w:t>集中供养人员基本生活费保障时间</w:t>
            </w:r>
          </w:p>
        </w:tc>
        <w:tc>
          <w:tcPr>
            <w:tcW w:w="2551" w:type="dxa"/>
            <w:vAlign w:val="center"/>
          </w:tcPr>
          <w:p w:rsidR="00F445E6" w:rsidRDefault="00F445E6" w:rsidP="00054668">
            <w:pPr>
              <w:pStyle w:val="2"/>
            </w:pPr>
            <w:r>
              <w:t>2025年1月-12月</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18周岁以下孤儿生活费标准</w:t>
            </w:r>
          </w:p>
        </w:tc>
        <w:tc>
          <w:tcPr>
            <w:tcW w:w="3430" w:type="dxa"/>
            <w:vAlign w:val="center"/>
          </w:tcPr>
          <w:p w:rsidR="00F445E6" w:rsidRDefault="00F445E6" w:rsidP="00054668">
            <w:pPr>
              <w:pStyle w:val="2"/>
            </w:pPr>
            <w:r>
              <w:t>18周岁以下孤儿生活费标准</w:t>
            </w:r>
          </w:p>
        </w:tc>
        <w:tc>
          <w:tcPr>
            <w:tcW w:w="2551" w:type="dxa"/>
            <w:vAlign w:val="center"/>
          </w:tcPr>
          <w:p w:rsidR="00F445E6" w:rsidRDefault="00F445E6" w:rsidP="00054668">
            <w:pPr>
              <w:pStyle w:val="2"/>
            </w:pPr>
            <w:r>
              <w:t>≤2290元/人/月</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18周岁以上在学人员生活费标准</w:t>
            </w:r>
          </w:p>
        </w:tc>
        <w:tc>
          <w:tcPr>
            <w:tcW w:w="3430" w:type="dxa"/>
            <w:vAlign w:val="center"/>
          </w:tcPr>
          <w:p w:rsidR="00F445E6" w:rsidRDefault="00F445E6" w:rsidP="00054668">
            <w:pPr>
              <w:pStyle w:val="2"/>
            </w:pPr>
            <w:r>
              <w:t>18周岁以上在学人员生活费标准</w:t>
            </w:r>
          </w:p>
        </w:tc>
        <w:tc>
          <w:tcPr>
            <w:tcW w:w="2551" w:type="dxa"/>
            <w:vAlign w:val="center"/>
          </w:tcPr>
          <w:p w:rsidR="00F445E6" w:rsidRDefault="00F445E6" w:rsidP="00054668">
            <w:pPr>
              <w:pStyle w:val="2"/>
            </w:pPr>
            <w:r>
              <w:t>≤2570元/人/月</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18周岁以上特困人员生活费标准</w:t>
            </w:r>
          </w:p>
        </w:tc>
        <w:tc>
          <w:tcPr>
            <w:tcW w:w="3430" w:type="dxa"/>
            <w:vAlign w:val="center"/>
          </w:tcPr>
          <w:p w:rsidR="00F445E6" w:rsidRDefault="00F445E6" w:rsidP="00054668">
            <w:pPr>
              <w:pStyle w:val="2"/>
            </w:pPr>
            <w:r>
              <w:t>18周岁以上特困人员生活费标准</w:t>
            </w:r>
          </w:p>
        </w:tc>
        <w:tc>
          <w:tcPr>
            <w:tcW w:w="2551" w:type="dxa"/>
            <w:vAlign w:val="center"/>
          </w:tcPr>
          <w:p w:rsidR="00F445E6" w:rsidRDefault="00F445E6" w:rsidP="00054668">
            <w:pPr>
              <w:pStyle w:val="2"/>
            </w:pPr>
            <w:r>
              <w:t>≤1870元/人/月</w:t>
            </w:r>
          </w:p>
        </w:tc>
      </w:tr>
      <w:tr w:rsidR="00F445E6" w:rsidTr="00054668">
        <w:trPr>
          <w:trHeight w:val="369"/>
          <w:jc w:val="center"/>
        </w:trPr>
        <w:tc>
          <w:tcPr>
            <w:tcW w:w="1276" w:type="dxa"/>
            <w:vAlign w:val="center"/>
          </w:tcPr>
          <w:p w:rsidR="00F445E6" w:rsidRDefault="00F445E6" w:rsidP="00054668">
            <w:pPr>
              <w:pStyle w:val="3"/>
            </w:pPr>
            <w:r>
              <w:t>效益指标</w:t>
            </w:r>
          </w:p>
        </w:tc>
        <w:tc>
          <w:tcPr>
            <w:tcW w:w="1276" w:type="dxa"/>
            <w:vAlign w:val="center"/>
          </w:tcPr>
          <w:p w:rsidR="00F445E6" w:rsidRDefault="00F445E6" w:rsidP="00054668">
            <w:pPr>
              <w:pStyle w:val="2"/>
            </w:pPr>
            <w:r>
              <w:t>社会效益指标</w:t>
            </w:r>
          </w:p>
        </w:tc>
        <w:tc>
          <w:tcPr>
            <w:tcW w:w="1332" w:type="dxa"/>
            <w:vAlign w:val="center"/>
          </w:tcPr>
          <w:p w:rsidR="00F445E6" w:rsidRDefault="00F445E6" w:rsidP="00054668">
            <w:pPr>
              <w:pStyle w:val="2"/>
            </w:pPr>
            <w:r>
              <w:t>保障集中供养人员基本生活</w:t>
            </w:r>
          </w:p>
        </w:tc>
        <w:tc>
          <w:tcPr>
            <w:tcW w:w="3430" w:type="dxa"/>
            <w:vAlign w:val="center"/>
          </w:tcPr>
          <w:p w:rsidR="00F445E6" w:rsidRDefault="00F445E6" w:rsidP="00054668">
            <w:pPr>
              <w:pStyle w:val="2"/>
            </w:pPr>
            <w:r>
              <w:t>保障集中供养人员基本生活</w:t>
            </w:r>
          </w:p>
        </w:tc>
        <w:tc>
          <w:tcPr>
            <w:tcW w:w="2551" w:type="dxa"/>
            <w:vAlign w:val="center"/>
          </w:tcPr>
          <w:p w:rsidR="00F445E6" w:rsidRDefault="00F445E6" w:rsidP="00054668">
            <w:pPr>
              <w:pStyle w:val="2"/>
            </w:pPr>
            <w:r>
              <w:t>按月做好养员伙食、医药、服装等所需经费保障工作</w:t>
            </w:r>
          </w:p>
        </w:tc>
      </w:tr>
      <w:tr w:rsidR="00F445E6" w:rsidTr="00054668">
        <w:trPr>
          <w:trHeight w:val="369"/>
          <w:jc w:val="center"/>
        </w:trPr>
        <w:tc>
          <w:tcPr>
            <w:tcW w:w="1276" w:type="dxa"/>
            <w:vAlign w:val="center"/>
          </w:tcPr>
          <w:p w:rsidR="00F445E6" w:rsidRDefault="00F445E6" w:rsidP="00054668">
            <w:pPr>
              <w:pStyle w:val="3"/>
            </w:pPr>
            <w:r>
              <w:t>满意度指标</w:t>
            </w:r>
          </w:p>
        </w:tc>
        <w:tc>
          <w:tcPr>
            <w:tcW w:w="1276" w:type="dxa"/>
            <w:vAlign w:val="center"/>
          </w:tcPr>
          <w:p w:rsidR="00F445E6" w:rsidRDefault="00F445E6" w:rsidP="00054668">
            <w:pPr>
              <w:pStyle w:val="2"/>
            </w:pPr>
            <w:r>
              <w:t>服务对象满意度指标</w:t>
            </w:r>
          </w:p>
        </w:tc>
        <w:tc>
          <w:tcPr>
            <w:tcW w:w="1332" w:type="dxa"/>
            <w:vAlign w:val="center"/>
          </w:tcPr>
          <w:p w:rsidR="00F445E6" w:rsidRDefault="00F445E6" w:rsidP="00054668">
            <w:pPr>
              <w:pStyle w:val="2"/>
            </w:pPr>
            <w:r>
              <w:t>养员满意度</w:t>
            </w:r>
          </w:p>
        </w:tc>
        <w:tc>
          <w:tcPr>
            <w:tcW w:w="3430" w:type="dxa"/>
            <w:vAlign w:val="center"/>
          </w:tcPr>
          <w:p w:rsidR="00F445E6" w:rsidRDefault="00F445E6" w:rsidP="00054668">
            <w:pPr>
              <w:pStyle w:val="2"/>
            </w:pPr>
            <w:r>
              <w:t>养员满意度</w:t>
            </w:r>
          </w:p>
        </w:tc>
        <w:tc>
          <w:tcPr>
            <w:tcW w:w="2551" w:type="dxa"/>
            <w:vAlign w:val="center"/>
          </w:tcPr>
          <w:p w:rsidR="00F445E6" w:rsidRDefault="00F445E6" w:rsidP="00054668">
            <w:pPr>
              <w:pStyle w:val="2"/>
            </w:pPr>
            <w:r>
              <w:t>≥90%</w:t>
            </w:r>
          </w:p>
        </w:tc>
      </w:tr>
    </w:tbl>
    <w:p w:rsidR="00F445E6" w:rsidRDefault="00F445E6">
      <w:pPr>
        <w:rPr>
          <w:rFonts w:eastAsiaTheme="minorEastAsia"/>
          <w:lang w:eastAsia="zh-CN"/>
        </w:rPr>
      </w:pPr>
    </w:p>
    <w:p w:rsidR="00F445E6" w:rsidRDefault="00F445E6">
      <w:pPr>
        <w:rPr>
          <w:rFonts w:eastAsiaTheme="minorEastAsia"/>
          <w:lang w:eastAsia="zh-CN"/>
        </w:rPr>
      </w:pPr>
    </w:p>
    <w:p w:rsidR="00F445E6" w:rsidRDefault="00F445E6" w:rsidP="00F445E6">
      <w:pPr>
        <w:ind w:firstLine="560"/>
        <w:outlineLvl w:val="3"/>
        <w:rPr>
          <w:rFonts w:ascii="方正仿宋_GBK" w:eastAsia="方正仿宋_GBK" w:hAnsi="方正仿宋_GBK" w:cs="方正仿宋_GBK"/>
          <w:sz w:val="28"/>
          <w:lang w:eastAsia="zh-CN"/>
        </w:rPr>
      </w:pPr>
      <w:bookmarkStart w:id="12" w:name="_Toc_4_4_0000000093"/>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F445E6" w:rsidP="00F445E6">
      <w:pPr>
        <w:ind w:firstLine="560"/>
        <w:outlineLvl w:val="3"/>
        <w:rPr>
          <w:rFonts w:ascii="方正仿宋_GBK" w:eastAsia="方正仿宋_GBK" w:hAnsi="方正仿宋_GBK" w:cs="方正仿宋_GBK"/>
          <w:sz w:val="28"/>
          <w:lang w:eastAsia="zh-CN"/>
        </w:rPr>
      </w:pPr>
    </w:p>
    <w:p w:rsidR="00F445E6" w:rsidRDefault="00D928C2" w:rsidP="00F445E6">
      <w:pPr>
        <w:ind w:firstLine="560"/>
        <w:outlineLvl w:val="3"/>
      </w:pPr>
      <w:r>
        <w:rPr>
          <w:rFonts w:ascii="方正仿宋_GBK" w:eastAsia="方正仿宋_GBK" w:hAnsi="方正仿宋_GBK" w:cs="方正仿宋_GBK" w:hint="eastAsia"/>
          <w:sz w:val="28"/>
          <w:lang w:eastAsia="zh-CN"/>
        </w:rPr>
        <w:lastRenderedPageBreak/>
        <w:t>13</w:t>
      </w:r>
      <w:r w:rsidR="00F445E6">
        <w:rPr>
          <w:rFonts w:ascii="方正仿宋_GBK" w:eastAsia="方正仿宋_GBK" w:hAnsi="方正仿宋_GBK" w:cs="方正仿宋_GBK"/>
          <w:sz w:val="28"/>
        </w:rPr>
        <w:t>.天津市儿童福利院集中供养人员医疗救助经费（2025年）绩效目标表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F445E6" w:rsidTr="0005466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F445E6" w:rsidRDefault="00F445E6" w:rsidP="00054668">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F445E6" w:rsidRDefault="00F445E6" w:rsidP="00054668">
            <w:pPr>
              <w:pStyle w:val="4"/>
            </w:pPr>
            <w:r>
              <w:t>单位：万元</w:t>
            </w:r>
          </w:p>
        </w:tc>
      </w:tr>
      <w:tr w:rsidR="00F445E6" w:rsidTr="00054668">
        <w:trPr>
          <w:trHeight w:val="369"/>
          <w:jc w:val="center"/>
        </w:trPr>
        <w:tc>
          <w:tcPr>
            <w:tcW w:w="1276" w:type="dxa"/>
            <w:vAlign w:val="center"/>
          </w:tcPr>
          <w:p w:rsidR="00F445E6" w:rsidRDefault="00F445E6" w:rsidP="00054668">
            <w:pPr>
              <w:pStyle w:val="1"/>
            </w:pPr>
            <w:r>
              <w:t>项目名称</w:t>
            </w:r>
          </w:p>
        </w:tc>
        <w:tc>
          <w:tcPr>
            <w:tcW w:w="8589" w:type="dxa"/>
            <w:gridSpan w:val="6"/>
            <w:vAlign w:val="center"/>
          </w:tcPr>
          <w:p w:rsidR="00F445E6" w:rsidRDefault="00F445E6" w:rsidP="00054668">
            <w:pPr>
              <w:pStyle w:val="2"/>
            </w:pPr>
            <w:r>
              <w:t>天津市儿童福利院集中供养人员医疗救助经费（2025年）</w:t>
            </w:r>
          </w:p>
        </w:tc>
      </w:tr>
      <w:tr w:rsidR="00F445E6" w:rsidTr="00054668">
        <w:trPr>
          <w:trHeight w:val="369"/>
          <w:jc w:val="center"/>
        </w:trPr>
        <w:tc>
          <w:tcPr>
            <w:tcW w:w="1276" w:type="dxa"/>
            <w:vMerge w:val="restart"/>
            <w:vAlign w:val="center"/>
          </w:tcPr>
          <w:p w:rsidR="00F445E6" w:rsidRDefault="00F445E6" w:rsidP="00054668">
            <w:pPr>
              <w:pStyle w:val="1"/>
            </w:pPr>
            <w:r>
              <w:t>预算规模及资金用途</w:t>
            </w:r>
          </w:p>
        </w:tc>
        <w:tc>
          <w:tcPr>
            <w:tcW w:w="1276" w:type="dxa"/>
            <w:vAlign w:val="center"/>
          </w:tcPr>
          <w:p w:rsidR="00F445E6" w:rsidRDefault="00F445E6" w:rsidP="00054668">
            <w:pPr>
              <w:pStyle w:val="1"/>
            </w:pPr>
            <w:r>
              <w:t>预算数</w:t>
            </w:r>
          </w:p>
        </w:tc>
        <w:tc>
          <w:tcPr>
            <w:tcW w:w="1332" w:type="dxa"/>
            <w:vAlign w:val="center"/>
          </w:tcPr>
          <w:p w:rsidR="00F445E6" w:rsidRDefault="00F445E6" w:rsidP="00054668">
            <w:pPr>
              <w:pStyle w:val="2"/>
            </w:pPr>
            <w:r>
              <w:t>18.50</w:t>
            </w:r>
          </w:p>
        </w:tc>
        <w:tc>
          <w:tcPr>
            <w:tcW w:w="1587" w:type="dxa"/>
            <w:vAlign w:val="center"/>
          </w:tcPr>
          <w:p w:rsidR="00F445E6" w:rsidRDefault="00F445E6" w:rsidP="00054668">
            <w:pPr>
              <w:pStyle w:val="1"/>
            </w:pPr>
            <w:r>
              <w:t>其中：财政    资金</w:t>
            </w:r>
          </w:p>
        </w:tc>
        <w:tc>
          <w:tcPr>
            <w:tcW w:w="1843" w:type="dxa"/>
            <w:vAlign w:val="center"/>
          </w:tcPr>
          <w:p w:rsidR="00F445E6" w:rsidRDefault="00F445E6" w:rsidP="00054668">
            <w:pPr>
              <w:pStyle w:val="2"/>
            </w:pPr>
            <w:r>
              <w:t>18.50</w:t>
            </w:r>
          </w:p>
        </w:tc>
        <w:tc>
          <w:tcPr>
            <w:tcW w:w="1276" w:type="dxa"/>
            <w:vAlign w:val="center"/>
          </w:tcPr>
          <w:p w:rsidR="00F445E6" w:rsidRDefault="00F445E6" w:rsidP="00054668">
            <w:pPr>
              <w:pStyle w:val="1"/>
            </w:pPr>
            <w:r>
              <w:t>其他资金</w:t>
            </w:r>
          </w:p>
        </w:tc>
        <w:tc>
          <w:tcPr>
            <w:tcW w:w="1276" w:type="dxa"/>
            <w:vAlign w:val="center"/>
          </w:tcPr>
          <w:p w:rsidR="00F445E6" w:rsidRDefault="00F445E6" w:rsidP="00054668">
            <w:pPr>
              <w:pStyle w:val="2"/>
            </w:pPr>
          </w:p>
        </w:tc>
      </w:tr>
      <w:tr w:rsidR="00F445E6" w:rsidTr="00054668">
        <w:trPr>
          <w:trHeight w:val="369"/>
          <w:jc w:val="center"/>
        </w:trPr>
        <w:tc>
          <w:tcPr>
            <w:tcW w:w="1276" w:type="dxa"/>
            <w:vMerge/>
          </w:tcPr>
          <w:p w:rsidR="00F445E6" w:rsidRDefault="00F445E6" w:rsidP="00054668"/>
        </w:tc>
        <w:tc>
          <w:tcPr>
            <w:tcW w:w="8589" w:type="dxa"/>
            <w:gridSpan w:val="6"/>
            <w:vAlign w:val="center"/>
          </w:tcPr>
          <w:p w:rsidR="00F445E6" w:rsidRDefault="00F445E6" w:rsidP="00054668">
            <w:pPr>
              <w:pStyle w:val="2"/>
            </w:pPr>
            <w:r>
              <w:t>支付集中供养人员医疗经费款。</w:t>
            </w:r>
          </w:p>
        </w:tc>
      </w:tr>
      <w:tr w:rsidR="00F445E6" w:rsidTr="00054668">
        <w:trPr>
          <w:trHeight w:val="369"/>
          <w:jc w:val="center"/>
        </w:trPr>
        <w:tc>
          <w:tcPr>
            <w:tcW w:w="1276" w:type="dxa"/>
            <w:vAlign w:val="center"/>
          </w:tcPr>
          <w:p w:rsidR="00F445E6" w:rsidRDefault="00F445E6" w:rsidP="00054668">
            <w:pPr>
              <w:pStyle w:val="1"/>
            </w:pPr>
            <w:r>
              <w:t>绩效目标</w:t>
            </w:r>
          </w:p>
        </w:tc>
        <w:tc>
          <w:tcPr>
            <w:tcW w:w="8589" w:type="dxa"/>
            <w:gridSpan w:val="6"/>
            <w:vAlign w:val="center"/>
          </w:tcPr>
          <w:p w:rsidR="00F445E6" w:rsidRDefault="00F445E6" w:rsidP="00054668">
            <w:pPr>
              <w:pStyle w:val="2"/>
            </w:pPr>
            <w:r>
              <w:t>1.通过做好集中供养人员医疗经费结算工作，确保集中供养人员医疗救助经费政策得到有效落实。</w:t>
            </w:r>
          </w:p>
        </w:tc>
      </w:tr>
    </w:tbl>
    <w:p w:rsidR="00F445E6" w:rsidRDefault="00F445E6" w:rsidP="00F445E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F445E6" w:rsidTr="00054668">
        <w:trPr>
          <w:trHeight w:val="397"/>
          <w:tblHeader/>
          <w:jc w:val="center"/>
        </w:trPr>
        <w:tc>
          <w:tcPr>
            <w:tcW w:w="1276" w:type="dxa"/>
            <w:vAlign w:val="center"/>
          </w:tcPr>
          <w:p w:rsidR="00F445E6" w:rsidRDefault="00F445E6" w:rsidP="00054668">
            <w:pPr>
              <w:pStyle w:val="1"/>
            </w:pPr>
            <w:r>
              <w:t>一级指标</w:t>
            </w:r>
          </w:p>
        </w:tc>
        <w:tc>
          <w:tcPr>
            <w:tcW w:w="1276" w:type="dxa"/>
            <w:vAlign w:val="center"/>
          </w:tcPr>
          <w:p w:rsidR="00F445E6" w:rsidRDefault="00F445E6" w:rsidP="00054668">
            <w:pPr>
              <w:pStyle w:val="1"/>
            </w:pPr>
            <w:r>
              <w:t>二级指标</w:t>
            </w:r>
          </w:p>
        </w:tc>
        <w:tc>
          <w:tcPr>
            <w:tcW w:w="1332" w:type="dxa"/>
            <w:vAlign w:val="center"/>
          </w:tcPr>
          <w:p w:rsidR="00F445E6" w:rsidRDefault="00F445E6" w:rsidP="00054668">
            <w:pPr>
              <w:pStyle w:val="1"/>
            </w:pPr>
            <w:r>
              <w:t>三级指标</w:t>
            </w:r>
          </w:p>
        </w:tc>
        <w:tc>
          <w:tcPr>
            <w:tcW w:w="3430" w:type="dxa"/>
            <w:vAlign w:val="center"/>
          </w:tcPr>
          <w:p w:rsidR="00F445E6" w:rsidRDefault="00F445E6" w:rsidP="00054668">
            <w:pPr>
              <w:pStyle w:val="1"/>
            </w:pPr>
            <w:r>
              <w:t>绩效指标描述</w:t>
            </w:r>
          </w:p>
        </w:tc>
        <w:tc>
          <w:tcPr>
            <w:tcW w:w="2551" w:type="dxa"/>
            <w:vAlign w:val="center"/>
          </w:tcPr>
          <w:p w:rsidR="00F445E6" w:rsidRDefault="00F445E6" w:rsidP="00054668">
            <w:pPr>
              <w:pStyle w:val="1"/>
            </w:pPr>
            <w:r>
              <w:t>指标值</w:t>
            </w:r>
          </w:p>
        </w:tc>
      </w:tr>
      <w:tr w:rsidR="00F445E6" w:rsidTr="00054668">
        <w:trPr>
          <w:trHeight w:val="369"/>
          <w:jc w:val="center"/>
        </w:trPr>
        <w:tc>
          <w:tcPr>
            <w:tcW w:w="1276" w:type="dxa"/>
            <w:vMerge w:val="restart"/>
            <w:vAlign w:val="center"/>
          </w:tcPr>
          <w:p w:rsidR="00F445E6" w:rsidRDefault="00F445E6" w:rsidP="00054668">
            <w:pPr>
              <w:pStyle w:val="3"/>
            </w:pPr>
            <w:r>
              <w:t>产出指标</w:t>
            </w:r>
          </w:p>
        </w:tc>
        <w:tc>
          <w:tcPr>
            <w:tcW w:w="1276" w:type="dxa"/>
            <w:vAlign w:val="center"/>
          </w:tcPr>
          <w:p w:rsidR="00F445E6" w:rsidRDefault="00F445E6" w:rsidP="00054668">
            <w:pPr>
              <w:pStyle w:val="2"/>
            </w:pPr>
            <w:r>
              <w:t>数量指标</w:t>
            </w:r>
          </w:p>
        </w:tc>
        <w:tc>
          <w:tcPr>
            <w:tcW w:w="1332" w:type="dxa"/>
            <w:vAlign w:val="center"/>
          </w:tcPr>
          <w:p w:rsidR="00F445E6" w:rsidRDefault="00F445E6" w:rsidP="00054668">
            <w:pPr>
              <w:pStyle w:val="2"/>
            </w:pPr>
            <w:r>
              <w:t>医疗救助经费保障集中供养人员人数</w:t>
            </w:r>
          </w:p>
        </w:tc>
        <w:tc>
          <w:tcPr>
            <w:tcW w:w="3430" w:type="dxa"/>
            <w:vAlign w:val="center"/>
          </w:tcPr>
          <w:p w:rsidR="00F445E6" w:rsidRDefault="00F445E6" w:rsidP="00054668">
            <w:pPr>
              <w:pStyle w:val="2"/>
            </w:pPr>
            <w:r>
              <w:t>医疗救助经费保障集中供养人员人数</w:t>
            </w:r>
          </w:p>
        </w:tc>
        <w:tc>
          <w:tcPr>
            <w:tcW w:w="2551" w:type="dxa"/>
            <w:vAlign w:val="center"/>
          </w:tcPr>
          <w:p w:rsidR="00F445E6" w:rsidRDefault="00F445E6" w:rsidP="00054668">
            <w:pPr>
              <w:pStyle w:val="2"/>
            </w:pPr>
            <w:r>
              <w:t>≥88人</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质量指标</w:t>
            </w:r>
          </w:p>
        </w:tc>
        <w:tc>
          <w:tcPr>
            <w:tcW w:w="1332" w:type="dxa"/>
            <w:vAlign w:val="center"/>
          </w:tcPr>
          <w:p w:rsidR="00F445E6" w:rsidRDefault="00F445E6" w:rsidP="00054668">
            <w:pPr>
              <w:pStyle w:val="2"/>
            </w:pPr>
            <w:r>
              <w:t>集中供养人员医疗救助经费结算准确率</w:t>
            </w:r>
          </w:p>
        </w:tc>
        <w:tc>
          <w:tcPr>
            <w:tcW w:w="3430" w:type="dxa"/>
            <w:vAlign w:val="center"/>
          </w:tcPr>
          <w:p w:rsidR="00F445E6" w:rsidRDefault="00F445E6" w:rsidP="00054668">
            <w:pPr>
              <w:pStyle w:val="2"/>
            </w:pPr>
            <w:r>
              <w:t>集中供养人员医疗救助经费结算准确率</w:t>
            </w:r>
          </w:p>
        </w:tc>
        <w:tc>
          <w:tcPr>
            <w:tcW w:w="2551" w:type="dxa"/>
            <w:vAlign w:val="center"/>
          </w:tcPr>
          <w:p w:rsidR="00F445E6" w:rsidRDefault="00F445E6" w:rsidP="00054668">
            <w:pPr>
              <w:pStyle w:val="2"/>
            </w:pPr>
            <w:r>
              <w:t>100%</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时效指标</w:t>
            </w:r>
          </w:p>
        </w:tc>
        <w:tc>
          <w:tcPr>
            <w:tcW w:w="1332" w:type="dxa"/>
            <w:vAlign w:val="center"/>
          </w:tcPr>
          <w:p w:rsidR="00F445E6" w:rsidRDefault="00F445E6" w:rsidP="00054668">
            <w:pPr>
              <w:pStyle w:val="2"/>
            </w:pPr>
            <w:r>
              <w:t>集中供养人员医疗救助经费结算时间</w:t>
            </w:r>
          </w:p>
        </w:tc>
        <w:tc>
          <w:tcPr>
            <w:tcW w:w="3430" w:type="dxa"/>
            <w:vAlign w:val="center"/>
          </w:tcPr>
          <w:p w:rsidR="00F445E6" w:rsidRDefault="00F445E6" w:rsidP="00054668">
            <w:pPr>
              <w:pStyle w:val="2"/>
            </w:pPr>
            <w:r>
              <w:t>集中供养人员医疗救助经费结算时间</w:t>
            </w:r>
          </w:p>
        </w:tc>
        <w:tc>
          <w:tcPr>
            <w:tcW w:w="2551" w:type="dxa"/>
            <w:vAlign w:val="center"/>
          </w:tcPr>
          <w:p w:rsidR="00F445E6" w:rsidRDefault="00F445E6" w:rsidP="00054668">
            <w:pPr>
              <w:pStyle w:val="2"/>
            </w:pPr>
            <w:r>
              <w:t>2025年12月31日前</w:t>
            </w:r>
          </w:p>
        </w:tc>
      </w:tr>
      <w:tr w:rsidR="00F445E6" w:rsidTr="00054668">
        <w:trPr>
          <w:trHeight w:val="369"/>
          <w:jc w:val="center"/>
        </w:trPr>
        <w:tc>
          <w:tcPr>
            <w:tcW w:w="1276" w:type="dxa"/>
            <w:vMerge/>
            <w:vAlign w:val="center"/>
          </w:tcPr>
          <w:p w:rsidR="00F445E6" w:rsidRDefault="00F445E6" w:rsidP="00054668"/>
        </w:tc>
        <w:tc>
          <w:tcPr>
            <w:tcW w:w="1276" w:type="dxa"/>
            <w:vAlign w:val="center"/>
          </w:tcPr>
          <w:p w:rsidR="00F445E6" w:rsidRDefault="00F445E6" w:rsidP="00054668">
            <w:pPr>
              <w:pStyle w:val="2"/>
            </w:pPr>
            <w:r>
              <w:t>成本指标</w:t>
            </w:r>
          </w:p>
        </w:tc>
        <w:tc>
          <w:tcPr>
            <w:tcW w:w="1332" w:type="dxa"/>
            <w:vAlign w:val="center"/>
          </w:tcPr>
          <w:p w:rsidR="00F445E6" w:rsidRDefault="00F445E6" w:rsidP="00054668">
            <w:pPr>
              <w:pStyle w:val="2"/>
            </w:pPr>
            <w:r>
              <w:t>集中供养人员医疗救助经费标准</w:t>
            </w:r>
          </w:p>
        </w:tc>
        <w:tc>
          <w:tcPr>
            <w:tcW w:w="3430" w:type="dxa"/>
            <w:vAlign w:val="center"/>
          </w:tcPr>
          <w:p w:rsidR="00F445E6" w:rsidRDefault="00F445E6" w:rsidP="00054668">
            <w:pPr>
              <w:pStyle w:val="2"/>
            </w:pPr>
            <w:r>
              <w:t>集中供养人员医疗救助经费标准</w:t>
            </w:r>
          </w:p>
        </w:tc>
        <w:tc>
          <w:tcPr>
            <w:tcW w:w="2551" w:type="dxa"/>
            <w:vAlign w:val="center"/>
          </w:tcPr>
          <w:p w:rsidR="00F445E6" w:rsidRDefault="00F445E6" w:rsidP="00054668">
            <w:pPr>
              <w:pStyle w:val="2"/>
            </w:pPr>
            <w:r>
              <w:t>≤2100元/人/年</w:t>
            </w:r>
          </w:p>
        </w:tc>
      </w:tr>
      <w:tr w:rsidR="00F445E6" w:rsidTr="00054668">
        <w:trPr>
          <w:trHeight w:val="369"/>
          <w:jc w:val="center"/>
        </w:trPr>
        <w:tc>
          <w:tcPr>
            <w:tcW w:w="1276" w:type="dxa"/>
            <w:vAlign w:val="center"/>
          </w:tcPr>
          <w:p w:rsidR="00F445E6" w:rsidRDefault="00F445E6" w:rsidP="00054668">
            <w:pPr>
              <w:pStyle w:val="3"/>
            </w:pPr>
            <w:r>
              <w:t>效益指标</w:t>
            </w:r>
          </w:p>
        </w:tc>
        <w:tc>
          <w:tcPr>
            <w:tcW w:w="1276" w:type="dxa"/>
            <w:vAlign w:val="center"/>
          </w:tcPr>
          <w:p w:rsidR="00F445E6" w:rsidRDefault="00F445E6" w:rsidP="00054668">
            <w:pPr>
              <w:pStyle w:val="2"/>
            </w:pPr>
            <w:r>
              <w:t>社会效益指标</w:t>
            </w:r>
          </w:p>
        </w:tc>
        <w:tc>
          <w:tcPr>
            <w:tcW w:w="1332" w:type="dxa"/>
            <w:vAlign w:val="center"/>
          </w:tcPr>
          <w:p w:rsidR="00F445E6" w:rsidRDefault="00F445E6" w:rsidP="00054668">
            <w:pPr>
              <w:pStyle w:val="2"/>
            </w:pPr>
            <w:r>
              <w:t>集中供养人员医疗救助经费政策落实到位</w:t>
            </w:r>
          </w:p>
        </w:tc>
        <w:tc>
          <w:tcPr>
            <w:tcW w:w="3430" w:type="dxa"/>
            <w:vAlign w:val="center"/>
          </w:tcPr>
          <w:p w:rsidR="00F445E6" w:rsidRDefault="00F445E6" w:rsidP="00054668">
            <w:pPr>
              <w:pStyle w:val="2"/>
            </w:pPr>
            <w:r>
              <w:t>集中供养人员医疗救助经费政策落实到位</w:t>
            </w:r>
          </w:p>
        </w:tc>
        <w:tc>
          <w:tcPr>
            <w:tcW w:w="2551" w:type="dxa"/>
            <w:vAlign w:val="center"/>
          </w:tcPr>
          <w:p w:rsidR="00F445E6" w:rsidRDefault="00F445E6" w:rsidP="00054668">
            <w:pPr>
              <w:pStyle w:val="2"/>
            </w:pPr>
            <w:r>
              <w:t>医疗救助经费及时转入医保专户</w:t>
            </w:r>
          </w:p>
        </w:tc>
      </w:tr>
      <w:tr w:rsidR="00F445E6" w:rsidTr="00054668">
        <w:trPr>
          <w:trHeight w:val="369"/>
          <w:jc w:val="center"/>
        </w:trPr>
        <w:tc>
          <w:tcPr>
            <w:tcW w:w="1276" w:type="dxa"/>
            <w:vAlign w:val="center"/>
          </w:tcPr>
          <w:p w:rsidR="00F445E6" w:rsidRDefault="00F445E6" w:rsidP="00054668">
            <w:pPr>
              <w:pStyle w:val="3"/>
            </w:pPr>
            <w:r>
              <w:t>满意度指标</w:t>
            </w:r>
          </w:p>
        </w:tc>
        <w:tc>
          <w:tcPr>
            <w:tcW w:w="1276" w:type="dxa"/>
            <w:vAlign w:val="center"/>
          </w:tcPr>
          <w:p w:rsidR="00F445E6" w:rsidRDefault="00F445E6" w:rsidP="00054668">
            <w:pPr>
              <w:pStyle w:val="2"/>
            </w:pPr>
            <w:r>
              <w:t>服务对象满意度指标</w:t>
            </w:r>
          </w:p>
        </w:tc>
        <w:tc>
          <w:tcPr>
            <w:tcW w:w="1332" w:type="dxa"/>
            <w:vAlign w:val="center"/>
          </w:tcPr>
          <w:p w:rsidR="00F445E6" w:rsidRDefault="00F445E6" w:rsidP="00054668">
            <w:pPr>
              <w:pStyle w:val="2"/>
            </w:pPr>
            <w:r>
              <w:t>享受医疗救助政策集中供养人员满意度</w:t>
            </w:r>
          </w:p>
        </w:tc>
        <w:tc>
          <w:tcPr>
            <w:tcW w:w="3430" w:type="dxa"/>
            <w:vAlign w:val="center"/>
          </w:tcPr>
          <w:p w:rsidR="00F445E6" w:rsidRDefault="00F445E6" w:rsidP="00054668">
            <w:pPr>
              <w:pStyle w:val="2"/>
            </w:pPr>
            <w:r>
              <w:t>享受医疗救助政策集中供养人员满意度</w:t>
            </w:r>
          </w:p>
        </w:tc>
        <w:tc>
          <w:tcPr>
            <w:tcW w:w="2551" w:type="dxa"/>
            <w:vAlign w:val="center"/>
          </w:tcPr>
          <w:p w:rsidR="00F445E6" w:rsidRDefault="00F445E6" w:rsidP="00054668">
            <w:pPr>
              <w:pStyle w:val="2"/>
            </w:pPr>
            <w:r>
              <w:t>≥95%</w:t>
            </w:r>
          </w:p>
        </w:tc>
      </w:tr>
    </w:tbl>
    <w:p w:rsidR="00F445E6" w:rsidRDefault="00F445E6" w:rsidP="00F445E6">
      <w:pPr>
        <w:sectPr w:rsidR="00F445E6">
          <w:pgSz w:w="11900" w:h="16840"/>
          <w:pgMar w:top="1984" w:right="1304" w:bottom="1134" w:left="1304" w:header="720" w:footer="720" w:gutter="0"/>
          <w:cols w:space="720"/>
        </w:sectPr>
      </w:pPr>
    </w:p>
    <w:p w:rsidR="00D928C2" w:rsidRDefault="00D928C2" w:rsidP="00D928C2">
      <w:pPr>
        <w:ind w:firstLine="560"/>
        <w:outlineLvl w:val="3"/>
      </w:pPr>
      <w:bookmarkStart w:id="13" w:name="_Toc_4_4_0000000094"/>
      <w:r>
        <w:rPr>
          <w:rFonts w:ascii="方正仿宋_GBK" w:eastAsia="方正仿宋_GBK" w:hAnsi="方正仿宋_GBK" w:cs="方正仿宋_GBK" w:hint="eastAsia"/>
          <w:sz w:val="28"/>
          <w:lang w:eastAsia="zh-CN"/>
        </w:rPr>
        <w:lastRenderedPageBreak/>
        <w:t>14</w:t>
      </w:r>
      <w:r>
        <w:rPr>
          <w:rFonts w:ascii="方正仿宋_GBK" w:eastAsia="方正仿宋_GBK" w:hAnsi="方正仿宋_GBK" w:cs="方正仿宋_GBK"/>
          <w:sz w:val="28"/>
        </w:rPr>
        <w:t>.天津市儿童福利院捐赠资金结转项目（2025年非财政资金）绩效目标表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D928C2" w:rsidTr="0049249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928C2" w:rsidRDefault="00D928C2" w:rsidP="00492497">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D928C2" w:rsidRDefault="00D928C2" w:rsidP="00492497">
            <w:pPr>
              <w:pStyle w:val="4"/>
            </w:pPr>
            <w:r>
              <w:t>单位：万元</w:t>
            </w:r>
          </w:p>
        </w:tc>
      </w:tr>
      <w:tr w:rsidR="00D928C2" w:rsidTr="00492497">
        <w:trPr>
          <w:trHeight w:val="369"/>
          <w:jc w:val="center"/>
        </w:trPr>
        <w:tc>
          <w:tcPr>
            <w:tcW w:w="1276" w:type="dxa"/>
            <w:vAlign w:val="center"/>
          </w:tcPr>
          <w:p w:rsidR="00D928C2" w:rsidRDefault="00D928C2" w:rsidP="00492497">
            <w:pPr>
              <w:pStyle w:val="1"/>
            </w:pPr>
            <w:r>
              <w:t>项目名称</w:t>
            </w:r>
          </w:p>
        </w:tc>
        <w:tc>
          <w:tcPr>
            <w:tcW w:w="8589" w:type="dxa"/>
            <w:gridSpan w:val="6"/>
            <w:vAlign w:val="center"/>
          </w:tcPr>
          <w:p w:rsidR="00D928C2" w:rsidRDefault="00D928C2" w:rsidP="00492497">
            <w:pPr>
              <w:pStyle w:val="2"/>
            </w:pPr>
            <w:r>
              <w:t>天津市儿童福利院捐赠资金结转项目（2025年非财政资金）</w:t>
            </w:r>
          </w:p>
        </w:tc>
      </w:tr>
      <w:tr w:rsidR="00D928C2" w:rsidTr="00492497">
        <w:trPr>
          <w:trHeight w:val="369"/>
          <w:jc w:val="center"/>
        </w:trPr>
        <w:tc>
          <w:tcPr>
            <w:tcW w:w="1276" w:type="dxa"/>
            <w:vMerge w:val="restart"/>
            <w:vAlign w:val="center"/>
          </w:tcPr>
          <w:p w:rsidR="00D928C2" w:rsidRDefault="00D928C2" w:rsidP="00492497">
            <w:pPr>
              <w:pStyle w:val="1"/>
            </w:pPr>
            <w:r>
              <w:t>预算规模及资金用途</w:t>
            </w:r>
          </w:p>
        </w:tc>
        <w:tc>
          <w:tcPr>
            <w:tcW w:w="1276" w:type="dxa"/>
            <w:vAlign w:val="center"/>
          </w:tcPr>
          <w:p w:rsidR="00D928C2" w:rsidRDefault="00D928C2" w:rsidP="00492497">
            <w:pPr>
              <w:pStyle w:val="1"/>
            </w:pPr>
            <w:r>
              <w:t>预算数</w:t>
            </w:r>
          </w:p>
        </w:tc>
        <w:tc>
          <w:tcPr>
            <w:tcW w:w="1332" w:type="dxa"/>
            <w:vAlign w:val="center"/>
          </w:tcPr>
          <w:p w:rsidR="00D928C2" w:rsidRDefault="00D928C2" w:rsidP="00492497">
            <w:pPr>
              <w:pStyle w:val="2"/>
            </w:pPr>
            <w:r>
              <w:t>592.00</w:t>
            </w:r>
          </w:p>
        </w:tc>
        <w:tc>
          <w:tcPr>
            <w:tcW w:w="1587" w:type="dxa"/>
            <w:vAlign w:val="center"/>
          </w:tcPr>
          <w:p w:rsidR="00D928C2" w:rsidRDefault="00D928C2" w:rsidP="00492497">
            <w:pPr>
              <w:pStyle w:val="1"/>
            </w:pPr>
            <w:r>
              <w:t>其中：财政    资金</w:t>
            </w:r>
          </w:p>
        </w:tc>
        <w:tc>
          <w:tcPr>
            <w:tcW w:w="1843" w:type="dxa"/>
            <w:vAlign w:val="center"/>
          </w:tcPr>
          <w:p w:rsidR="00D928C2" w:rsidRDefault="00D928C2" w:rsidP="00492497">
            <w:pPr>
              <w:pStyle w:val="2"/>
            </w:pPr>
          </w:p>
        </w:tc>
        <w:tc>
          <w:tcPr>
            <w:tcW w:w="1276" w:type="dxa"/>
            <w:vAlign w:val="center"/>
          </w:tcPr>
          <w:p w:rsidR="00D928C2" w:rsidRDefault="00D928C2" w:rsidP="00492497">
            <w:pPr>
              <w:pStyle w:val="1"/>
            </w:pPr>
            <w:r>
              <w:t>其他资金</w:t>
            </w:r>
          </w:p>
        </w:tc>
        <w:tc>
          <w:tcPr>
            <w:tcW w:w="1276" w:type="dxa"/>
            <w:vAlign w:val="center"/>
          </w:tcPr>
          <w:p w:rsidR="00D928C2" w:rsidRDefault="00D928C2" w:rsidP="00492497">
            <w:pPr>
              <w:pStyle w:val="2"/>
            </w:pPr>
            <w:r>
              <w:t>592.00</w:t>
            </w:r>
          </w:p>
        </w:tc>
      </w:tr>
      <w:tr w:rsidR="00D928C2" w:rsidTr="00492497">
        <w:trPr>
          <w:trHeight w:val="369"/>
          <w:jc w:val="center"/>
        </w:trPr>
        <w:tc>
          <w:tcPr>
            <w:tcW w:w="1276" w:type="dxa"/>
            <w:vMerge/>
          </w:tcPr>
          <w:p w:rsidR="00D928C2" w:rsidRDefault="00D928C2" w:rsidP="00492497"/>
        </w:tc>
        <w:tc>
          <w:tcPr>
            <w:tcW w:w="8589" w:type="dxa"/>
            <w:gridSpan w:val="6"/>
            <w:vAlign w:val="center"/>
          </w:tcPr>
          <w:p w:rsidR="00D928C2" w:rsidRDefault="00D928C2" w:rsidP="00492497">
            <w:pPr>
              <w:pStyle w:val="2"/>
            </w:pPr>
            <w:r>
              <w:t>支付劳务人员补贴及养员公用经费等各项支出。</w:t>
            </w:r>
          </w:p>
        </w:tc>
      </w:tr>
      <w:tr w:rsidR="00D928C2" w:rsidTr="00492497">
        <w:trPr>
          <w:trHeight w:val="369"/>
          <w:jc w:val="center"/>
        </w:trPr>
        <w:tc>
          <w:tcPr>
            <w:tcW w:w="1276" w:type="dxa"/>
            <w:vAlign w:val="center"/>
          </w:tcPr>
          <w:p w:rsidR="00D928C2" w:rsidRDefault="00D928C2" w:rsidP="00492497">
            <w:pPr>
              <w:pStyle w:val="1"/>
            </w:pPr>
            <w:r>
              <w:t>绩效目标</w:t>
            </w:r>
          </w:p>
        </w:tc>
        <w:tc>
          <w:tcPr>
            <w:tcW w:w="8589" w:type="dxa"/>
            <w:gridSpan w:val="6"/>
            <w:vAlign w:val="center"/>
          </w:tcPr>
          <w:p w:rsidR="00D928C2" w:rsidRDefault="00D928C2" w:rsidP="00492497">
            <w:pPr>
              <w:pStyle w:val="2"/>
            </w:pPr>
            <w:r>
              <w:t>1.通过使用捐赠资金做好养员生活保障与劳务人员工资保障，为养员提供更好的养教康治服务。</w:t>
            </w:r>
          </w:p>
        </w:tc>
      </w:tr>
    </w:tbl>
    <w:p w:rsidR="00D928C2" w:rsidRDefault="00D928C2" w:rsidP="00D928C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D928C2" w:rsidTr="00492497">
        <w:trPr>
          <w:trHeight w:val="397"/>
          <w:tblHeader/>
          <w:jc w:val="center"/>
        </w:trPr>
        <w:tc>
          <w:tcPr>
            <w:tcW w:w="1276" w:type="dxa"/>
            <w:vAlign w:val="center"/>
          </w:tcPr>
          <w:p w:rsidR="00D928C2" w:rsidRDefault="00D928C2" w:rsidP="00492497">
            <w:pPr>
              <w:pStyle w:val="1"/>
            </w:pPr>
            <w:r>
              <w:t>一级指标</w:t>
            </w:r>
          </w:p>
        </w:tc>
        <w:tc>
          <w:tcPr>
            <w:tcW w:w="1276" w:type="dxa"/>
            <w:vAlign w:val="center"/>
          </w:tcPr>
          <w:p w:rsidR="00D928C2" w:rsidRDefault="00D928C2" w:rsidP="00492497">
            <w:pPr>
              <w:pStyle w:val="1"/>
            </w:pPr>
            <w:r>
              <w:t>二级指标</w:t>
            </w:r>
          </w:p>
        </w:tc>
        <w:tc>
          <w:tcPr>
            <w:tcW w:w="1332" w:type="dxa"/>
            <w:vAlign w:val="center"/>
          </w:tcPr>
          <w:p w:rsidR="00D928C2" w:rsidRDefault="00D928C2" w:rsidP="00492497">
            <w:pPr>
              <w:pStyle w:val="1"/>
            </w:pPr>
            <w:r>
              <w:t>三级指标</w:t>
            </w:r>
          </w:p>
        </w:tc>
        <w:tc>
          <w:tcPr>
            <w:tcW w:w="3430" w:type="dxa"/>
            <w:vAlign w:val="center"/>
          </w:tcPr>
          <w:p w:rsidR="00D928C2" w:rsidRDefault="00D928C2" w:rsidP="00492497">
            <w:pPr>
              <w:pStyle w:val="1"/>
            </w:pPr>
            <w:r>
              <w:t>绩效指标描述</w:t>
            </w:r>
          </w:p>
        </w:tc>
        <w:tc>
          <w:tcPr>
            <w:tcW w:w="2551" w:type="dxa"/>
            <w:vAlign w:val="center"/>
          </w:tcPr>
          <w:p w:rsidR="00D928C2" w:rsidRDefault="00D928C2" w:rsidP="00492497">
            <w:pPr>
              <w:pStyle w:val="1"/>
            </w:pPr>
            <w:r>
              <w:t>指标值</w:t>
            </w:r>
          </w:p>
        </w:tc>
      </w:tr>
      <w:tr w:rsidR="00D928C2" w:rsidTr="00492497">
        <w:trPr>
          <w:trHeight w:val="369"/>
          <w:jc w:val="center"/>
        </w:trPr>
        <w:tc>
          <w:tcPr>
            <w:tcW w:w="1276" w:type="dxa"/>
            <w:vMerge w:val="restart"/>
            <w:vAlign w:val="center"/>
          </w:tcPr>
          <w:p w:rsidR="00D928C2" w:rsidRDefault="00D928C2" w:rsidP="00492497">
            <w:pPr>
              <w:pStyle w:val="3"/>
            </w:pPr>
            <w:r>
              <w:t>产出指标</w:t>
            </w:r>
          </w:p>
        </w:tc>
        <w:tc>
          <w:tcPr>
            <w:tcW w:w="1276" w:type="dxa"/>
            <w:vAlign w:val="center"/>
          </w:tcPr>
          <w:p w:rsidR="00D928C2" w:rsidRDefault="00D928C2" w:rsidP="00492497">
            <w:pPr>
              <w:pStyle w:val="2"/>
            </w:pPr>
            <w:r>
              <w:t>数量指标</w:t>
            </w:r>
          </w:p>
        </w:tc>
        <w:tc>
          <w:tcPr>
            <w:tcW w:w="1332" w:type="dxa"/>
            <w:vAlign w:val="center"/>
          </w:tcPr>
          <w:p w:rsidR="00D928C2" w:rsidRDefault="00D928C2" w:rsidP="00492497">
            <w:pPr>
              <w:pStyle w:val="2"/>
            </w:pPr>
            <w:r>
              <w:t>保障养员人数</w:t>
            </w:r>
          </w:p>
        </w:tc>
        <w:tc>
          <w:tcPr>
            <w:tcW w:w="3430" w:type="dxa"/>
            <w:vAlign w:val="center"/>
          </w:tcPr>
          <w:p w:rsidR="00D928C2" w:rsidRDefault="00D928C2" w:rsidP="00492497">
            <w:pPr>
              <w:pStyle w:val="2"/>
            </w:pPr>
            <w:r>
              <w:t>保障养员人数</w:t>
            </w:r>
          </w:p>
        </w:tc>
        <w:tc>
          <w:tcPr>
            <w:tcW w:w="2551" w:type="dxa"/>
            <w:vAlign w:val="center"/>
          </w:tcPr>
          <w:p w:rsidR="00D928C2" w:rsidRDefault="00D928C2" w:rsidP="00492497">
            <w:pPr>
              <w:pStyle w:val="2"/>
            </w:pPr>
            <w:r>
              <w:t>≥65人</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数量指标</w:t>
            </w:r>
          </w:p>
        </w:tc>
        <w:tc>
          <w:tcPr>
            <w:tcW w:w="1332" w:type="dxa"/>
            <w:vAlign w:val="center"/>
          </w:tcPr>
          <w:p w:rsidR="00D928C2" w:rsidRDefault="00D928C2" w:rsidP="00492497">
            <w:pPr>
              <w:pStyle w:val="2"/>
            </w:pPr>
            <w:r>
              <w:t>保障劳务人员人数</w:t>
            </w:r>
          </w:p>
        </w:tc>
        <w:tc>
          <w:tcPr>
            <w:tcW w:w="3430" w:type="dxa"/>
            <w:vAlign w:val="center"/>
          </w:tcPr>
          <w:p w:rsidR="00D928C2" w:rsidRDefault="00D928C2" w:rsidP="00492497">
            <w:pPr>
              <w:pStyle w:val="2"/>
            </w:pPr>
            <w:r>
              <w:t>保障劳务人员人数</w:t>
            </w:r>
          </w:p>
        </w:tc>
        <w:tc>
          <w:tcPr>
            <w:tcW w:w="2551" w:type="dxa"/>
            <w:vAlign w:val="center"/>
          </w:tcPr>
          <w:p w:rsidR="00D928C2" w:rsidRDefault="00D928C2" w:rsidP="00492497">
            <w:pPr>
              <w:pStyle w:val="2"/>
            </w:pPr>
            <w:r>
              <w:t>≥23人</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质量指标</w:t>
            </w:r>
          </w:p>
        </w:tc>
        <w:tc>
          <w:tcPr>
            <w:tcW w:w="1332" w:type="dxa"/>
            <w:vAlign w:val="center"/>
          </w:tcPr>
          <w:p w:rsidR="00D928C2" w:rsidRDefault="00D928C2" w:rsidP="00492497">
            <w:pPr>
              <w:pStyle w:val="2"/>
            </w:pPr>
            <w:r>
              <w:t>养教治康经费保障到位率</w:t>
            </w:r>
          </w:p>
        </w:tc>
        <w:tc>
          <w:tcPr>
            <w:tcW w:w="3430" w:type="dxa"/>
            <w:vAlign w:val="center"/>
          </w:tcPr>
          <w:p w:rsidR="00D928C2" w:rsidRDefault="00D928C2" w:rsidP="00492497">
            <w:pPr>
              <w:pStyle w:val="2"/>
            </w:pPr>
            <w:r>
              <w:t>养教治康经费保障到位率</w:t>
            </w:r>
          </w:p>
        </w:tc>
        <w:tc>
          <w:tcPr>
            <w:tcW w:w="2551" w:type="dxa"/>
            <w:vAlign w:val="center"/>
          </w:tcPr>
          <w:p w:rsidR="00D928C2" w:rsidRDefault="00D928C2" w:rsidP="00492497">
            <w:pPr>
              <w:pStyle w:val="2"/>
            </w:pPr>
            <w:r>
              <w:t>100%</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时效指标</w:t>
            </w:r>
          </w:p>
        </w:tc>
        <w:tc>
          <w:tcPr>
            <w:tcW w:w="1332" w:type="dxa"/>
            <w:vAlign w:val="center"/>
          </w:tcPr>
          <w:p w:rsidR="00D928C2" w:rsidRDefault="00D928C2" w:rsidP="00492497">
            <w:pPr>
              <w:pStyle w:val="2"/>
            </w:pPr>
            <w:r>
              <w:t>捐赠资金保障周期</w:t>
            </w:r>
          </w:p>
        </w:tc>
        <w:tc>
          <w:tcPr>
            <w:tcW w:w="3430" w:type="dxa"/>
            <w:vAlign w:val="center"/>
          </w:tcPr>
          <w:p w:rsidR="00D928C2" w:rsidRDefault="00D928C2" w:rsidP="00492497">
            <w:pPr>
              <w:pStyle w:val="2"/>
            </w:pPr>
            <w:r>
              <w:t>捐赠资金保障周期</w:t>
            </w:r>
          </w:p>
        </w:tc>
        <w:tc>
          <w:tcPr>
            <w:tcW w:w="2551" w:type="dxa"/>
            <w:vAlign w:val="center"/>
          </w:tcPr>
          <w:p w:rsidR="00D928C2" w:rsidRDefault="00D928C2" w:rsidP="00492497">
            <w:pPr>
              <w:pStyle w:val="2"/>
            </w:pPr>
            <w:r>
              <w:t>2025年1月1日至2025年12月31日</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成本指标</w:t>
            </w:r>
          </w:p>
        </w:tc>
        <w:tc>
          <w:tcPr>
            <w:tcW w:w="1332" w:type="dxa"/>
            <w:vAlign w:val="center"/>
          </w:tcPr>
          <w:p w:rsidR="00D928C2" w:rsidRDefault="00D928C2" w:rsidP="00492497">
            <w:pPr>
              <w:pStyle w:val="2"/>
            </w:pPr>
            <w:r>
              <w:t>提升养员生活质量支出</w:t>
            </w:r>
          </w:p>
        </w:tc>
        <w:tc>
          <w:tcPr>
            <w:tcW w:w="3430" w:type="dxa"/>
            <w:vAlign w:val="center"/>
          </w:tcPr>
          <w:p w:rsidR="00D928C2" w:rsidRDefault="00D928C2" w:rsidP="00492497">
            <w:pPr>
              <w:pStyle w:val="2"/>
            </w:pPr>
            <w:r>
              <w:t>提升养员生活质量支出</w:t>
            </w:r>
          </w:p>
        </w:tc>
        <w:tc>
          <w:tcPr>
            <w:tcW w:w="2551" w:type="dxa"/>
            <w:vAlign w:val="center"/>
          </w:tcPr>
          <w:p w:rsidR="00D928C2" w:rsidRDefault="00D928C2" w:rsidP="00492497">
            <w:pPr>
              <w:pStyle w:val="2"/>
            </w:pPr>
            <w:r>
              <w:t>≤329.5万元</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成本指标</w:t>
            </w:r>
          </w:p>
        </w:tc>
        <w:tc>
          <w:tcPr>
            <w:tcW w:w="1332" w:type="dxa"/>
            <w:vAlign w:val="center"/>
          </w:tcPr>
          <w:p w:rsidR="00D928C2" w:rsidRDefault="00D928C2" w:rsidP="00492497">
            <w:pPr>
              <w:pStyle w:val="2"/>
            </w:pPr>
            <w:r>
              <w:t>劳务人员保障经费</w:t>
            </w:r>
          </w:p>
        </w:tc>
        <w:tc>
          <w:tcPr>
            <w:tcW w:w="3430" w:type="dxa"/>
            <w:vAlign w:val="center"/>
          </w:tcPr>
          <w:p w:rsidR="00D928C2" w:rsidRDefault="00D928C2" w:rsidP="00492497">
            <w:pPr>
              <w:pStyle w:val="2"/>
            </w:pPr>
            <w:r>
              <w:t>劳务人员人均聘用费用标准</w:t>
            </w:r>
          </w:p>
        </w:tc>
        <w:tc>
          <w:tcPr>
            <w:tcW w:w="2551" w:type="dxa"/>
            <w:vAlign w:val="center"/>
          </w:tcPr>
          <w:p w:rsidR="00D928C2" w:rsidRDefault="00D928C2" w:rsidP="00492497">
            <w:pPr>
              <w:pStyle w:val="2"/>
            </w:pPr>
            <w:r>
              <w:t>≤9510元/人/月</w:t>
            </w:r>
          </w:p>
        </w:tc>
      </w:tr>
      <w:tr w:rsidR="00D928C2" w:rsidTr="00492497">
        <w:trPr>
          <w:trHeight w:val="369"/>
          <w:jc w:val="center"/>
        </w:trPr>
        <w:tc>
          <w:tcPr>
            <w:tcW w:w="1276" w:type="dxa"/>
            <w:vAlign w:val="center"/>
          </w:tcPr>
          <w:p w:rsidR="00D928C2" w:rsidRDefault="00D928C2" w:rsidP="00492497">
            <w:pPr>
              <w:pStyle w:val="3"/>
            </w:pPr>
            <w:r>
              <w:t>效益指标</w:t>
            </w:r>
          </w:p>
        </w:tc>
        <w:tc>
          <w:tcPr>
            <w:tcW w:w="1276" w:type="dxa"/>
            <w:vAlign w:val="center"/>
          </w:tcPr>
          <w:p w:rsidR="00D928C2" w:rsidRDefault="00D928C2" w:rsidP="00492497">
            <w:pPr>
              <w:pStyle w:val="2"/>
            </w:pPr>
            <w:r>
              <w:t>社会效益指标</w:t>
            </w:r>
          </w:p>
        </w:tc>
        <w:tc>
          <w:tcPr>
            <w:tcW w:w="1332" w:type="dxa"/>
            <w:vAlign w:val="center"/>
          </w:tcPr>
          <w:p w:rsidR="00D928C2" w:rsidRDefault="00D928C2" w:rsidP="00492497">
            <w:pPr>
              <w:pStyle w:val="2"/>
            </w:pPr>
            <w:r>
              <w:t>提升养员生活质量</w:t>
            </w:r>
          </w:p>
        </w:tc>
        <w:tc>
          <w:tcPr>
            <w:tcW w:w="3430" w:type="dxa"/>
            <w:vAlign w:val="center"/>
          </w:tcPr>
          <w:p w:rsidR="00D928C2" w:rsidRDefault="00D928C2" w:rsidP="00492497">
            <w:pPr>
              <w:pStyle w:val="2"/>
            </w:pPr>
            <w:r>
              <w:t>提升养员生活质量</w:t>
            </w:r>
          </w:p>
        </w:tc>
        <w:tc>
          <w:tcPr>
            <w:tcW w:w="2551" w:type="dxa"/>
            <w:vAlign w:val="center"/>
          </w:tcPr>
          <w:p w:rsidR="00D928C2" w:rsidRDefault="00D928C2" w:rsidP="00492497">
            <w:pPr>
              <w:pStyle w:val="2"/>
            </w:pPr>
            <w:r>
              <w:t>做好养员日常生活保障、伙食供应、园区设施提升等工作</w:t>
            </w:r>
          </w:p>
        </w:tc>
      </w:tr>
      <w:tr w:rsidR="00D928C2" w:rsidTr="00492497">
        <w:trPr>
          <w:trHeight w:val="369"/>
          <w:jc w:val="center"/>
        </w:trPr>
        <w:tc>
          <w:tcPr>
            <w:tcW w:w="1276" w:type="dxa"/>
            <w:vAlign w:val="center"/>
          </w:tcPr>
          <w:p w:rsidR="00D928C2" w:rsidRDefault="00D928C2" w:rsidP="00492497">
            <w:pPr>
              <w:pStyle w:val="3"/>
            </w:pPr>
            <w:r>
              <w:t>满意度指标</w:t>
            </w:r>
          </w:p>
        </w:tc>
        <w:tc>
          <w:tcPr>
            <w:tcW w:w="1276" w:type="dxa"/>
            <w:vAlign w:val="center"/>
          </w:tcPr>
          <w:p w:rsidR="00D928C2" w:rsidRDefault="00D928C2" w:rsidP="00492497">
            <w:pPr>
              <w:pStyle w:val="2"/>
            </w:pPr>
            <w:r>
              <w:t>服务对象满意度指标</w:t>
            </w:r>
          </w:p>
        </w:tc>
        <w:tc>
          <w:tcPr>
            <w:tcW w:w="1332" w:type="dxa"/>
            <w:vAlign w:val="center"/>
          </w:tcPr>
          <w:p w:rsidR="00D928C2" w:rsidRDefault="00D928C2" w:rsidP="00492497">
            <w:pPr>
              <w:pStyle w:val="2"/>
            </w:pPr>
            <w:r>
              <w:t>养员满意度</w:t>
            </w:r>
          </w:p>
        </w:tc>
        <w:tc>
          <w:tcPr>
            <w:tcW w:w="3430" w:type="dxa"/>
            <w:vAlign w:val="center"/>
          </w:tcPr>
          <w:p w:rsidR="00D928C2" w:rsidRDefault="00D928C2" w:rsidP="00492497">
            <w:pPr>
              <w:pStyle w:val="2"/>
            </w:pPr>
            <w:r>
              <w:t>养员满意度</w:t>
            </w:r>
          </w:p>
        </w:tc>
        <w:tc>
          <w:tcPr>
            <w:tcW w:w="2551" w:type="dxa"/>
            <w:vAlign w:val="center"/>
          </w:tcPr>
          <w:p w:rsidR="00D928C2" w:rsidRDefault="00D928C2" w:rsidP="00492497">
            <w:pPr>
              <w:pStyle w:val="2"/>
            </w:pPr>
            <w:r>
              <w:t>≥95%</w:t>
            </w:r>
          </w:p>
        </w:tc>
      </w:tr>
    </w:tbl>
    <w:p w:rsidR="00D928C2" w:rsidRDefault="00D928C2" w:rsidP="00D928C2">
      <w:pPr>
        <w:sectPr w:rsidR="00D928C2">
          <w:pgSz w:w="11900" w:h="16840"/>
          <w:pgMar w:top="1984" w:right="1304" w:bottom="1134" w:left="1304" w:header="720" w:footer="720" w:gutter="0"/>
          <w:cols w:space="720"/>
        </w:sectPr>
      </w:pPr>
    </w:p>
    <w:p w:rsidR="00D928C2" w:rsidRDefault="00D928C2" w:rsidP="00D928C2">
      <w:pPr>
        <w:ind w:firstLine="560"/>
        <w:outlineLvl w:val="3"/>
      </w:pPr>
      <w:bookmarkStart w:id="14" w:name="_Toc_4_4_0000000095"/>
      <w:r>
        <w:rPr>
          <w:rFonts w:ascii="方正仿宋_GBK" w:eastAsia="方正仿宋_GBK" w:hAnsi="方正仿宋_GBK" w:cs="方正仿宋_GBK" w:hint="eastAsia"/>
          <w:sz w:val="28"/>
          <w:lang w:eastAsia="zh-CN"/>
        </w:rPr>
        <w:lastRenderedPageBreak/>
        <w:t>15</w:t>
      </w:r>
      <w:r>
        <w:rPr>
          <w:rFonts w:ascii="方正仿宋_GBK" w:eastAsia="方正仿宋_GBK" w:hAnsi="方正仿宋_GBK" w:cs="方正仿宋_GBK"/>
          <w:sz w:val="28"/>
        </w:rPr>
        <w:t>.天津市儿童福利院捐赠资金项目（2025年非财政资金）绩效目标表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D928C2" w:rsidTr="0049249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928C2" w:rsidRDefault="00D928C2" w:rsidP="00492497">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D928C2" w:rsidRDefault="00D928C2" w:rsidP="00492497">
            <w:pPr>
              <w:pStyle w:val="4"/>
            </w:pPr>
            <w:r>
              <w:t>单位：万元</w:t>
            </w:r>
          </w:p>
        </w:tc>
      </w:tr>
      <w:tr w:rsidR="00D928C2" w:rsidTr="00492497">
        <w:trPr>
          <w:trHeight w:val="369"/>
          <w:jc w:val="center"/>
        </w:trPr>
        <w:tc>
          <w:tcPr>
            <w:tcW w:w="1276" w:type="dxa"/>
            <w:vAlign w:val="center"/>
          </w:tcPr>
          <w:p w:rsidR="00D928C2" w:rsidRDefault="00D928C2" w:rsidP="00492497">
            <w:pPr>
              <w:pStyle w:val="1"/>
            </w:pPr>
            <w:r>
              <w:t>项目名称</w:t>
            </w:r>
          </w:p>
        </w:tc>
        <w:tc>
          <w:tcPr>
            <w:tcW w:w="8589" w:type="dxa"/>
            <w:gridSpan w:val="6"/>
            <w:vAlign w:val="center"/>
          </w:tcPr>
          <w:p w:rsidR="00D928C2" w:rsidRDefault="00D928C2" w:rsidP="00492497">
            <w:pPr>
              <w:pStyle w:val="2"/>
            </w:pPr>
            <w:r>
              <w:t>天津市儿童福利院捐赠资金项目（2025年非财政资金）</w:t>
            </w:r>
          </w:p>
        </w:tc>
      </w:tr>
      <w:tr w:rsidR="00D928C2" w:rsidTr="00492497">
        <w:trPr>
          <w:trHeight w:val="369"/>
          <w:jc w:val="center"/>
        </w:trPr>
        <w:tc>
          <w:tcPr>
            <w:tcW w:w="1276" w:type="dxa"/>
            <w:vMerge w:val="restart"/>
            <w:vAlign w:val="center"/>
          </w:tcPr>
          <w:p w:rsidR="00D928C2" w:rsidRDefault="00D928C2" w:rsidP="00492497">
            <w:pPr>
              <w:pStyle w:val="1"/>
            </w:pPr>
            <w:r>
              <w:t>预算规模及资金用途</w:t>
            </w:r>
          </w:p>
        </w:tc>
        <w:tc>
          <w:tcPr>
            <w:tcW w:w="1276" w:type="dxa"/>
            <w:vAlign w:val="center"/>
          </w:tcPr>
          <w:p w:rsidR="00D928C2" w:rsidRDefault="00D928C2" w:rsidP="00492497">
            <w:pPr>
              <w:pStyle w:val="1"/>
            </w:pPr>
            <w:r>
              <w:t>预算数</w:t>
            </w:r>
          </w:p>
        </w:tc>
        <w:tc>
          <w:tcPr>
            <w:tcW w:w="1332" w:type="dxa"/>
            <w:vAlign w:val="center"/>
          </w:tcPr>
          <w:p w:rsidR="00D928C2" w:rsidRDefault="00D928C2" w:rsidP="00492497">
            <w:pPr>
              <w:pStyle w:val="2"/>
            </w:pPr>
            <w:r>
              <w:t>281.40</w:t>
            </w:r>
          </w:p>
        </w:tc>
        <w:tc>
          <w:tcPr>
            <w:tcW w:w="1587" w:type="dxa"/>
            <w:vAlign w:val="center"/>
          </w:tcPr>
          <w:p w:rsidR="00D928C2" w:rsidRDefault="00D928C2" w:rsidP="00492497">
            <w:pPr>
              <w:pStyle w:val="1"/>
            </w:pPr>
            <w:r>
              <w:t>其中：财政    资金</w:t>
            </w:r>
          </w:p>
        </w:tc>
        <w:tc>
          <w:tcPr>
            <w:tcW w:w="1843" w:type="dxa"/>
            <w:vAlign w:val="center"/>
          </w:tcPr>
          <w:p w:rsidR="00D928C2" w:rsidRDefault="00D928C2" w:rsidP="00492497">
            <w:pPr>
              <w:pStyle w:val="2"/>
            </w:pPr>
          </w:p>
        </w:tc>
        <w:tc>
          <w:tcPr>
            <w:tcW w:w="1276" w:type="dxa"/>
            <w:vAlign w:val="center"/>
          </w:tcPr>
          <w:p w:rsidR="00D928C2" w:rsidRDefault="00D928C2" w:rsidP="00492497">
            <w:pPr>
              <w:pStyle w:val="1"/>
            </w:pPr>
            <w:r>
              <w:t>其他资金</w:t>
            </w:r>
          </w:p>
        </w:tc>
        <w:tc>
          <w:tcPr>
            <w:tcW w:w="1276" w:type="dxa"/>
            <w:vAlign w:val="center"/>
          </w:tcPr>
          <w:p w:rsidR="00D928C2" w:rsidRDefault="00D928C2" w:rsidP="00492497">
            <w:pPr>
              <w:pStyle w:val="2"/>
            </w:pPr>
            <w:r>
              <w:t>281.40</w:t>
            </w:r>
          </w:p>
        </w:tc>
      </w:tr>
      <w:tr w:rsidR="00D928C2" w:rsidTr="00492497">
        <w:trPr>
          <w:trHeight w:val="369"/>
          <w:jc w:val="center"/>
        </w:trPr>
        <w:tc>
          <w:tcPr>
            <w:tcW w:w="1276" w:type="dxa"/>
            <w:vMerge/>
          </w:tcPr>
          <w:p w:rsidR="00D928C2" w:rsidRDefault="00D928C2" w:rsidP="00492497"/>
        </w:tc>
        <w:tc>
          <w:tcPr>
            <w:tcW w:w="8589" w:type="dxa"/>
            <w:gridSpan w:val="6"/>
            <w:vAlign w:val="center"/>
          </w:tcPr>
          <w:p w:rsidR="00D928C2" w:rsidRDefault="00D928C2" w:rsidP="00492497">
            <w:pPr>
              <w:pStyle w:val="2"/>
            </w:pPr>
            <w:r>
              <w:t>支付外聘人员劳务补贴、公用经费等支出。</w:t>
            </w:r>
          </w:p>
        </w:tc>
      </w:tr>
      <w:tr w:rsidR="00D928C2" w:rsidTr="00492497">
        <w:trPr>
          <w:trHeight w:val="369"/>
          <w:jc w:val="center"/>
        </w:trPr>
        <w:tc>
          <w:tcPr>
            <w:tcW w:w="1276" w:type="dxa"/>
            <w:vAlign w:val="center"/>
          </w:tcPr>
          <w:p w:rsidR="00D928C2" w:rsidRDefault="00D928C2" w:rsidP="00492497">
            <w:pPr>
              <w:pStyle w:val="1"/>
            </w:pPr>
            <w:r>
              <w:t>绩效目标</w:t>
            </w:r>
          </w:p>
        </w:tc>
        <w:tc>
          <w:tcPr>
            <w:tcW w:w="8589" w:type="dxa"/>
            <w:gridSpan w:val="6"/>
            <w:vAlign w:val="center"/>
          </w:tcPr>
          <w:p w:rsidR="00D928C2" w:rsidRDefault="00D928C2" w:rsidP="00492497">
            <w:pPr>
              <w:pStyle w:val="2"/>
            </w:pPr>
            <w:r>
              <w:t>1.通过做好养员生活保障与教育工作，保障养人员基本生活</w:t>
            </w:r>
          </w:p>
        </w:tc>
      </w:tr>
    </w:tbl>
    <w:p w:rsidR="00D928C2" w:rsidRDefault="00D928C2" w:rsidP="00D928C2">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D928C2" w:rsidTr="00D928C2">
        <w:trPr>
          <w:trHeight w:val="397"/>
          <w:tblHeader/>
          <w:jc w:val="center"/>
        </w:trPr>
        <w:tc>
          <w:tcPr>
            <w:tcW w:w="1276" w:type="dxa"/>
            <w:vAlign w:val="center"/>
          </w:tcPr>
          <w:p w:rsidR="00D928C2" w:rsidRDefault="00D928C2" w:rsidP="00492497">
            <w:pPr>
              <w:pStyle w:val="1"/>
            </w:pPr>
            <w:r>
              <w:t>一级指标</w:t>
            </w:r>
          </w:p>
        </w:tc>
        <w:tc>
          <w:tcPr>
            <w:tcW w:w="1276" w:type="dxa"/>
            <w:vAlign w:val="center"/>
          </w:tcPr>
          <w:p w:rsidR="00D928C2" w:rsidRDefault="00D928C2" w:rsidP="00492497">
            <w:pPr>
              <w:pStyle w:val="1"/>
            </w:pPr>
            <w:r>
              <w:t>二级指标</w:t>
            </w:r>
          </w:p>
        </w:tc>
        <w:tc>
          <w:tcPr>
            <w:tcW w:w="1332" w:type="dxa"/>
            <w:vAlign w:val="center"/>
          </w:tcPr>
          <w:p w:rsidR="00D928C2" w:rsidRDefault="00D928C2" w:rsidP="00492497">
            <w:pPr>
              <w:pStyle w:val="1"/>
            </w:pPr>
            <w:r>
              <w:t>三级指标</w:t>
            </w:r>
          </w:p>
        </w:tc>
        <w:tc>
          <w:tcPr>
            <w:tcW w:w="3430" w:type="dxa"/>
            <w:vAlign w:val="center"/>
          </w:tcPr>
          <w:p w:rsidR="00D928C2" w:rsidRDefault="00D928C2" w:rsidP="00492497">
            <w:pPr>
              <w:pStyle w:val="1"/>
            </w:pPr>
            <w:r>
              <w:t>绩效指标描述</w:t>
            </w:r>
          </w:p>
        </w:tc>
        <w:tc>
          <w:tcPr>
            <w:tcW w:w="2551" w:type="dxa"/>
            <w:vAlign w:val="center"/>
          </w:tcPr>
          <w:p w:rsidR="00D928C2" w:rsidRDefault="00D928C2" w:rsidP="00492497">
            <w:pPr>
              <w:pStyle w:val="1"/>
            </w:pPr>
            <w:r>
              <w:t>指标值</w:t>
            </w:r>
          </w:p>
        </w:tc>
      </w:tr>
      <w:tr w:rsidR="00D928C2" w:rsidTr="00D928C2">
        <w:trPr>
          <w:trHeight w:val="369"/>
          <w:jc w:val="center"/>
        </w:trPr>
        <w:tc>
          <w:tcPr>
            <w:tcW w:w="1276" w:type="dxa"/>
            <w:vMerge w:val="restart"/>
            <w:vAlign w:val="center"/>
          </w:tcPr>
          <w:p w:rsidR="00D928C2" w:rsidRDefault="00D928C2" w:rsidP="00492497">
            <w:pPr>
              <w:pStyle w:val="3"/>
            </w:pPr>
            <w:r>
              <w:t>产出指标</w:t>
            </w:r>
          </w:p>
        </w:tc>
        <w:tc>
          <w:tcPr>
            <w:tcW w:w="1276" w:type="dxa"/>
            <w:vAlign w:val="center"/>
          </w:tcPr>
          <w:p w:rsidR="00D928C2" w:rsidRDefault="00D928C2" w:rsidP="00492497">
            <w:pPr>
              <w:pStyle w:val="2"/>
            </w:pPr>
            <w:r>
              <w:t>数量指标</w:t>
            </w:r>
          </w:p>
        </w:tc>
        <w:tc>
          <w:tcPr>
            <w:tcW w:w="1332" w:type="dxa"/>
            <w:vAlign w:val="center"/>
          </w:tcPr>
          <w:p w:rsidR="00D928C2" w:rsidRDefault="00D928C2" w:rsidP="00492497">
            <w:pPr>
              <w:pStyle w:val="2"/>
            </w:pPr>
            <w:r>
              <w:t>保障养员人数</w:t>
            </w:r>
          </w:p>
          <w:p w:rsidR="00D928C2" w:rsidRDefault="00D928C2" w:rsidP="00492497">
            <w:pPr>
              <w:pStyle w:val="2"/>
            </w:pPr>
          </w:p>
          <w:p w:rsidR="00D928C2" w:rsidRDefault="00D928C2" w:rsidP="00492497">
            <w:pPr>
              <w:pStyle w:val="2"/>
            </w:pPr>
          </w:p>
        </w:tc>
        <w:tc>
          <w:tcPr>
            <w:tcW w:w="3430" w:type="dxa"/>
            <w:vAlign w:val="center"/>
          </w:tcPr>
          <w:p w:rsidR="00D928C2" w:rsidRDefault="00D928C2" w:rsidP="00492497">
            <w:pPr>
              <w:pStyle w:val="2"/>
            </w:pPr>
            <w:r>
              <w:t>保障养员人数</w:t>
            </w:r>
          </w:p>
          <w:p w:rsidR="00D928C2" w:rsidRDefault="00D928C2" w:rsidP="00492497">
            <w:pPr>
              <w:pStyle w:val="2"/>
            </w:pPr>
          </w:p>
          <w:p w:rsidR="00D928C2" w:rsidRDefault="00D928C2" w:rsidP="00492497">
            <w:pPr>
              <w:pStyle w:val="2"/>
            </w:pPr>
          </w:p>
        </w:tc>
        <w:tc>
          <w:tcPr>
            <w:tcW w:w="2551" w:type="dxa"/>
            <w:vAlign w:val="center"/>
          </w:tcPr>
          <w:p w:rsidR="00D928C2" w:rsidRDefault="00D928C2" w:rsidP="00492497">
            <w:pPr>
              <w:pStyle w:val="2"/>
            </w:pPr>
            <w:r>
              <w:t>≥98人</w:t>
            </w:r>
          </w:p>
        </w:tc>
      </w:tr>
      <w:tr w:rsidR="00D928C2" w:rsidTr="00D928C2">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数量指标</w:t>
            </w:r>
          </w:p>
        </w:tc>
        <w:tc>
          <w:tcPr>
            <w:tcW w:w="1332" w:type="dxa"/>
            <w:vAlign w:val="center"/>
          </w:tcPr>
          <w:p w:rsidR="00D928C2" w:rsidRDefault="00D928C2" w:rsidP="00492497">
            <w:pPr>
              <w:pStyle w:val="2"/>
            </w:pPr>
            <w:r>
              <w:t>外聘劳务人员人数</w:t>
            </w:r>
          </w:p>
          <w:p w:rsidR="00D928C2" w:rsidRDefault="00D928C2" w:rsidP="00492497">
            <w:pPr>
              <w:pStyle w:val="2"/>
            </w:pPr>
          </w:p>
        </w:tc>
        <w:tc>
          <w:tcPr>
            <w:tcW w:w="3430" w:type="dxa"/>
            <w:vAlign w:val="center"/>
          </w:tcPr>
          <w:p w:rsidR="00D928C2" w:rsidRDefault="00D928C2" w:rsidP="00492497">
            <w:pPr>
              <w:pStyle w:val="2"/>
            </w:pPr>
            <w:r>
              <w:t>外聘劳务人员人数</w:t>
            </w:r>
          </w:p>
          <w:p w:rsidR="00D928C2" w:rsidRDefault="00D928C2" w:rsidP="00492497">
            <w:pPr>
              <w:pStyle w:val="2"/>
            </w:pPr>
          </w:p>
        </w:tc>
        <w:tc>
          <w:tcPr>
            <w:tcW w:w="2551" w:type="dxa"/>
            <w:vAlign w:val="center"/>
          </w:tcPr>
          <w:p w:rsidR="00D928C2" w:rsidRDefault="00D928C2" w:rsidP="00492497">
            <w:pPr>
              <w:pStyle w:val="2"/>
            </w:pPr>
            <w:r>
              <w:t>≥19人</w:t>
            </w:r>
          </w:p>
        </w:tc>
      </w:tr>
      <w:tr w:rsidR="00D928C2" w:rsidTr="00D928C2">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质量指标</w:t>
            </w:r>
          </w:p>
        </w:tc>
        <w:tc>
          <w:tcPr>
            <w:tcW w:w="1332" w:type="dxa"/>
            <w:vAlign w:val="center"/>
          </w:tcPr>
          <w:p w:rsidR="00D928C2" w:rsidRDefault="00D928C2" w:rsidP="00492497">
            <w:pPr>
              <w:pStyle w:val="2"/>
            </w:pPr>
            <w:r>
              <w:t>集中供养人员基本生活费保障到位率</w:t>
            </w:r>
          </w:p>
          <w:p w:rsidR="00D928C2" w:rsidRDefault="00D928C2" w:rsidP="00492497">
            <w:pPr>
              <w:pStyle w:val="2"/>
            </w:pPr>
          </w:p>
        </w:tc>
        <w:tc>
          <w:tcPr>
            <w:tcW w:w="3430" w:type="dxa"/>
            <w:vAlign w:val="center"/>
          </w:tcPr>
          <w:p w:rsidR="00D928C2" w:rsidRDefault="00D928C2" w:rsidP="00492497">
            <w:pPr>
              <w:pStyle w:val="2"/>
            </w:pPr>
            <w:r>
              <w:t>集中供养人员基本生活费保障到位率</w:t>
            </w:r>
          </w:p>
          <w:p w:rsidR="00D928C2" w:rsidRDefault="00D928C2" w:rsidP="00492497">
            <w:pPr>
              <w:pStyle w:val="2"/>
            </w:pPr>
          </w:p>
        </w:tc>
        <w:tc>
          <w:tcPr>
            <w:tcW w:w="2551" w:type="dxa"/>
            <w:vAlign w:val="center"/>
          </w:tcPr>
          <w:p w:rsidR="00D928C2" w:rsidRDefault="00D928C2" w:rsidP="00492497">
            <w:pPr>
              <w:pStyle w:val="2"/>
            </w:pPr>
            <w:r>
              <w:t>100%</w:t>
            </w:r>
          </w:p>
        </w:tc>
      </w:tr>
      <w:tr w:rsidR="00D928C2" w:rsidTr="00D928C2">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质量指标</w:t>
            </w:r>
          </w:p>
        </w:tc>
        <w:tc>
          <w:tcPr>
            <w:tcW w:w="1332" w:type="dxa"/>
            <w:vAlign w:val="center"/>
          </w:tcPr>
          <w:p w:rsidR="00D928C2" w:rsidRDefault="00D928C2" w:rsidP="00492497">
            <w:pPr>
              <w:pStyle w:val="2"/>
            </w:pPr>
            <w:r>
              <w:t>外聘劳务人员到岗率</w:t>
            </w:r>
          </w:p>
          <w:p w:rsidR="00D928C2" w:rsidRDefault="00D928C2" w:rsidP="00492497">
            <w:pPr>
              <w:pStyle w:val="2"/>
            </w:pPr>
          </w:p>
        </w:tc>
        <w:tc>
          <w:tcPr>
            <w:tcW w:w="3430" w:type="dxa"/>
            <w:vAlign w:val="center"/>
          </w:tcPr>
          <w:p w:rsidR="00D928C2" w:rsidRDefault="00D928C2" w:rsidP="00492497">
            <w:pPr>
              <w:pStyle w:val="2"/>
            </w:pPr>
            <w:r>
              <w:t>外聘劳务人员到岗率</w:t>
            </w:r>
          </w:p>
          <w:p w:rsidR="00D928C2" w:rsidRDefault="00D928C2" w:rsidP="00492497">
            <w:pPr>
              <w:pStyle w:val="2"/>
            </w:pPr>
          </w:p>
        </w:tc>
        <w:tc>
          <w:tcPr>
            <w:tcW w:w="2551" w:type="dxa"/>
            <w:vAlign w:val="center"/>
          </w:tcPr>
          <w:p w:rsidR="00D928C2" w:rsidRDefault="00D928C2" w:rsidP="00492497">
            <w:pPr>
              <w:pStyle w:val="2"/>
            </w:pPr>
            <w:r>
              <w:t>≥95%</w:t>
            </w:r>
          </w:p>
        </w:tc>
      </w:tr>
      <w:tr w:rsidR="00D928C2" w:rsidTr="00D928C2">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时效指标</w:t>
            </w:r>
          </w:p>
        </w:tc>
        <w:tc>
          <w:tcPr>
            <w:tcW w:w="1332" w:type="dxa"/>
            <w:vAlign w:val="center"/>
          </w:tcPr>
          <w:p w:rsidR="00D928C2" w:rsidRDefault="00D928C2" w:rsidP="00492497">
            <w:pPr>
              <w:pStyle w:val="2"/>
            </w:pPr>
            <w:r>
              <w:t>养员生活保障周期</w:t>
            </w:r>
          </w:p>
          <w:p w:rsidR="00D928C2" w:rsidRDefault="00D928C2" w:rsidP="00492497">
            <w:pPr>
              <w:pStyle w:val="2"/>
            </w:pPr>
          </w:p>
        </w:tc>
        <w:tc>
          <w:tcPr>
            <w:tcW w:w="3430" w:type="dxa"/>
            <w:vAlign w:val="center"/>
          </w:tcPr>
          <w:p w:rsidR="00D928C2" w:rsidRDefault="00D928C2" w:rsidP="00492497">
            <w:pPr>
              <w:pStyle w:val="2"/>
            </w:pPr>
            <w:r>
              <w:t>养员生活保障周期</w:t>
            </w:r>
          </w:p>
          <w:p w:rsidR="00D928C2" w:rsidRDefault="00D928C2" w:rsidP="00492497">
            <w:pPr>
              <w:pStyle w:val="2"/>
            </w:pPr>
          </w:p>
        </w:tc>
        <w:tc>
          <w:tcPr>
            <w:tcW w:w="2551" w:type="dxa"/>
            <w:vAlign w:val="center"/>
          </w:tcPr>
          <w:p w:rsidR="00D928C2" w:rsidRDefault="00D928C2" w:rsidP="00492497">
            <w:pPr>
              <w:pStyle w:val="2"/>
            </w:pPr>
            <w:r>
              <w:t>2025年1月1日至2025年12月31日</w:t>
            </w:r>
          </w:p>
        </w:tc>
      </w:tr>
      <w:tr w:rsidR="00D928C2" w:rsidTr="00D928C2">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成本指标</w:t>
            </w:r>
          </w:p>
        </w:tc>
        <w:tc>
          <w:tcPr>
            <w:tcW w:w="1332" w:type="dxa"/>
            <w:vAlign w:val="center"/>
          </w:tcPr>
          <w:p w:rsidR="00D928C2" w:rsidRDefault="00D928C2" w:rsidP="00492497">
            <w:pPr>
              <w:pStyle w:val="2"/>
            </w:pPr>
            <w:r>
              <w:t>提升养员生活质量支出</w:t>
            </w:r>
          </w:p>
        </w:tc>
        <w:tc>
          <w:tcPr>
            <w:tcW w:w="3430" w:type="dxa"/>
            <w:vAlign w:val="center"/>
          </w:tcPr>
          <w:p w:rsidR="00D928C2" w:rsidRDefault="00D928C2" w:rsidP="00492497">
            <w:pPr>
              <w:pStyle w:val="2"/>
            </w:pPr>
            <w:r>
              <w:t>提升养员生活质量支出</w:t>
            </w:r>
          </w:p>
        </w:tc>
        <w:tc>
          <w:tcPr>
            <w:tcW w:w="2551" w:type="dxa"/>
            <w:vAlign w:val="center"/>
          </w:tcPr>
          <w:p w:rsidR="00D928C2" w:rsidRDefault="00D928C2" w:rsidP="00492497">
            <w:pPr>
              <w:pStyle w:val="2"/>
            </w:pPr>
            <w:r>
              <w:t>≤138万元</w:t>
            </w:r>
          </w:p>
        </w:tc>
      </w:tr>
      <w:tr w:rsidR="00D928C2" w:rsidTr="00D928C2">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成本指标</w:t>
            </w:r>
          </w:p>
        </w:tc>
        <w:tc>
          <w:tcPr>
            <w:tcW w:w="1332" w:type="dxa"/>
            <w:vAlign w:val="center"/>
          </w:tcPr>
          <w:p w:rsidR="00D928C2" w:rsidRDefault="00D928C2" w:rsidP="00492497">
            <w:pPr>
              <w:pStyle w:val="2"/>
            </w:pPr>
            <w:r>
              <w:t>外聘教师人均聘用费用标准</w:t>
            </w:r>
          </w:p>
          <w:p w:rsidR="00D928C2" w:rsidRDefault="00D928C2" w:rsidP="00492497">
            <w:pPr>
              <w:pStyle w:val="2"/>
            </w:pPr>
          </w:p>
        </w:tc>
        <w:tc>
          <w:tcPr>
            <w:tcW w:w="3430" w:type="dxa"/>
            <w:vAlign w:val="center"/>
          </w:tcPr>
          <w:p w:rsidR="00D928C2" w:rsidRDefault="00D928C2" w:rsidP="00492497">
            <w:pPr>
              <w:pStyle w:val="2"/>
            </w:pPr>
            <w:r>
              <w:t>外聘教师人均聘用费用标准</w:t>
            </w:r>
          </w:p>
          <w:p w:rsidR="00D928C2" w:rsidRDefault="00D928C2" w:rsidP="00492497">
            <w:pPr>
              <w:pStyle w:val="2"/>
            </w:pPr>
          </w:p>
        </w:tc>
        <w:tc>
          <w:tcPr>
            <w:tcW w:w="2551" w:type="dxa"/>
            <w:vAlign w:val="center"/>
          </w:tcPr>
          <w:p w:rsidR="00D928C2" w:rsidRDefault="00D928C2" w:rsidP="00492497">
            <w:pPr>
              <w:pStyle w:val="2"/>
            </w:pPr>
            <w:r>
              <w:t>≤6728元/人/月</w:t>
            </w:r>
          </w:p>
        </w:tc>
      </w:tr>
      <w:tr w:rsidR="00D928C2" w:rsidTr="00D928C2">
        <w:trPr>
          <w:trHeight w:val="369"/>
          <w:jc w:val="center"/>
        </w:trPr>
        <w:tc>
          <w:tcPr>
            <w:tcW w:w="1276" w:type="dxa"/>
            <w:vAlign w:val="center"/>
          </w:tcPr>
          <w:p w:rsidR="00D928C2" w:rsidRDefault="00D928C2" w:rsidP="00492497">
            <w:pPr>
              <w:pStyle w:val="3"/>
            </w:pPr>
            <w:r>
              <w:t>效益指标</w:t>
            </w:r>
          </w:p>
        </w:tc>
        <w:tc>
          <w:tcPr>
            <w:tcW w:w="1276" w:type="dxa"/>
            <w:vAlign w:val="center"/>
          </w:tcPr>
          <w:p w:rsidR="00D928C2" w:rsidRDefault="00D928C2" w:rsidP="00492497">
            <w:pPr>
              <w:pStyle w:val="2"/>
            </w:pPr>
            <w:r>
              <w:t>社会效益指标</w:t>
            </w:r>
          </w:p>
        </w:tc>
        <w:tc>
          <w:tcPr>
            <w:tcW w:w="1332" w:type="dxa"/>
            <w:vAlign w:val="center"/>
          </w:tcPr>
          <w:p w:rsidR="00D928C2" w:rsidRDefault="00D928C2" w:rsidP="00492497">
            <w:pPr>
              <w:pStyle w:val="2"/>
            </w:pPr>
            <w:r>
              <w:t>保障养人员基本生活</w:t>
            </w:r>
          </w:p>
          <w:p w:rsidR="00D928C2" w:rsidRDefault="00D928C2" w:rsidP="00492497">
            <w:pPr>
              <w:pStyle w:val="2"/>
            </w:pPr>
          </w:p>
        </w:tc>
        <w:tc>
          <w:tcPr>
            <w:tcW w:w="3430" w:type="dxa"/>
            <w:vAlign w:val="center"/>
          </w:tcPr>
          <w:p w:rsidR="00D928C2" w:rsidRDefault="00D928C2" w:rsidP="00492497">
            <w:pPr>
              <w:pStyle w:val="2"/>
            </w:pPr>
            <w:r>
              <w:t>保障养人员基本生活</w:t>
            </w:r>
          </w:p>
          <w:p w:rsidR="00D928C2" w:rsidRDefault="00D928C2" w:rsidP="00492497">
            <w:pPr>
              <w:pStyle w:val="2"/>
            </w:pPr>
          </w:p>
        </w:tc>
        <w:tc>
          <w:tcPr>
            <w:tcW w:w="2551" w:type="dxa"/>
            <w:vAlign w:val="center"/>
          </w:tcPr>
          <w:p w:rsidR="00D928C2" w:rsidRDefault="00D928C2" w:rsidP="00492497">
            <w:pPr>
              <w:pStyle w:val="2"/>
            </w:pPr>
            <w:r>
              <w:t>做好养员教育、伙食、医药、服装等所需经费保障工作</w:t>
            </w:r>
          </w:p>
        </w:tc>
      </w:tr>
      <w:tr w:rsidR="00D928C2" w:rsidTr="00D928C2">
        <w:trPr>
          <w:trHeight w:val="369"/>
          <w:jc w:val="center"/>
        </w:trPr>
        <w:tc>
          <w:tcPr>
            <w:tcW w:w="1276" w:type="dxa"/>
            <w:vAlign w:val="center"/>
          </w:tcPr>
          <w:p w:rsidR="00D928C2" w:rsidRDefault="00D928C2" w:rsidP="00492497">
            <w:pPr>
              <w:pStyle w:val="3"/>
            </w:pPr>
            <w:r>
              <w:t>满意度指标</w:t>
            </w:r>
          </w:p>
        </w:tc>
        <w:tc>
          <w:tcPr>
            <w:tcW w:w="1276" w:type="dxa"/>
            <w:vAlign w:val="center"/>
          </w:tcPr>
          <w:p w:rsidR="00D928C2" w:rsidRDefault="00D928C2" w:rsidP="00492497">
            <w:pPr>
              <w:pStyle w:val="2"/>
            </w:pPr>
            <w:r>
              <w:t>服务对象满意度指标</w:t>
            </w:r>
          </w:p>
        </w:tc>
        <w:tc>
          <w:tcPr>
            <w:tcW w:w="1332" w:type="dxa"/>
            <w:vAlign w:val="center"/>
          </w:tcPr>
          <w:p w:rsidR="00D928C2" w:rsidRDefault="00D928C2" w:rsidP="00492497">
            <w:pPr>
              <w:pStyle w:val="2"/>
            </w:pPr>
            <w:r>
              <w:t>养员满意度</w:t>
            </w:r>
          </w:p>
        </w:tc>
        <w:tc>
          <w:tcPr>
            <w:tcW w:w="3430" w:type="dxa"/>
            <w:vAlign w:val="center"/>
          </w:tcPr>
          <w:p w:rsidR="00D928C2" w:rsidRDefault="00D928C2" w:rsidP="00492497">
            <w:pPr>
              <w:pStyle w:val="2"/>
            </w:pPr>
            <w:r>
              <w:t>养员满意度</w:t>
            </w:r>
          </w:p>
        </w:tc>
        <w:tc>
          <w:tcPr>
            <w:tcW w:w="2551" w:type="dxa"/>
            <w:vAlign w:val="center"/>
          </w:tcPr>
          <w:p w:rsidR="00D928C2" w:rsidRDefault="00D928C2" w:rsidP="00492497">
            <w:pPr>
              <w:pStyle w:val="2"/>
            </w:pPr>
            <w:r>
              <w:t>≥95%</w:t>
            </w:r>
          </w:p>
        </w:tc>
      </w:tr>
      <w:tr w:rsidR="00D928C2" w:rsidTr="00D928C2">
        <w:trPr>
          <w:trHeight w:val="369"/>
          <w:jc w:val="center"/>
        </w:trPr>
        <w:tc>
          <w:tcPr>
            <w:tcW w:w="1276" w:type="dxa"/>
            <w:vAlign w:val="center"/>
          </w:tcPr>
          <w:p w:rsidR="00D928C2" w:rsidRDefault="00D928C2" w:rsidP="00492497">
            <w:pPr>
              <w:pStyle w:val="3"/>
            </w:pPr>
            <w:r>
              <w:t>满意度指标</w:t>
            </w:r>
          </w:p>
        </w:tc>
        <w:tc>
          <w:tcPr>
            <w:tcW w:w="1276" w:type="dxa"/>
            <w:vAlign w:val="center"/>
          </w:tcPr>
          <w:p w:rsidR="00D928C2" w:rsidRDefault="00D928C2" w:rsidP="00492497">
            <w:pPr>
              <w:pStyle w:val="2"/>
            </w:pPr>
            <w:r>
              <w:t>服务对象满意度指标</w:t>
            </w:r>
          </w:p>
        </w:tc>
        <w:tc>
          <w:tcPr>
            <w:tcW w:w="1332" w:type="dxa"/>
            <w:vAlign w:val="center"/>
          </w:tcPr>
          <w:p w:rsidR="00D928C2" w:rsidRDefault="00D928C2" w:rsidP="00492497">
            <w:pPr>
              <w:pStyle w:val="2"/>
            </w:pPr>
            <w:r>
              <w:t>职工满意度</w:t>
            </w:r>
          </w:p>
        </w:tc>
        <w:tc>
          <w:tcPr>
            <w:tcW w:w="3430" w:type="dxa"/>
            <w:vAlign w:val="center"/>
          </w:tcPr>
          <w:p w:rsidR="00D928C2" w:rsidRDefault="00D928C2" w:rsidP="00492497">
            <w:pPr>
              <w:pStyle w:val="2"/>
            </w:pPr>
            <w:r>
              <w:t>职工满意度</w:t>
            </w:r>
          </w:p>
        </w:tc>
        <w:tc>
          <w:tcPr>
            <w:tcW w:w="2551" w:type="dxa"/>
            <w:vAlign w:val="center"/>
          </w:tcPr>
          <w:p w:rsidR="00D928C2" w:rsidRDefault="00D928C2" w:rsidP="00492497">
            <w:pPr>
              <w:pStyle w:val="2"/>
            </w:pPr>
            <w:r>
              <w:t>≥95%</w:t>
            </w:r>
          </w:p>
        </w:tc>
      </w:tr>
    </w:tbl>
    <w:p w:rsidR="00D928C2" w:rsidRDefault="00D928C2" w:rsidP="00D928C2">
      <w:pPr>
        <w:ind w:firstLine="560"/>
        <w:outlineLvl w:val="3"/>
        <w:rPr>
          <w:rFonts w:ascii="方正仿宋_GBK" w:eastAsia="方正仿宋_GBK" w:hAnsi="方正仿宋_GBK" w:cs="方正仿宋_GBK" w:hint="eastAsia"/>
          <w:sz w:val="28"/>
          <w:lang w:eastAsia="zh-CN"/>
        </w:rPr>
      </w:pPr>
      <w:bookmarkStart w:id="15" w:name="_Toc_4_4_0000000096"/>
    </w:p>
    <w:p w:rsidR="00D928C2" w:rsidRDefault="00D928C2" w:rsidP="00D928C2">
      <w:pPr>
        <w:ind w:firstLine="560"/>
        <w:outlineLvl w:val="3"/>
        <w:rPr>
          <w:rFonts w:ascii="方正仿宋_GBK" w:eastAsia="方正仿宋_GBK" w:hAnsi="方正仿宋_GBK" w:cs="方正仿宋_GBK" w:hint="eastAsia"/>
          <w:sz w:val="28"/>
          <w:lang w:eastAsia="zh-CN"/>
        </w:rPr>
      </w:pPr>
    </w:p>
    <w:p w:rsidR="00D928C2" w:rsidRDefault="00D928C2" w:rsidP="00D928C2">
      <w:pPr>
        <w:ind w:firstLine="560"/>
        <w:outlineLvl w:val="3"/>
        <w:rPr>
          <w:rFonts w:ascii="方正仿宋_GBK" w:eastAsia="方正仿宋_GBK" w:hAnsi="方正仿宋_GBK" w:cs="方正仿宋_GBK" w:hint="eastAsia"/>
          <w:sz w:val="28"/>
          <w:lang w:eastAsia="zh-CN"/>
        </w:rPr>
      </w:pPr>
    </w:p>
    <w:p w:rsidR="00D928C2" w:rsidRDefault="00D928C2" w:rsidP="00D928C2">
      <w:pPr>
        <w:ind w:firstLine="560"/>
        <w:outlineLvl w:val="3"/>
        <w:rPr>
          <w:rFonts w:ascii="方正仿宋_GBK" w:eastAsia="方正仿宋_GBK" w:hAnsi="方正仿宋_GBK" w:cs="方正仿宋_GBK" w:hint="eastAsia"/>
          <w:sz w:val="28"/>
          <w:lang w:eastAsia="zh-CN"/>
        </w:rPr>
      </w:pPr>
    </w:p>
    <w:p w:rsidR="00D928C2" w:rsidRDefault="00D928C2" w:rsidP="00D928C2">
      <w:pPr>
        <w:ind w:firstLine="560"/>
        <w:outlineLvl w:val="3"/>
        <w:rPr>
          <w:rFonts w:ascii="方正仿宋_GBK" w:eastAsia="方正仿宋_GBK" w:hAnsi="方正仿宋_GBK" w:cs="方正仿宋_GBK" w:hint="eastAsia"/>
          <w:sz w:val="28"/>
          <w:lang w:eastAsia="zh-CN"/>
        </w:rPr>
      </w:pPr>
    </w:p>
    <w:p w:rsidR="00D928C2" w:rsidRDefault="00D928C2" w:rsidP="00D928C2">
      <w:pPr>
        <w:ind w:firstLine="560"/>
        <w:outlineLvl w:val="3"/>
      </w:pPr>
      <w:r>
        <w:rPr>
          <w:rFonts w:ascii="方正仿宋_GBK" w:eastAsia="方正仿宋_GBK" w:hAnsi="方正仿宋_GBK" w:cs="方正仿宋_GBK" w:hint="eastAsia"/>
          <w:sz w:val="28"/>
          <w:lang w:eastAsia="zh-CN"/>
        </w:rPr>
        <w:lastRenderedPageBreak/>
        <w:t>16</w:t>
      </w:r>
      <w:r>
        <w:rPr>
          <w:rFonts w:ascii="方正仿宋_GBK" w:eastAsia="方正仿宋_GBK" w:hAnsi="方正仿宋_GBK" w:cs="方正仿宋_GBK"/>
          <w:sz w:val="28"/>
        </w:rPr>
        <w:t>.天津市儿童福利院区街托养人员生活费结转项目（2025年非财政资金）绩效目标表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D928C2" w:rsidTr="0049249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928C2" w:rsidRDefault="00D928C2" w:rsidP="00492497">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D928C2" w:rsidRDefault="00D928C2" w:rsidP="00492497">
            <w:pPr>
              <w:pStyle w:val="4"/>
            </w:pPr>
            <w:r>
              <w:t>单位：万元</w:t>
            </w:r>
          </w:p>
        </w:tc>
      </w:tr>
      <w:tr w:rsidR="00D928C2" w:rsidTr="00492497">
        <w:trPr>
          <w:trHeight w:val="369"/>
          <w:jc w:val="center"/>
        </w:trPr>
        <w:tc>
          <w:tcPr>
            <w:tcW w:w="1276" w:type="dxa"/>
            <w:vAlign w:val="center"/>
          </w:tcPr>
          <w:p w:rsidR="00D928C2" w:rsidRDefault="00D928C2" w:rsidP="00492497">
            <w:pPr>
              <w:pStyle w:val="1"/>
            </w:pPr>
            <w:r>
              <w:t>项目名称</w:t>
            </w:r>
          </w:p>
        </w:tc>
        <w:tc>
          <w:tcPr>
            <w:tcW w:w="8589" w:type="dxa"/>
            <w:gridSpan w:val="6"/>
            <w:vAlign w:val="center"/>
          </w:tcPr>
          <w:p w:rsidR="00D928C2" w:rsidRDefault="00D928C2" w:rsidP="00492497">
            <w:pPr>
              <w:pStyle w:val="2"/>
            </w:pPr>
            <w:r>
              <w:t>天津市儿童福利院区街托养人员生活费结转项目（2025年非财政资金）</w:t>
            </w:r>
          </w:p>
        </w:tc>
      </w:tr>
      <w:tr w:rsidR="00D928C2" w:rsidTr="00492497">
        <w:trPr>
          <w:trHeight w:val="369"/>
          <w:jc w:val="center"/>
        </w:trPr>
        <w:tc>
          <w:tcPr>
            <w:tcW w:w="1276" w:type="dxa"/>
            <w:vMerge w:val="restart"/>
            <w:vAlign w:val="center"/>
          </w:tcPr>
          <w:p w:rsidR="00D928C2" w:rsidRDefault="00D928C2" w:rsidP="00492497">
            <w:pPr>
              <w:pStyle w:val="1"/>
            </w:pPr>
            <w:r>
              <w:t>预算规模及资金用途</w:t>
            </w:r>
          </w:p>
        </w:tc>
        <w:tc>
          <w:tcPr>
            <w:tcW w:w="1276" w:type="dxa"/>
            <w:vAlign w:val="center"/>
          </w:tcPr>
          <w:p w:rsidR="00D928C2" w:rsidRDefault="00D928C2" w:rsidP="00492497">
            <w:pPr>
              <w:pStyle w:val="1"/>
            </w:pPr>
            <w:r>
              <w:t>预算数</w:t>
            </w:r>
          </w:p>
        </w:tc>
        <w:tc>
          <w:tcPr>
            <w:tcW w:w="1332" w:type="dxa"/>
            <w:vAlign w:val="center"/>
          </w:tcPr>
          <w:p w:rsidR="00D928C2" w:rsidRDefault="00D928C2" w:rsidP="00492497">
            <w:pPr>
              <w:pStyle w:val="2"/>
            </w:pPr>
            <w:r>
              <w:t>40.00</w:t>
            </w:r>
          </w:p>
        </w:tc>
        <w:tc>
          <w:tcPr>
            <w:tcW w:w="1587" w:type="dxa"/>
            <w:vAlign w:val="center"/>
          </w:tcPr>
          <w:p w:rsidR="00D928C2" w:rsidRDefault="00D928C2" w:rsidP="00492497">
            <w:pPr>
              <w:pStyle w:val="1"/>
            </w:pPr>
            <w:r>
              <w:t>其中：财政    资金</w:t>
            </w:r>
          </w:p>
        </w:tc>
        <w:tc>
          <w:tcPr>
            <w:tcW w:w="1843" w:type="dxa"/>
            <w:vAlign w:val="center"/>
          </w:tcPr>
          <w:p w:rsidR="00D928C2" w:rsidRDefault="00D928C2" w:rsidP="00492497">
            <w:pPr>
              <w:pStyle w:val="2"/>
            </w:pPr>
          </w:p>
        </w:tc>
        <w:tc>
          <w:tcPr>
            <w:tcW w:w="1276" w:type="dxa"/>
            <w:vAlign w:val="center"/>
          </w:tcPr>
          <w:p w:rsidR="00D928C2" w:rsidRDefault="00D928C2" w:rsidP="00492497">
            <w:pPr>
              <w:pStyle w:val="1"/>
            </w:pPr>
            <w:r>
              <w:t>其他资金</w:t>
            </w:r>
          </w:p>
        </w:tc>
        <w:tc>
          <w:tcPr>
            <w:tcW w:w="1276" w:type="dxa"/>
            <w:vAlign w:val="center"/>
          </w:tcPr>
          <w:p w:rsidR="00D928C2" w:rsidRDefault="00D928C2" w:rsidP="00492497">
            <w:pPr>
              <w:pStyle w:val="2"/>
            </w:pPr>
            <w:r>
              <w:t>40.00</w:t>
            </w:r>
          </w:p>
        </w:tc>
      </w:tr>
      <w:tr w:rsidR="00D928C2" w:rsidTr="00492497">
        <w:trPr>
          <w:trHeight w:val="369"/>
          <w:jc w:val="center"/>
        </w:trPr>
        <w:tc>
          <w:tcPr>
            <w:tcW w:w="1276" w:type="dxa"/>
            <w:vMerge/>
          </w:tcPr>
          <w:p w:rsidR="00D928C2" w:rsidRDefault="00D928C2" w:rsidP="00492497"/>
        </w:tc>
        <w:tc>
          <w:tcPr>
            <w:tcW w:w="8589" w:type="dxa"/>
            <w:gridSpan w:val="6"/>
            <w:vAlign w:val="center"/>
          </w:tcPr>
          <w:p w:rsidR="00D928C2" w:rsidRDefault="00D928C2" w:rsidP="00492497">
            <w:pPr>
              <w:pStyle w:val="2"/>
            </w:pPr>
            <w:r>
              <w:t>支付托养养员医药费、生活费等支出。</w:t>
            </w:r>
          </w:p>
        </w:tc>
      </w:tr>
      <w:tr w:rsidR="00D928C2" w:rsidTr="00492497">
        <w:trPr>
          <w:trHeight w:val="369"/>
          <w:jc w:val="center"/>
        </w:trPr>
        <w:tc>
          <w:tcPr>
            <w:tcW w:w="1276" w:type="dxa"/>
            <w:vAlign w:val="center"/>
          </w:tcPr>
          <w:p w:rsidR="00D928C2" w:rsidRDefault="00D928C2" w:rsidP="00492497">
            <w:pPr>
              <w:pStyle w:val="1"/>
            </w:pPr>
            <w:r>
              <w:t>绩效目标</w:t>
            </w:r>
          </w:p>
        </w:tc>
        <w:tc>
          <w:tcPr>
            <w:tcW w:w="8589" w:type="dxa"/>
            <w:gridSpan w:val="6"/>
            <w:vAlign w:val="center"/>
          </w:tcPr>
          <w:p w:rsidR="00D928C2" w:rsidRDefault="00D928C2" w:rsidP="00492497">
            <w:pPr>
              <w:pStyle w:val="2"/>
            </w:pPr>
            <w:r>
              <w:t>1.通过做好托养人员基础生活费保障，满足托养人员基本生活需求。</w:t>
            </w:r>
          </w:p>
        </w:tc>
      </w:tr>
    </w:tbl>
    <w:p w:rsidR="00D928C2" w:rsidRDefault="00D928C2" w:rsidP="00D928C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D928C2" w:rsidTr="00492497">
        <w:trPr>
          <w:trHeight w:val="397"/>
          <w:tblHeader/>
          <w:jc w:val="center"/>
        </w:trPr>
        <w:tc>
          <w:tcPr>
            <w:tcW w:w="1276" w:type="dxa"/>
            <w:vAlign w:val="center"/>
          </w:tcPr>
          <w:p w:rsidR="00D928C2" w:rsidRDefault="00D928C2" w:rsidP="00492497">
            <w:pPr>
              <w:pStyle w:val="1"/>
            </w:pPr>
            <w:r>
              <w:t>一级指标</w:t>
            </w:r>
          </w:p>
        </w:tc>
        <w:tc>
          <w:tcPr>
            <w:tcW w:w="1276" w:type="dxa"/>
            <w:vAlign w:val="center"/>
          </w:tcPr>
          <w:p w:rsidR="00D928C2" w:rsidRDefault="00D928C2" w:rsidP="00492497">
            <w:pPr>
              <w:pStyle w:val="1"/>
            </w:pPr>
            <w:r>
              <w:t>二级指标</w:t>
            </w:r>
          </w:p>
        </w:tc>
        <w:tc>
          <w:tcPr>
            <w:tcW w:w="1332" w:type="dxa"/>
            <w:vAlign w:val="center"/>
          </w:tcPr>
          <w:p w:rsidR="00D928C2" w:rsidRDefault="00D928C2" w:rsidP="00492497">
            <w:pPr>
              <w:pStyle w:val="1"/>
            </w:pPr>
            <w:r>
              <w:t>三级指标</w:t>
            </w:r>
          </w:p>
        </w:tc>
        <w:tc>
          <w:tcPr>
            <w:tcW w:w="3430" w:type="dxa"/>
            <w:vAlign w:val="center"/>
          </w:tcPr>
          <w:p w:rsidR="00D928C2" w:rsidRDefault="00D928C2" w:rsidP="00492497">
            <w:pPr>
              <w:pStyle w:val="1"/>
            </w:pPr>
            <w:r>
              <w:t>绩效指标描述</w:t>
            </w:r>
          </w:p>
        </w:tc>
        <w:tc>
          <w:tcPr>
            <w:tcW w:w="2551" w:type="dxa"/>
            <w:vAlign w:val="center"/>
          </w:tcPr>
          <w:p w:rsidR="00D928C2" w:rsidRDefault="00D928C2" w:rsidP="00492497">
            <w:pPr>
              <w:pStyle w:val="1"/>
            </w:pPr>
            <w:r>
              <w:t>指标值</w:t>
            </w:r>
          </w:p>
        </w:tc>
      </w:tr>
      <w:tr w:rsidR="00D928C2" w:rsidTr="00492497">
        <w:trPr>
          <w:trHeight w:val="369"/>
          <w:jc w:val="center"/>
        </w:trPr>
        <w:tc>
          <w:tcPr>
            <w:tcW w:w="1276" w:type="dxa"/>
            <w:vMerge w:val="restart"/>
            <w:vAlign w:val="center"/>
          </w:tcPr>
          <w:p w:rsidR="00D928C2" w:rsidRDefault="00D928C2" w:rsidP="00492497">
            <w:pPr>
              <w:pStyle w:val="3"/>
            </w:pPr>
            <w:r>
              <w:t>产出指标</w:t>
            </w:r>
          </w:p>
        </w:tc>
        <w:tc>
          <w:tcPr>
            <w:tcW w:w="1276" w:type="dxa"/>
            <w:vAlign w:val="center"/>
          </w:tcPr>
          <w:p w:rsidR="00D928C2" w:rsidRDefault="00D928C2" w:rsidP="00492497">
            <w:pPr>
              <w:pStyle w:val="2"/>
            </w:pPr>
            <w:r>
              <w:t>数量指标</w:t>
            </w:r>
          </w:p>
        </w:tc>
        <w:tc>
          <w:tcPr>
            <w:tcW w:w="1332" w:type="dxa"/>
            <w:vAlign w:val="center"/>
          </w:tcPr>
          <w:p w:rsidR="00D928C2" w:rsidRDefault="00D928C2" w:rsidP="00492497">
            <w:pPr>
              <w:pStyle w:val="2"/>
            </w:pPr>
            <w:r>
              <w:t>生活费保障项目数</w:t>
            </w:r>
          </w:p>
        </w:tc>
        <w:tc>
          <w:tcPr>
            <w:tcW w:w="3430" w:type="dxa"/>
            <w:vAlign w:val="center"/>
          </w:tcPr>
          <w:p w:rsidR="00D928C2" w:rsidRDefault="00D928C2" w:rsidP="00492497">
            <w:pPr>
              <w:pStyle w:val="2"/>
            </w:pPr>
            <w:r>
              <w:t>生活费保障项目数</w:t>
            </w:r>
          </w:p>
        </w:tc>
        <w:tc>
          <w:tcPr>
            <w:tcW w:w="2551" w:type="dxa"/>
            <w:vAlign w:val="center"/>
          </w:tcPr>
          <w:p w:rsidR="00D928C2" w:rsidRDefault="00D928C2" w:rsidP="00492497">
            <w:pPr>
              <w:pStyle w:val="2"/>
            </w:pPr>
            <w:r>
              <w:t>≥2项</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质量指标</w:t>
            </w:r>
          </w:p>
        </w:tc>
        <w:tc>
          <w:tcPr>
            <w:tcW w:w="1332" w:type="dxa"/>
            <w:vAlign w:val="center"/>
          </w:tcPr>
          <w:p w:rsidR="00D928C2" w:rsidRDefault="00D928C2" w:rsidP="00492497">
            <w:pPr>
              <w:pStyle w:val="2"/>
            </w:pPr>
            <w:r>
              <w:t>托养人员资金保障到位率</w:t>
            </w:r>
          </w:p>
        </w:tc>
        <w:tc>
          <w:tcPr>
            <w:tcW w:w="3430" w:type="dxa"/>
            <w:vAlign w:val="center"/>
          </w:tcPr>
          <w:p w:rsidR="00D928C2" w:rsidRDefault="00D928C2" w:rsidP="00492497">
            <w:pPr>
              <w:pStyle w:val="2"/>
            </w:pPr>
            <w:r>
              <w:t>托养人员资金保障到位率</w:t>
            </w:r>
          </w:p>
        </w:tc>
        <w:tc>
          <w:tcPr>
            <w:tcW w:w="2551" w:type="dxa"/>
            <w:vAlign w:val="center"/>
          </w:tcPr>
          <w:p w:rsidR="00D928C2" w:rsidRDefault="00D928C2" w:rsidP="00492497">
            <w:pPr>
              <w:pStyle w:val="2"/>
            </w:pPr>
            <w:r>
              <w:t>100%</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时效指标</w:t>
            </w:r>
          </w:p>
        </w:tc>
        <w:tc>
          <w:tcPr>
            <w:tcW w:w="1332" w:type="dxa"/>
            <w:vAlign w:val="center"/>
          </w:tcPr>
          <w:p w:rsidR="00D928C2" w:rsidRDefault="00D928C2" w:rsidP="00492497">
            <w:pPr>
              <w:pStyle w:val="2"/>
            </w:pPr>
            <w:r>
              <w:t>生活费保障周期</w:t>
            </w:r>
          </w:p>
        </w:tc>
        <w:tc>
          <w:tcPr>
            <w:tcW w:w="3430" w:type="dxa"/>
            <w:vAlign w:val="center"/>
          </w:tcPr>
          <w:p w:rsidR="00D928C2" w:rsidRDefault="00D928C2" w:rsidP="00492497">
            <w:pPr>
              <w:pStyle w:val="2"/>
            </w:pPr>
            <w:r>
              <w:t>生活费保障周期</w:t>
            </w:r>
          </w:p>
        </w:tc>
        <w:tc>
          <w:tcPr>
            <w:tcW w:w="2551" w:type="dxa"/>
            <w:vAlign w:val="center"/>
          </w:tcPr>
          <w:p w:rsidR="00D928C2" w:rsidRDefault="00D928C2" w:rsidP="00492497">
            <w:pPr>
              <w:pStyle w:val="2"/>
            </w:pPr>
            <w:r>
              <w:t>2025年1月1日至2025年12月31日</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成本指标</w:t>
            </w:r>
          </w:p>
        </w:tc>
        <w:tc>
          <w:tcPr>
            <w:tcW w:w="1332" w:type="dxa"/>
            <w:vAlign w:val="center"/>
          </w:tcPr>
          <w:p w:rsidR="00D928C2" w:rsidRDefault="00D928C2" w:rsidP="00492497">
            <w:pPr>
              <w:pStyle w:val="2"/>
            </w:pPr>
            <w:r>
              <w:t>托养人员伙食费等支出</w:t>
            </w:r>
          </w:p>
        </w:tc>
        <w:tc>
          <w:tcPr>
            <w:tcW w:w="3430" w:type="dxa"/>
            <w:vAlign w:val="center"/>
          </w:tcPr>
          <w:p w:rsidR="00D928C2" w:rsidRDefault="00D928C2" w:rsidP="00492497">
            <w:pPr>
              <w:pStyle w:val="2"/>
            </w:pPr>
            <w:r>
              <w:t>托养人员伙食费等支出</w:t>
            </w:r>
          </w:p>
        </w:tc>
        <w:tc>
          <w:tcPr>
            <w:tcW w:w="2551" w:type="dxa"/>
            <w:vAlign w:val="center"/>
          </w:tcPr>
          <w:p w:rsidR="00D928C2" w:rsidRDefault="00D928C2" w:rsidP="00492497">
            <w:pPr>
              <w:pStyle w:val="2"/>
            </w:pPr>
            <w:r>
              <w:t>≤5万元</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成本指标</w:t>
            </w:r>
          </w:p>
        </w:tc>
        <w:tc>
          <w:tcPr>
            <w:tcW w:w="1332" w:type="dxa"/>
            <w:vAlign w:val="center"/>
          </w:tcPr>
          <w:p w:rsidR="00D928C2" w:rsidRDefault="00D928C2" w:rsidP="00492497">
            <w:pPr>
              <w:pStyle w:val="2"/>
            </w:pPr>
            <w:r>
              <w:t>托养人员医药费支出</w:t>
            </w:r>
          </w:p>
        </w:tc>
        <w:tc>
          <w:tcPr>
            <w:tcW w:w="3430" w:type="dxa"/>
            <w:vAlign w:val="center"/>
          </w:tcPr>
          <w:p w:rsidR="00D928C2" w:rsidRDefault="00D928C2" w:rsidP="00492497">
            <w:pPr>
              <w:pStyle w:val="2"/>
            </w:pPr>
            <w:r>
              <w:t>托养人员医药费支出</w:t>
            </w:r>
          </w:p>
        </w:tc>
        <w:tc>
          <w:tcPr>
            <w:tcW w:w="2551" w:type="dxa"/>
            <w:vAlign w:val="center"/>
          </w:tcPr>
          <w:p w:rsidR="00D928C2" w:rsidRDefault="00D928C2" w:rsidP="00492497">
            <w:pPr>
              <w:pStyle w:val="2"/>
            </w:pPr>
            <w:r>
              <w:t>≤35万元</w:t>
            </w:r>
          </w:p>
        </w:tc>
      </w:tr>
      <w:tr w:rsidR="00D928C2" w:rsidTr="00492497">
        <w:trPr>
          <w:trHeight w:val="369"/>
          <w:jc w:val="center"/>
        </w:trPr>
        <w:tc>
          <w:tcPr>
            <w:tcW w:w="1276" w:type="dxa"/>
            <w:vAlign w:val="center"/>
          </w:tcPr>
          <w:p w:rsidR="00D928C2" w:rsidRDefault="00D928C2" w:rsidP="00492497">
            <w:pPr>
              <w:pStyle w:val="3"/>
            </w:pPr>
            <w:r>
              <w:t>效益指标</w:t>
            </w:r>
          </w:p>
        </w:tc>
        <w:tc>
          <w:tcPr>
            <w:tcW w:w="1276" w:type="dxa"/>
            <w:vAlign w:val="center"/>
          </w:tcPr>
          <w:p w:rsidR="00D928C2" w:rsidRDefault="00D928C2" w:rsidP="00492497">
            <w:pPr>
              <w:pStyle w:val="2"/>
            </w:pPr>
            <w:r>
              <w:t>社会效益指标</w:t>
            </w:r>
          </w:p>
        </w:tc>
        <w:tc>
          <w:tcPr>
            <w:tcW w:w="1332" w:type="dxa"/>
            <w:vAlign w:val="center"/>
          </w:tcPr>
          <w:p w:rsidR="00D928C2" w:rsidRDefault="00D928C2" w:rsidP="00492497">
            <w:pPr>
              <w:pStyle w:val="2"/>
            </w:pPr>
            <w:r>
              <w:t>保障托养人员基本生活</w:t>
            </w:r>
          </w:p>
        </w:tc>
        <w:tc>
          <w:tcPr>
            <w:tcW w:w="3430" w:type="dxa"/>
            <w:vAlign w:val="center"/>
          </w:tcPr>
          <w:p w:rsidR="00D928C2" w:rsidRDefault="00D928C2" w:rsidP="00492497">
            <w:pPr>
              <w:pStyle w:val="2"/>
            </w:pPr>
            <w:r>
              <w:t>保障托养人员基本生活</w:t>
            </w:r>
          </w:p>
        </w:tc>
        <w:tc>
          <w:tcPr>
            <w:tcW w:w="2551" w:type="dxa"/>
            <w:vAlign w:val="center"/>
          </w:tcPr>
          <w:p w:rsidR="00D928C2" w:rsidRDefault="00D928C2" w:rsidP="00492497">
            <w:pPr>
              <w:pStyle w:val="2"/>
            </w:pPr>
            <w:r>
              <w:t>做好托养人员伙食、医药所需经费保障工作</w:t>
            </w:r>
          </w:p>
        </w:tc>
      </w:tr>
      <w:tr w:rsidR="00D928C2" w:rsidTr="00492497">
        <w:trPr>
          <w:trHeight w:val="369"/>
          <w:jc w:val="center"/>
        </w:trPr>
        <w:tc>
          <w:tcPr>
            <w:tcW w:w="1276" w:type="dxa"/>
            <w:vAlign w:val="center"/>
          </w:tcPr>
          <w:p w:rsidR="00D928C2" w:rsidRDefault="00D928C2" w:rsidP="00492497">
            <w:pPr>
              <w:pStyle w:val="3"/>
            </w:pPr>
            <w:r>
              <w:t>满意度指标</w:t>
            </w:r>
          </w:p>
        </w:tc>
        <w:tc>
          <w:tcPr>
            <w:tcW w:w="1276" w:type="dxa"/>
            <w:vAlign w:val="center"/>
          </w:tcPr>
          <w:p w:rsidR="00D928C2" w:rsidRDefault="00D928C2" w:rsidP="00492497">
            <w:pPr>
              <w:pStyle w:val="2"/>
            </w:pPr>
            <w:r>
              <w:t>服务对象满意度指标</w:t>
            </w:r>
          </w:p>
        </w:tc>
        <w:tc>
          <w:tcPr>
            <w:tcW w:w="1332" w:type="dxa"/>
            <w:vAlign w:val="center"/>
          </w:tcPr>
          <w:p w:rsidR="00D928C2" w:rsidRDefault="00D928C2" w:rsidP="00492497">
            <w:pPr>
              <w:pStyle w:val="2"/>
            </w:pPr>
            <w:r>
              <w:t>托养人员满意度</w:t>
            </w:r>
          </w:p>
        </w:tc>
        <w:tc>
          <w:tcPr>
            <w:tcW w:w="3430" w:type="dxa"/>
            <w:vAlign w:val="center"/>
          </w:tcPr>
          <w:p w:rsidR="00D928C2" w:rsidRDefault="00D928C2" w:rsidP="00492497">
            <w:pPr>
              <w:pStyle w:val="2"/>
            </w:pPr>
            <w:r>
              <w:t>托养人员满意度</w:t>
            </w:r>
          </w:p>
        </w:tc>
        <w:tc>
          <w:tcPr>
            <w:tcW w:w="2551" w:type="dxa"/>
            <w:vAlign w:val="center"/>
          </w:tcPr>
          <w:p w:rsidR="00D928C2" w:rsidRDefault="00D928C2" w:rsidP="00492497">
            <w:pPr>
              <w:pStyle w:val="2"/>
            </w:pPr>
            <w:r>
              <w:t>≥95%</w:t>
            </w:r>
          </w:p>
        </w:tc>
      </w:tr>
    </w:tbl>
    <w:p w:rsidR="00D928C2" w:rsidRDefault="00D928C2" w:rsidP="00D928C2">
      <w:pPr>
        <w:sectPr w:rsidR="00D928C2">
          <w:pgSz w:w="11900" w:h="16840"/>
          <w:pgMar w:top="1984" w:right="1304" w:bottom="1134" w:left="1304" w:header="720" w:footer="720" w:gutter="0"/>
          <w:cols w:space="720"/>
        </w:sectPr>
      </w:pPr>
    </w:p>
    <w:p w:rsidR="00D928C2" w:rsidRDefault="00D928C2" w:rsidP="00D928C2">
      <w:pPr>
        <w:ind w:firstLine="560"/>
        <w:outlineLvl w:val="3"/>
      </w:pPr>
      <w:bookmarkStart w:id="16" w:name="_Toc_4_4_0000000097"/>
      <w:r>
        <w:rPr>
          <w:rFonts w:ascii="方正仿宋_GBK" w:eastAsia="方正仿宋_GBK" w:hAnsi="方正仿宋_GBK" w:cs="方正仿宋_GBK" w:hint="eastAsia"/>
          <w:sz w:val="28"/>
          <w:lang w:eastAsia="zh-CN"/>
        </w:rPr>
        <w:lastRenderedPageBreak/>
        <w:t>17</w:t>
      </w:r>
      <w:r>
        <w:rPr>
          <w:rFonts w:ascii="方正仿宋_GBK" w:eastAsia="方正仿宋_GBK" w:hAnsi="方正仿宋_GBK" w:cs="方正仿宋_GBK"/>
          <w:sz w:val="28"/>
        </w:rPr>
        <w:t>.天津市儿童福利院区街托养人员生活费项目（2025年非财政资金）绩效目标表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D928C2" w:rsidTr="0049249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928C2" w:rsidRDefault="00D928C2" w:rsidP="00492497">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D928C2" w:rsidRDefault="00D928C2" w:rsidP="00492497">
            <w:pPr>
              <w:pStyle w:val="4"/>
            </w:pPr>
            <w:r>
              <w:t>单位：万元</w:t>
            </w:r>
          </w:p>
        </w:tc>
      </w:tr>
      <w:tr w:rsidR="00D928C2" w:rsidTr="00492497">
        <w:trPr>
          <w:trHeight w:val="369"/>
          <w:jc w:val="center"/>
        </w:trPr>
        <w:tc>
          <w:tcPr>
            <w:tcW w:w="1276" w:type="dxa"/>
            <w:vAlign w:val="center"/>
          </w:tcPr>
          <w:p w:rsidR="00D928C2" w:rsidRDefault="00D928C2" w:rsidP="00492497">
            <w:pPr>
              <w:pStyle w:val="1"/>
            </w:pPr>
            <w:r>
              <w:t>项目名称</w:t>
            </w:r>
          </w:p>
        </w:tc>
        <w:tc>
          <w:tcPr>
            <w:tcW w:w="8589" w:type="dxa"/>
            <w:gridSpan w:val="6"/>
            <w:vAlign w:val="center"/>
          </w:tcPr>
          <w:p w:rsidR="00D928C2" w:rsidRDefault="00D928C2" w:rsidP="00492497">
            <w:pPr>
              <w:pStyle w:val="2"/>
            </w:pPr>
            <w:r>
              <w:t>天津市儿童福利院区街托养人员生活费项目（2025年非财政资金）</w:t>
            </w:r>
          </w:p>
        </w:tc>
      </w:tr>
      <w:tr w:rsidR="00D928C2" w:rsidTr="00492497">
        <w:trPr>
          <w:trHeight w:val="369"/>
          <w:jc w:val="center"/>
        </w:trPr>
        <w:tc>
          <w:tcPr>
            <w:tcW w:w="1276" w:type="dxa"/>
            <w:vMerge w:val="restart"/>
            <w:vAlign w:val="center"/>
          </w:tcPr>
          <w:p w:rsidR="00D928C2" w:rsidRDefault="00D928C2" w:rsidP="00492497">
            <w:pPr>
              <w:pStyle w:val="1"/>
            </w:pPr>
            <w:r>
              <w:t>预算规模及资金用途</w:t>
            </w:r>
          </w:p>
        </w:tc>
        <w:tc>
          <w:tcPr>
            <w:tcW w:w="1276" w:type="dxa"/>
            <w:vAlign w:val="center"/>
          </w:tcPr>
          <w:p w:rsidR="00D928C2" w:rsidRDefault="00D928C2" w:rsidP="00492497">
            <w:pPr>
              <w:pStyle w:val="1"/>
            </w:pPr>
            <w:r>
              <w:t>预算数</w:t>
            </w:r>
          </w:p>
        </w:tc>
        <w:tc>
          <w:tcPr>
            <w:tcW w:w="1332" w:type="dxa"/>
            <w:vAlign w:val="center"/>
          </w:tcPr>
          <w:p w:rsidR="00D928C2" w:rsidRDefault="00D928C2" w:rsidP="00492497">
            <w:pPr>
              <w:pStyle w:val="2"/>
            </w:pPr>
            <w:r>
              <w:t>16.60</w:t>
            </w:r>
          </w:p>
        </w:tc>
        <w:tc>
          <w:tcPr>
            <w:tcW w:w="1587" w:type="dxa"/>
            <w:vAlign w:val="center"/>
          </w:tcPr>
          <w:p w:rsidR="00D928C2" w:rsidRDefault="00D928C2" w:rsidP="00492497">
            <w:pPr>
              <w:pStyle w:val="1"/>
            </w:pPr>
            <w:r>
              <w:t>其中：财政    资金</w:t>
            </w:r>
          </w:p>
        </w:tc>
        <w:tc>
          <w:tcPr>
            <w:tcW w:w="1843" w:type="dxa"/>
            <w:vAlign w:val="center"/>
          </w:tcPr>
          <w:p w:rsidR="00D928C2" w:rsidRDefault="00D928C2" w:rsidP="00492497">
            <w:pPr>
              <w:pStyle w:val="2"/>
            </w:pPr>
          </w:p>
        </w:tc>
        <w:tc>
          <w:tcPr>
            <w:tcW w:w="1276" w:type="dxa"/>
            <w:vAlign w:val="center"/>
          </w:tcPr>
          <w:p w:rsidR="00D928C2" w:rsidRDefault="00D928C2" w:rsidP="00492497">
            <w:pPr>
              <w:pStyle w:val="1"/>
            </w:pPr>
            <w:r>
              <w:t>其他资金</w:t>
            </w:r>
          </w:p>
        </w:tc>
        <w:tc>
          <w:tcPr>
            <w:tcW w:w="1276" w:type="dxa"/>
            <w:vAlign w:val="center"/>
          </w:tcPr>
          <w:p w:rsidR="00D928C2" w:rsidRDefault="00D928C2" w:rsidP="00492497">
            <w:pPr>
              <w:pStyle w:val="2"/>
            </w:pPr>
            <w:r>
              <w:t>16.60</w:t>
            </w:r>
          </w:p>
        </w:tc>
      </w:tr>
      <w:tr w:rsidR="00D928C2" w:rsidTr="00492497">
        <w:trPr>
          <w:trHeight w:val="369"/>
          <w:jc w:val="center"/>
        </w:trPr>
        <w:tc>
          <w:tcPr>
            <w:tcW w:w="1276" w:type="dxa"/>
            <w:vMerge/>
          </w:tcPr>
          <w:p w:rsidR="00D928C2" w:rsidRDefault="00D928C2" w:rsidP="00492497"/>
        </w:tc>
        <w:tc>
          <w:tcPr>
            <w:tcW w:w="8589" w:type="dxa"/>
            <w:gridSpan w:val="6"/>
            <w:vAlign w:val="center"/>
          </w:tcPr>
          <w:p w:rsidR="00D928C2" w:rsidRDefault="00D928C2" w:rsidP="00492497">
            <w:pPr>
              <w:pStyle w:val="2"/>
            </w:pPr>
            <w:r>
              <w:t>支付托养人员基本生活支出。</w:t>
            </w:r>
          </w:p>
        </w:tc>
      </w:tr>
      <w:tr w:rsidR="00D928C2" w:rsidTr="00492497">
        <w:trPr>
          <w:trHeight w:val="369"/>
          <w:jc w:val="center"/>
        </w:trPr>
        <w:tc>
          <w:tcPr>
            <w:tcW w:w="1276" w:type="dxa"/>
            <w:vAlign w:val="center"/>
          </w:tcPr>
          <w:p w:rsidR="00D928C2" w:rsidRDefault="00D928C2" w:rsidP="00492497">
            <w:pPr>
              <w:pStyle w:val="1"/>
            </w:pPr>
            <w:r>
              <w:t>绩效目标</w:t>
            </w:r>
          </w:p>
        </w:tc>
        <w:tc>
          <w:tcPr>
            <w:tcW w:w="8589" w:type="dxa"/>
            <w:gridSpan w:val="6"/>
            <w:vAlign w:val="center"/>
          </w:tcPr>
          <w:p w:rsidR="00D928C2" w:rsidRDefault="00D928C2" w:rsidP="00492497">
            <w:pPr>
              <w:pStyle w:val="2"/>
            </w:pPr>
            <w:r>
              <w:t>1.通过做好托养人员基础生活费保障，满足托养人员基本生活需求。</w:t>
            </w:r>
          </w:p>
        </w:tc>
      </w:tr>
    </w:tbl>
    <w:p w:rsidR="00D928C2" w:rsidRDefault="00D928C2" w:rsidP="00D928C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D928C2" w:rsidTr="00492497">
        <w:trPr>
          <w:trHeight w:val="397"/>
          <w:tblHeader/>
          <w:jc w:val="center"/>
        </w:trPr>
        <w:tc>
          <w:tcPr>
            <w:tcW w:w="1276" w:type="dxa"/>
            <w:vAlign w:val="center"/>
          </w:tcPr>
          <w:p w:rsidR="00D928C2" w:rsidRDefault="00D928C2" w:rsidP="00492497">
            <w:pPr>
              <w:pStyle w:val="1"/>
            </w:pPr>
            <w:r>
              <w:t>一级指标</w:t>
            </w:r>
          </w:p>
        </w:tc>
        <w:tc>
          <w:tcPr>
            <w:tcW w:w="1276" w:type="dxa"/>
            <w:vAlign w:val="center"/>
          </w:tcPr>
          <w:p w:rsidR="00D928C2" w:rsidRDefault="00D928C2" w:rsidP="00492497">
            <w:pPr>
              <w:pStyle w:val="1"/>
            </w:pPr>
            <w:r>
              <w:t>二级指标</w:t>
            </w:r>
          </w:p>
        </w:tc>
        <w:tc>
          <w:tcPr>
            <w:tcW w:w="1332" w:type="dxa"/>
            <w:vAlign w:val="center"/>
          </w:tcPr>
          <w:p w:rsidR="00D928C2" w:rsidRDefault="00D928C2" w:rsidP="00492497">
            <w:pPr>
              <w:pStyle w:val="1"/>
            </w:pPr>
            <w:r>
              <w:t>三级指标</w:t>
            </w:r>
          </w:p>
        </w:tc>
        <w:tc>
          <w:tcPr>
            <w:tcW w:w="3430" w:type="dxa"/>
            <w:vAlign w:val="center"/>
          </w:tcPr>
          <w:p w:rsidR="00D928C2" w:rsidRDefault="00D928C2" w:rsidP="00492497">
            <w:pPr>
              <w:pStyle w:val="1"/>
            </w:pPr>
            <w:r>
              <w:t>绩效指标描述</w:t>
            </w:r>
          </w:p>
        </w:tc>
        <w:tc>
          <w:tcPr>
            <w:tcW w:w="2551" w:type="dxa"/>
            <w:vAlign w:val="center"/>
          </w:tcPr>
          <w:p w:rsidR="00D928C2" w:rsidRDefault="00D928C2" w:rsidP="00492497">
            <w:pPr>
              <w:pStyle w:val="1"/>
            </w:pPr>
            <w:r>
              <w:t>指标值</w:t>
            </w:r>
          </w:p>
        </w:tc>
      </w:tr>
      <w:tr w:rsidR="00D928C2" w:rsidTr="00492497">
        <w:trPr>
          <w:trHeight w:val="369"/>
          <w:jc w:val="center"/>
        </w:trPr>
        <w:tc>
          <w:tcPr>
            <w:tcW w:w="1276" w:type="dxa"/>
            <w:vMerge w:val="restart"/>
            <w:vAlign w:val="center"/>
          </w:tcPr>
          <w:p w:rsidR="00D928C2" w:rsidRDefault="00D928C2" w:rsidP="00492497">
            <w:pPr>
              <w:pStyle w:val="3"/>
            </w:pPr>
            <w:r>
              <w:t>产出指标</w:t>
            </w:r>
          </w:p>
        </w:tc>
        <w:tc>
          <w:tcPr>
            <w:tcW w:w="1276" w:type="dxa"/>
            <w:vAlign w:val="center"/>
          </w:tcPr>
          <w:p w:rsidR="00D928C2" w:rsidRDefault="00D928C2" w:rsidP="00492497">
            <w:pPr>
              <w:pStyle w:val="2"/>
            </w:pPr>
            <w:r>
              <w:t>数量指标</w:t>
            </w:r>
          </w:p>
        </w:tc>
        <w:tc>
          <w:tcPr>
            <w:tcW w:w="1332" w:type="dxa"/>
            <w:vAlign w:val="center"/>
          </w:tcPr>
          <w:p w:rsidR="00D928C2" w:rsidRDefault="00D928C2" w:rsidP="00492497">
            <w:pPr>
              <w:pStyle w:val="2"/>
            </w:pPr>
            <w:r>
              <w:t>保障区街托养人员人数</w:t>
            </w:r>
          </w:p>
        </w:tc>
        <w:tc>
          <w:tcPr>
            <w:tcW w:w="3430" w:type="dxa"/>
            <w:vAlign w:val="center"/>
          </w:tcPr>
          <w:p w:rsidR="00D928C2" w:rsidRDefault="00D928C2" w:rsidP="00492497">
            <w:pPr>
              <w:pStyle w:val="2"/>
            </w:pPr>
            <w:r>
              <w:t>保障区街托养人员人数</w:t>
            </w:r>
          </w:p>
        </w:tc>
        <w:tc>
          <w:tcPr>
            <w:tcW w:w="2551" w:type="dxa"/>
            <w:vAlign w:val="center"/>
          </w:tcPr>
          <w:p w:rsidR="00D928C2" w:rsidRDefault="00D928C2" w:rsidP="00492497">
            <w:pPr>
              <w:pStyle w:val="2"/>
            </w:pPr>
            <w:r>
              <w:t>≥6人</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质量指标</w:t>
            </w:r>
          </w:p>
        </w:tc>
        <w:tc>
          <w:tcPr>
            <w:tcW w:w="1332" w:type="dxa"/>
            <w:vAlign w:val="center"/>
          </w:tcPr>
          <w:p w:rsidR="00D928C2" w:rsidRDefault="00D928C2" w:rsidP="00492497">
            <w:pPr>
              <w:pStyle w:val="2"/>
            </w:pPr>
            <w:r>
              <w:t>托养人员生活费保障到位率</w:t>
            </w:r>
          </w:p>
        </w:tc>
        <w:tc>
          <w:tcPr>
            <w:tcW w:w="3430" w:type="dxa"/>
            <w:vAlign w:val="center"/>
          </w:tcPr>
          <w:p w:rsidR="00D928C2" w:rsidRDefault="00D928C2" w:rsidP="00492497">
            <w:pPr>
              <w:pStyle w:val="2"/>
            </w:pPr>
            <w:r>
              <w:t>托养人员生活费保障到位率</w:t>
            </w:r>
          </w:p>
        </w:tc>
        <w:tc>
          <w:tcPr>
            <w:tcW w:w="2551" w:type="dxa"/>
            <w:vAlign w:val="center"/>
          </w:tcPr>
          <w:p w:rsidR="00D928C2" w:rsidRDefault="00D928C2" w:rsidP="00492497">
            <w:pPr>
              <w:pStyle w:val="2"/>
            </w:pPr>
            <w:r>
              <w:t>100%</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时效指标</w:t>
            </w:r>
          </w:p>
        </w:tc>
        <w:tc>
          <w:tcPr>
            <w:tcW w:w="1332" w:type="dxa"/>
            <w:vAlign w:val="center"/>
          </w:tcPr>
          <w:p w:rsidR="00D928C2" w:rsidRDefault="00D928C2" w:rsidP="00492497">
            <w:pPr>
              <w:pStyle w:val="2"/>
            </w:pPr>
            <w:r>
              <w:t>资金保障周期</w:t>
            </w:r>
          </w:p>
        </w:tc>
        <w:tc>
          <w:tcPr>
            <w:tcW w:w="3430" w:type="dxa"/>
            <w:vAlign w:val="center"/>
          </w:tcPr>
          <w:p w:rsidR="00D928C2" w:rsidRDefault="00D928C2" w:rsidP="00492497">
            <w:pPr>
              <w:pStyle w:val="2"/>
            </w:pPr>
            <w:r>
              <w:t>资金保障周期</w:t>
            </w:r>
          </w:p>
        </w:tc>
        <w:tc>
          <w:tcPr>
            <w:tcW w:w="2551" w:type="dxa"/>
            <w:vAlign w:val="center"/>
          </w:tcPr>
          <w:p w:rsidR="00D928C2" w:rsidRDefault="00D928C2" w:rsidP="00492497">
            <w:pPr>
              <w:pStyle w:val="2"/>
            </w:pPr>
            <w:r>
              <w:t>2025年1月1日至2025年12月31日</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成本指标</w:t>
            </w:r>
          </w:p>
        </w:tc>
        <w:tc>
          <w:tcPr>
            <w:tcW w:w="1332" w:type="dxa"/>
            <w:vAlign w:val="center"/>
          </w:tcPr>
          <w:p w:rsidR="00D928C2" w:rsidRDefault="00D928C2" w:rsidP="00492497">
            <w:pPr>
              <w:pStyle w:val="2"/>
            </w:pPr>
            <w:r>
              <w:t>托养人员平均保障生活经费</w:t>
            </w:r>
          </w:p>
        </w:tc>
        <w:tc>
          <w:tcPr>
            <w:tcW w:w="3430" w:type="dxa"/>
            <w:vAlign w:val="center"/>
          </w:tcPr>
          <w:p w:rsidR="00D928C2" w:rsidRDefault="00D928C2" w:rsidP="00492497">
            <w:pPr>
              <w:pStyle w:val="2"/>
            </w:pPr>
            <w:r>
              <w:t>托养人员平均保障生活经费</w:t>
            </w:r>
          </w:p>
        </w:tc>
        <w:tc>
          <w:tcPr>
            <w:tcW w:w="2551" w:type="dxa"/>
            <w:vAlign w:val="center"/>
          </w:tcPr>
          <w:p w:rsidR="00D928C2" w:rsidRDefault="00D928C2" w:rsidP="00492497">
            <w:pPr>
              <w:pStyle w:val="2"/>
            </w:pPr>
            <w:r>
              <w:t>≤2.76万元/人/年</w:t>
            </w:r>
          </w:p>
        </w:tc>
      </w:tr>
      <w:tr w:rsidR="00D928C2" w:rsidTr="00492497">
        <w:trPr>
          <w:trHeight w:val="369"/>
          <w:jc w:val="center"/>
        </w:trPr>
        <w:tc>
          <w:tcPr>
            <w:tcW w:w="1276" w:type="dxa"/>
            <w:vAlign w:val="center"/>
          </w:tcPr>
          <w:p w:rsidR="00D928C2" w:rsidRDefault="00D928C2" w:rsidP="00492497">
            <w:pPr>
              <w:pStyle w:val="3"/>
            </w:pPr>
            <w:r>
              <w:t>效益指标</w:t>
            </w:r>
          </w:p>
        </w:tc>
        <w:tc>
          <w:tcPr>
            <w:tcW w:w="1276" w:type="dxa"/>
            <w:vAlign w:val="center"/>
          </w:tcPr>
          <w:p w:rsidR="00D928C2" w:rsidRDefault="00D928C2" w:rsidP="00492497">
            <w:pPr>
              <w:pStyle w:val="2"/>
            </w:pPr>
            <w:r>
              <w:t>社会效益指标</w:t>
            </w:r>
          </w:p>
        </w:tc>
        <w:tc>
          <w:tcPr>
            <w:tcW w:w="1332" w:type="dxa"/>
            <w:vAlign w:val="center"/>
          </w:tcPr>
          <w:p w:rsidR="00D928C2" w:rsidRDefault="00D928C2" w:rsidP="00492497">
            <w:pPr>
              <w:pStyle w:val="2"/>
            </w:pPr>
            <w:r>
              <w:t>保障托养人员基本生活</w:t>
            </w:r>
          </w:p>
        </w:tc>
        <w:tc>
          <w:tcPr>
            <w:tcW w:w="3430" w:type="dxa"/>
            <w:vAlign w:val="center"/>
          </w:tcPr>
          <w:p w:rsidR="00D928C2" w:rsidRDefault="00D928C2" w:rsidP="00492497">
            <w:pPr>
              <w:pStyle w:val="2"/>
            </w:pPr>
            <w:r>
              <w:t>保障托养人员基本生活</w:t>
            </w:r>
          </w:p>
        </w:tc>
        <w:tc>
          <w:tcPr>
            <w:tcW w:w="2551" w:type="dxa"/>
            <w:vAlign w:val="center"/>
          </w:tcPr>
          <w:p w:rsidR="00D928C2" w:rsidRDefault="00D928C2" w:rsidP="00492497">
            <w:pPr>
              <w:pStyle w:val="2"/>
            </w:pPr>
            <w:r>
              <w:t>做好托养人员伙食、医药费等生活所需经费保障</w:t>
            </w:r>
          </w:p>
        </w:tc>
      </w:tr>
      <w:tr w:rsidR="00D928C2" w:rsidTr="00492497">
        <w:trPr>
          <w:trHeight w:val="369"/>
          <w:jc w:val="center"/>
        </w:trPr>
        <w:tc>
          <w:tcPr>
            <w:tcW w:w="1276" w:type="dxa"/>
            <w:vAlign w:val="center"/>
          </w:tcPr>
          <w:p w:rsidR="00D928C2" w:rsidRDefault="00D928C2" w:rsidP="00492497">
            <w:pPr>
              <w:pStyle w:val="3"/>
            </w:pPr>
            <w:r>
              <w:t>满意度指标</w:t>
            </w:r>
          </w:p>
        </w:tc>
        <w:tc>
          <w:tcPr>
            <w:tcW w:w="1276" w:type="dxa"/>
            <w:vAlign w:val="center"/>
          </w:tcPr>
          <w:p w:rsidR="00D928C2" w:rsidRDefault="00D928C2" w:rsidP="00492497">
            <w:pPr>
              <w:pStyle w:val="2"/>
            </w:pPr>
            <w:r>
              <w:t>服务对象满意度指标</w:t>
            </w:r>
          </w:p>
        </w:tc>
        <w:tc>
          <w:tcPr>
            <w:tcW w:w="1332" w:type="dxa"/>
            <w:vAlign w:val="center"/>
          </w:tcPr>
          <w:p w:rsidR="00D928C2" w:rsidRDefault="00D928C2" w:rsidP="00492497">
            <w:pPr>
              <w:pStyle w:val="2"/>
            </w:pPr>
            <w:r>
              <w:t>托养人员满意度</w:t>
            </w:r>
          </w:p>
        </w:tc>
        <w:tc>
          <w:tcPr>
            <w:tcW w:w="3430" w:type="dxa"/>
            <w:vAlign w:val="center"/>
          </w:tcPr>
          <w:p w:rsidR="00D928C2" w:rsidRDefault="00D928C2" w:rsidP="00492497">
            <w:pPr>
              <w:pStyle w:val="2"/>
            </w:pPr>
            <w:r>
              <w:t>托养人员满意度</w:t>
            </w:r>
          </w:p>
        </w:tc>
        <w:tc>
          <w:tcPr>
            <w:tcW w:w="2551" w:type="dxa"/>
            <w:vAlign w:val="center"/>
          </w:tcPr>
          <w:p w:rsidR="00D928C2" w:rsidRDefault="00D928C2" w:rsidP="00492497">
            <w:pPr>
              <w:pStyle w:val="2"/>
            </w:pPr>
            <w:r>
              <w:t>≥95%</w:t>
            </w:r>
          </w:p>
        </w:tc>
      </w:tr>
    </w:tbl>
    <w:p w:rsidR="00D928C2" w:rsidRDefault="00D928C2" w:rsidP="00D928C2">
      <w:pPr>
        <w:sectPr w:rsidR="00D928C2">
          <w:pgSz w:w="11900" w:h="16840"/>
          <w:pgMar w:top="1984" w:right="1304" w:bottom="1134" w:left="1304" w:header="720" w:footer="720" w:gutter="0"/>
          <w:cols w:space="720"/>
        </w:sectPr>
      </w:pPr>
    </w:p>
    <w:p w:rsidR="00D928C2" w:rsidRDefault="00D928C2" w:rsidP="00D928C2">
      <w:pPr>
        <w:ind w:firstLine="560"/>
        <w:outlineLvl w:val="3"/>
      </w:pPr>
      <w:bookmarkStart w:id="17" w:name="_Toc_4_4_0000000098"/>
      <w:r>
        <w:rPr>
          <w:rFonts w:ascii="方正仿宋_GBK" w:eastAsia="方正仿宋_GBK" w:hAnsi="方正仿宋_GBK" w:cs="方正仿宋_GBK" w:hint="eastAsia"/>
          <w:sz w:val="28"/>
          <w:lang w:eastAsia="zh-CN"/>
        </w:rPr>
        <w:lastRenderedPageBreak/>
        <w:t>18</w:t>
      </w:r>
      <w:r>
        <w:rPr>
          <w:rFonts w:ascii="方正仿宋_GBK" w:eastAsia="方正仿宋_GBK" w:hAnsi="方正仿宋_GBK" w:cs="方正仿宋_GBK"/>
          <w:sz w:val="28"/>
        </w:rPr>
        <w:t>.天津市儿童福利院外聘护理人员补贴（2024年市级福彩）绩效目标表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D928C2" w:rsidTr="0049249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928C2" w:rsidRDefault="00D928C2" w:rsidP="00492497">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D928C2" w:rsidRDefault="00D928C2" w:rsidP="00492497">
            <w:pPr>
              <w:pStyle w:val="4"/>
            </w:pPr>
            <w:r>
              <w:t>单位：万元</w:t>
            </w:r>
          </w:p>
        </w:tc>
      </w:tr>
      <w:tr w:rsidR="00D928C2" w:rsidTr="00492497">
        <w:trPr>
          <w:trHeight w:val="369"/>
          <w:jc w:val="center"/>
        </w:trPr>
        <w:tc>
          <w:tcPr>
            <w:tcW w:w="1276" w:type="dxa"/>
            <w:vAlign w:val="center"/>
          </w:tcPr>
          <w:p w:rsidR="00D928C2" w:rsidRDefault="00D928C2" w:rsidP="00492497">
            <w:pPr>
              <w:pStyle w:val="1"/>
            </w:pPr>
            <w:r>
              <w:t>项目名称</w:t>
            </w:r>
          </w:p>
        </w:tc>
        <w:tc>
          <w:tcPr>
            <w:tcW w:w="8589" w:type="dxa"/>
            <w:gridSpan w:val="6"/>
            <w:vAlign w:val="center"/>
          </w:tcPr>
          <w:p w:rsidR="00D928C2" w:rsidRDefault="00D928C2" w:rsidP="00492497">
            <w:pPr>
              <w:pStyle w:val="2"/>
            </w:pPr>
            <w:r>
              <w:t>天津市儿童福利院外聘护理人员补贴（2024年市级福彩）</w:t>
            </w:r>
          </w:p>
        </w:tc>
      </w:tr>
      <w:tr w:rsidR="00D928C2" w:rsidTr="00492497">
        <w:trPr>
          <w:trHeight w:val="369"/>
          <w:jc w:val="center"/>
        </w:trPr>
        <w:tc>
          <w:tcPr>
            <w:tcW w:w="1276" w:type="dxa"/>
            <w:vMerge w:val="restart"/>
            <w:vAlign w:val="center"/>
          </w:tcPr>
          <w:p w:rsidR="00D928C2" w:rsidRDefault="00D928C2" w:rsidP="00492497">
            <w:pPr>
              <w:pStyle w:val="1"/>
            </w:pPr>
            <w:r>
              <w:t>预算规模及资金用途</w:t>
            </w:r>
          </w:p>
        </w:tc>
        <w:tc>
          <w:tcPr>
            <w:tcW w:w="1276" w:type="dxa"/>
            <w:vAlign w:val="center"/>
          </w:tcPr>
          <w:p w:rsidR="00D928C2" w:rsidRDefault="00D928C2" w:rsidP="00492497">
            <w:pPr>
              <w:pStyle w:val="1"/>
            </w:pPr>
            <w:r>
              <w:t>预算数</w:t>
            </w:r>
          </w:p>
        </w:tc>
        <w:tc>
          <w:tcPr>
            <w:tcW w:w="1332" w:type="dxa"/>
            <w:vAlign w:val="center"/>
          </w:tcPr>
          <w:p w:rsidR="00D928C2" w:rsidRDefault="00D928C2" w:rsidP="00492497">
            <w:pPr>
              <w:pStyle w:val="2"/>
            </w:pPr>
            <w:r>
              <w:t>43.40</w:t>
            </w:r>
          </w:p>
        </w:tc>
        <w:tc>
          <w:tcPr>
            <w:tcW w:w="1587" w:type="dxa"/>
            <w:vAlign w:val="center"/>
          </w:tcPr>
          <w:p w:rsidR="00D928C2" w:rsidRDefault="00D928C2" w:rsidP="00492497">
            <w:pPr>
              <w:pStyle w:val="1"/>
            </w:pPr>
            <w:r>
              <w:t>其中：财政    资金</w:t>
            </w:r>
          </w:p>
        </w:tc>
        <w:tc>
          <w:tcPr>
            <w:tcW w:w="1843" w:type="dxa"/>
            <w:vAlign w:val="center"/>
          </w:tcPr>
          <w:p w:rsidR="00D928C2" w:rsidRDefault="00D928C2" w:rsidP="00492497">
            <w:pPr>
              <w:pStyle w:val="2"/>
            </w:pPr>
            <w:r>
              <w:t>43.40</w:t>
            </w:r>
          </w:p>
        </w:tc>
        <w:tc>
          <w:tcPr>
            <w:tcW w:w="1276" w:type="dxa"/>
            <w:vAlign w:val="center"/>
          </w:tcPr>
          <w:p w:rsidR="00D928C2" w:rsidRDefault="00D928C2" w:rsidP="00492497">
            <w:pPr>
              <w:pStyle w:val="1"/>
            </w:pPr>
            <w:r>
              <w:t>其他资金</w:t>
            </w:r>
          </w:p>
        </w:tc>
        <w:tc>
          <w:tcPr>
            <w:tcW w:w="1276" w:type="dxa"/>
            <w:vAlign w:val="center"/>
          </w:tcPr>
          <w:p w:rsidR="00D928C2" w:rsidRDefault="00D928C2" w:rsidP="00492497">
            <w:pPr>
              <w:pStyle w:val="2"/>
            </w:pPr>
          </w:p>
        </w:tc>
      </w:tr>
      <w:tr w:rsidR="00D928C2" w:rsidTr="00492497">
        <w:trPr>
          <w:trHeight w:val="369"/>
          <w:jc w:val="center"/>
        </w:trPr>
        <w:tc>
          <w:tcPr>
            <w:tcW w:w="1276" w:type="dxa"/>
            <w:vMerge/>
          </w:tcPr>
          <w:p w:rsidR="00D928C2" w:rsidRDefault="00D928C2" w:rsidP="00492497"/>
        </w:tc>
        <w:tc>
          <w:tcPr>
            <w:tcW w:w="8589" w:type="dxa"/>
            <w:gridSpan w:val="6"/>
            <w:vAlign w:val="center"/>
          </w:tcPr>
          <w:p w:rsidR="00D928C2" w:rsidRDefault="00D928C2" w:rsidP="00492497">
            <w:pPr>
              <w:pStyle w:val="2"/>
            </w:pPr>
            <w:r>
              <w:t>支付外聘护理人员工资。</w:t>
            </w:r>
          </w:p>
        </w:tc>
      </w:tr>
      <w:tr w:rsidR="00D928C2" w:rsidTr="00492497">
        <w:trPr>
          <w:trHeight w:val="369"/>
          <w:jc w:val="center"/>
        </w:trPr>
        <w:tc>
          <w:tcPr>
            <w:tcW w:w="1276" w:type="dxa"/>
            <w:vAlign w:val="center"/>
          </w:tcPr>
          <w:p w:rsidR="00D928C2" w:rsidRDefault="00D928C2" w:rsidP="00492497">
            <w:pPr>
              <w:pStyle w:val="1"/>
            </w:pPr>
            <w:r>
              <w:t>绩效目标</w:t>
            </w:r>
          </w:p>
        </w:tc>
        <w:tc>
          <w:tcPr>
            <w:tcW w:w="8589" w:type="dxa"/>
            <w:gridSpan w:val="6"/>
            <w:vAlign w:val="center"/>
          </w:tcPr>
          <w:p w:rsidR="00D928C2" w:rsidRDefault="00D928C2" w:rsidP="00492497">
            <w:pPr>
              <w:pStyle w:val="2"/>
            </w:pPr>
            <w:r>
              <w:t>1.通过做好护理人员聘用及相关经费保障，补充本单位护理力量不足，确保养员服务工作正常开展。</w:t>
            </w:r>
          </w:p>
        </w:tc>
      </w:tr>
    </w:tbl>
    <w:p w:rsidR="00D928C2" w:rsidRDefault="00D928C2" w:rsidP="00D928C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D928C2" w:rsidTr="00492497">
        <w:trPr>
          <w:trHeight w:val="397"/>
          <w:tblHeader/>
          <w:jc w:val="center"/>
        </w:trPr>
        <w:tc>
          <w:tcPr>
            <w:tcW w:w="1276" w:type="dxa"/>
            <w:vAlign w:val="center"/>
          </w:tcPr>
          <w:p w:rsidR="00D928C2" w:rsidRDefault="00D928C2" w:rsidP="00492497">
            <w:pPr>
              <w:pStyle w:val="1"/>
            </w:pPr>
            <w:r>
              <w:t>一级指标</w:t>
            </w:r>
          </w:p>
        </w:tc>
        <w:tc>
          <w:tcPr>
            <w:tcW w:w="1276" w:type="dxa"/>
            <w:vAlign w:val="center"/>
          </w:tcPr>
          <w:p w:rsidR="00D928C2" w:rsidRDefault="00D928C2" w:rsidP="00492497">
            <w:pPr>
              <w:pStyle w:val="1"/>
            </w:pPr>
            <w:r>
              <w:t>二级指标</w:t>
            </w:r>
          </w:p>
        </w:tc>
        <w:tc>
          <w:tcPr>
            <w:tcW w:w="1332" w:type="dxa"/>
            <w:vAlign w:val="center"/>
          </w:tcPr>
          <w:p w:rsidR="00D928C2" w:rsidRDefault="00D928C2" w:rsidP="00492497">
            <w:pPr>
              <w:pStyle w:val="1"/>
            </w:pPr>
            <w:r>
              <w:t>三级指标</w:t>
            </w:r>
          </w:p>
        </w:tc>
        <w:tc>
          <w:tcPr>
            <w:tcW w:w="3430" w:type="dxa"/>
            <w:vAlign w:val="center"/>
          </w:tcPr>
          <w:p w:rsidR="00D928C2" w:rsidRDefault="00D928C2" w:rsidP="00492497">
            <w:pPr>
              <w:pStyle w:val="1"/>
            </w:pPr>
            <w:r>
              <w:t>绩效指标描述</w:t>
            </w:r>
          </w:p>
        </w:tc>
        <w:tc>
          <w:tcPr>
            <w:tcW w:w="2551" w:type="dxa"/>
            <w:vAlign w:val="center"/>
          </w:tcPr>
          <w:p w:rsidR="00D928C2" w:rsidRDefault="00D928C2" w:rsidP="00492497">
            <w:pPr>
              <w:pStyle w:val="1"/>
            </w:pPr>
            <w:r>
              <w:t>指标值</w:t>
            </w:r>
          </w:p>
        </w:tc>
      </w:tr>
      <w:tr w:rsidR="00D928C2" w:rsidTr="00492497">
        <w:trPr>
          <w:trHeight w:val="369"/>
          <w:jc w:val="center"/>
        </w:trPr>
        <w:tc>
          <w:tcPr>
            <w:tcW w:w="1276" w:type="dxa"/>
            <w:vMerge w:val="restart"/>
            <w:vAlign w:val="center"/>
          </w:tcPr>
          <w:p w:rsidR="00D928C2" w:rsidRDefault="00D928C2" w:rsidP="00492497">
            <w:pPr>
              <w:pStyle w:val="3"/>
            </w:pPr>
            <w:r>
              <w:t>产出指标</w:t>
            </w:r>
          </w:p>
        </w:tc>
        <w:tc>
          <w:tcPr>
            <w:tcW w:w="1276" w:type="dxa"/>
            <w:vAlign w:val="center"/>
          </w:tcPr>
          <w:p w:rsidR="00D928C2" w:rsidRDefault="00D928C2" w:rsidP="00492497">
            <w:pPr>
              <w:pStyle w:val="2"/>
            </w:pPr>
            <w:r>
              <w:t>数量指标</w:t>
            </w:r>
          </w:p>
        </w:tc>
        <w:tc>
          <w:tcPr>
            <w:tcW w:w="1332" w:type="dxa"/>
            <w:vAlign w:val="center"/>
          </w:tcPr>
          <w:p w:rsidR="00D928C2" w:rsidRDefault="00D928C2" w:rsidP="00492497">
            <w:pPr>
              <w:pStyle w:val="2"/>
            </w:pPr>
            <w:r>
              <w:t>聘用护理人员人数</w:t>
            </w:r>
          </w:p>
        </w:tc>
        <w:tc>
          <w:tcPr>
            <w:tcW w:w="3430" w:type="dxa"/>
            <w:vAlign w:val="center"/>
          </w:tcPr>
          <w:p w:rsidR="00D928C2" w:rsidRDefault="00D928C2" w:rsidP="00492497">
            <w:pPr>
              <w:pStyle w:val="2"/>
            </w:pPr>
            <w:r>
              <w:t>聘用护理人员人数</w:t>
            </w:r>
          </w:p>
        </w:tc>
        <w:tc>
          <w:tcPr>
            <w:tcW w:w="2551" w:type="dxa"/>
            <w:vAlign w:val="center"/>
          </w:tcPr>
          <w:p w:rsidR="00D928C2" w:rsidRDefault="00D928C2" w:rsidP="00492497">
            <w:pPr>
              <w:pStyle w:val="2"/>
            </w:pPr>
            <w:r>
              <w:t>≥124人</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质量指标</w:t>
            </w:r>
          </w:p>
        </w:tc>
        <w:tc>
          <w:tcPr>
            <w:tcW w:w="1332" w:type="dxa"/>
            <w:vAlign w:val="center"/>
          </w:tcPr>
          <w:p w:rsidR="00D928C2" w:rsidRDefault="00D928C2" w:rsidP="00492497">
            <w:pPr>
              <w:pStyle w:val="2"/>
            </w:pPr>
            <w:r>
              <w:t>外聘护理人员工作考核达标率</w:t>
            </w:r>
          </w:p>
        </w:tc>
        <w:tc>
          <w:tcPr>
            <w:tcW w:w="3430" w:type="dxa"/>
            <w:vAlign w:val="center"/>
          </w:tcPr>
          <w:p w:rsidR="00D928C2" w:rsidRDefault="00D928C2" w:rsidP="00492497">
            <w:pPr>
              <w:pStyle w:val="2"/>
            </w:pPr>
            <w:r>
              <w:t>外聘护理人员工作考核达标率</w:t>
            </w:r>
          </w:p>
        </w:tc>
        <w:tc>
          <w:tcPr>
            <w:tcW w:w="2551" w:type="dxa"/>
            <w:vAlign w:val="center"/>
          </w:tcPr>
          <w:p w:rsidR="00D928C2" w:rsidRDefault="00D928C2" w:rsidP="00492497">
            <w:pPr>
              <w:pStyle w:val="2"/>
            </w:pPr>
            <w:r>
              <w:t>≥90%</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时效指标</w:t>
            </w:r>
          </w:p>
        </w:tc>
        <w:tc>
          <w:tcPr>
            <w:tcW w:w="1332" w:type="dxa"/>
            <w:vAlign w:val="center"/>
          </w:tcPr>
          <w:p w:rsidR="00D928C2" w:rsidRDefault="00D928C2" w:rsidP="00492497">
            <w:pPr>
              <w:pStyle w:val="2"/>
            </w:pPr>
            <w:r>
              <w:t>外聘护理员工作完成及时率</w:t>
            </w:r>
          </w:p>
        </w:tc>
        <w:tc>
          <w:tcPr>
            <w:tcW w:w="3430" w:type="dxa"/>
            <w:vAlign w:val="center"/>
          </w:tcPr>
          <w:p w:rsidR="00D928C2" w:rsidRDefault="00D928C2" w:rsidP="00492497">
            <w:pPr>
              <w:pStyle w:val="2"/>
            </w:pPr>
            <w:r>
              <w:t>外聘护理员工作完成及时率</w:t>
            </w:r>
          </w:p>
        </w:tc>
        <w:tc>
          <w:tcPr>
            <w:tcW w:w="2551" w:type="dxa"/>
            <w:vAlign w:val="center"/>
          </w:tcPr>
          <w:p w:rsidR="00D928C2" w:rsidRDefault="00D928C2" w:rsidP="00492497">
            <w:pPr>
              <w:pStyle w:val="2"/>
            </w:pPr>
            <w:r>
              <w:t>≥90%</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成本指标</w:t>
            </w:r>
          </w:p>
        </w:tc>
        <w:tc>
          <w:tcPr>
            <w:tcW w:w="1332" w:type="dxa"/>
            <w:vAlign w:val="center"/>
          </w:tcPr>
          <w:p w:rsidR="00D928C2" w:rsidRDefault="00D928C2" w:rsidP="00492497">
            <w:pPr>
              <w:pStyle w:val="2"/>
            </w:pPr>
            <w:r>
              <w:t>外聘护理人员保障经费</w:t>
            </w:r>
          </w:p>
        </w:tc>
        <w:tc>
          <w:tcPr>
            <w:tcW w:w="3430" w:type="dxa"/>
            <w:vAlign w:val="center"/>
          </w:tcPr>
          <w:p w:rsidR="00D928C2" w:rsidRDefault="00D928C2" w:rsidP="00492497">
            <w:pPr>
              <w:pStyle w:val="2"/>
            </w:pPr>
            <w:r>
              <w:t>外聘护理人员保障经费</w:t>
            </w:r>
          </w:p>
        </w:tc>
        <w:tc>
          <w:tcPr>
            <w:tcW w:w="2551" w:type="dxa"/>
            <w:vAlign w:val="center"/>
          </w:tcPr>
          <w:p w:rsidR="00D928C2" w:rsidRDefault="00D928C2" w:rsidP="00492497">
            <w:pPr>
              <w:pStyle w:val="2"/>
            </w:pPr>
            <w:r>
              <w:t>≤43.4万元</w:t>
            </w:r>
          </w:p>
        </w:tc>
      </w:tr>
      <w:tr w:rsidR="00D928C2" w:rsidTr="00492497">
        <w:trPr>
          <w:trHeight w:val="369"/>
          <w:jc w:val="center"/>
        </w:trPr>
        <w:tc>
          <w:tcPr>
            <w:tcW w:w="1276" w:type="dxa"/>
            <w:vAlign w:val="center"/>
          </w:tcPr>
          <w:p w:rsidR="00D928C2" w:rsidRDefault="00D928C2" w:rsidP="00492497">
            <w:pPr>
              <w:pStyle w:val="3"/>
            </w:pPr>
            <w:r>
              <w:t>效益指标</w:t>
            </w:r>
          </w:p>
        </w:tc>
        <w:tc>
          <w:tcPr>
            <w:tcW w:w="1276" w:type="dxa"/>
            <w:vAlign w:val="center"/>
          </w:tcPr>
          <w:p w:rsidR="00D928C2" w:rsidRDefault="00D928C2" w:rsidP="00492497">
            <w:pPr>
              <w:pStyle w:val="2"/>
            </w:pPr>
            <w:r>
              <w:t>社会效益指标</w:t>
            </w:r>
          </w:p>
        </w:tc>
        <w:tc>
          <w:tcPr>
            <w:tcW w:w="1332" w:type="dxa"/>
            <w:vAlign w:val="center"/>
          </w:tcPr>
          <w:p w:rsidR="00D928C2" w:rsidRDefault="00D928C2" w:rsidP="00492497">
            <w:pPr>
              <w:pStyle w:val="2"/>
            </w:pPr>
            <w:r>
              <w:t>确保养员服务工作正常开展</w:t>
            </w:r>
          </w:p>
        </w:tc>
        <w:tc>
          <w:tcPr>
            <w:tcW w:w="3430" w:type="dxa"/>
            <w:vAlign w:val="center"/>
          </w:tcPr>
          <w:p w:rsidR="00D928C2" w:rsidRDefault="00D928C2" w:rsidP="00492497">
            <w:pPr>
              <w:pStyle w:val="2"/>
            </w:pPr>
            <w:r>
              <w:t>确保养员服务工作正常开展</w:t>
            </w:r>
          </w:p>
        </w:tc>
        <w:tc>
          <w:tcPr>
            <w:tcW w:w="2551" w:type="dxa"/>
            <w:vAlign w:val="center"/>
          </w:tcPr>
          <w:p w:rsidR="00D928C2" w:rsidRDefault="00D928C2" w:rsidP="00492497">
            <w:pPr>
              <w:pStyle w:val="2"/>
            </w:pPr>
            <w:r>
              <w:t>确保</w:t>
            </w:r>
          </w:p>
        </w:tc>
      </w:tr>
      <w:tr w:rsidR="00D928C2" w:rsidTr="00492497">
        <w:trPr>
          <w:trHeight w:val="369"/>
          <w:jc w:val="center"/>
        </w:trPr>
        <w:tc>
          <w:tcPr>
            <w:tcW w:w="1276" w:type="dxa"/>
            <w:vAlign w:val="center"/>
          </w:tcPr>
          <w:p w:rsidR="00D928C2" w:rsidRDefault="00D928C2" w:rsidP="00492497">
            <w:pPr>
              <w:pStyle w:val="3"/>
            </w:pPr>
            <w:r>
              <w:t>满意度指标</w:t>
            </w:r>
          </w:p>
        </w:tc>
        <w:tc>
          <w:tcPr>
            <w:tcW w:w="1276" w:type="dxa"/>
            <w:vAlign w:val="center"/>
          </w:tcPr>
          <w:p w:rsidR="00D928C2" w:rsidRDefault="00D928C2" w:rsidP="00492497">
            <w:pPr>
              <w:pStyle w:val="2"/>
            </w:pPr>
            <w:r>
              <w:t>服务对象满意度指标</w:t>
            </w:r>
          </w:p>
        </w:tc>
        <w:tc>
          <w:tcPr>
            <w:tcW w:w="1332" w:type="dxa"/>
            <w:vAlign w:val="center"/>
          </w:tcPr>
          <w:p w:rsidR="00D928C2" w:rsidRDefault="00D928C2" w:rsidP="00492497">
            <w:pPr>
              <w:pStyle w:val="2"/>
            </w:pPr>
            <w:r>
              <w:t>护理人员满意度</w:t>
            </w:r>
          </w:p>
        </w:tc>
        <w:tc>
          <w:tcPr>
            <w:tcW w:w="3430" w:type="dxa"/>
            <w:vAlign w:val="center"/>
          </w:tcPr>
          <w:p w:rsidR="00D928C2" w:rsidRDefault="00D928C2" w:rsidP="00492497">
            <w:pPr>
              <w:pStyle w:val="2"/>
            </w:pPr>
            <w:r>
              <w:t>护理人员满意度</w:t>
            </w:r>
          </w:p>
        </w:tc>
        <w:tc>
          <w:tcPr>
            <w:tcW w:w="2551" w:type="dxa"/>
            <w:vAlign w:val="center"/>
          </w:tcPr>
          <w:p w:rsidR="00D928C2" w:rsidRDefault="00D928C2" w:rsidP="00492497">
            <w:pPr>
              <w:pStyle w:val="2"/>
            </w:pPr>
            <w:r>
              <w:t>≥90%</w:t>
            </w:r>
          </w:p>
        </w:tc>
      </w:tr>
    </w:tbl>
    <w:p w:rsidR="00F445E6" w:rsidRDefault="00F445E6">
      <w:pPr>
        <w:rPr>
          <w:rFonts w:eastAsiaTheme="minorEastAsia" w:hint="eastAsia"/>
          <w:lang w:eastAsia="zh-CN"/>
        </w:rPr>
      </w:pPr>
    </w:p>
    <w:p w:rsidR="00D928C2" w:rsidRDefault="00D928C2">
      <w:pPr>
        <w:rPr>
          <w:rFonts w:eastAsiaTheme="minorEastAsia" w:hint="eastAsia"/>
          <w:lang w:eastAsia="zh-CN"/>
        </w:rPr>
      </w:pPr>
    </w:p>
    <w:p w:rsidR="00D928C2" w:rsidRDefault="00D928C2">
      <w:pPr>
        <w:rPr>
          <w:rFonts w:eastAsiaTheme="minorEastAsia" w:hint="eastAsia"/>
          <w:lang w:eastAsia="zh-CN"/>
        </w:rPr>
      </w:pPr>
    </w:p>
    <w:p w:rsidR="00D928C2" w:rsidRDefault="00D928C2">
      <w:pPr>
        <w:rPr>
          <w:rFonts w:eastAsiaTheme="minorEastAsia" w:hint="eastAsia"/>
          <w:lang w:eastAsia="zh-CN"/>
        </w:rPr>
      </w:pPr>
    </w:p>
    <w:p w:rsidR="00D928C2" w:rsidRDefault="00D928C2">
      <w:pPr>
        <w:rPr>
          <w:rFonts w:eastAsiaTheme="minorEastAsia" w:hint="eastAsia"/>
          <w:lang w:eastAsia="zh-CN"/>
        </w:rPr>
      </w:pPr>
    </w:p>
    <w:p w:rsidR="00D928C2" w:rsidRDefault="00D928C2">
      <w:pPr>
        <w:rPr>
          <w:rFonts w:eastAsiaTheme="minorEastAsia" w:hint="eastAsia"/>
          <w:lang w:eastAsia="zh-CN"/>
        </w:rPr>
      </w:pPr>
    </w:p>
    <w:p w:rsidR="00D928C2" w:rsidRDefault="00D928C2">
      <w:pPr>
        <w:rPr>
          <w:rFonts w:eastAsiaTheme="minorEastAsia" w:hint="eastAsia"/>
          <w:lang w:eastAsia="zh-CN"/>
        </w:rPr>
      </w:pPr>
    </w:p>
    <w:p w:rsidR="00D928C2" w:rsidRDefault="00D928C2">
      <w:pPr>
        <w:rPr>
          <w:rFonts w:eastAsiaTheme="minorEastAsia" w:hint="eastAsia"/>
          <w:lang w:eastAsia="zh-CN"/>
        </w:rPr>
      </w:pPr>
    </w:p>
    <w:p w:rsidR="00D928C2" w:rsidRDefault="00D928C2">
      <w:pPr>
        <w:rPr>
          <w:rFonts w:eastAsiaTheme="minorEastAsia" w:hint="eastAsia"/>
          <w:lang w:eastAsia="zh-CN"/>
        </w:rPr>
      </w:pPr>
    </w:p>
    <w:p w:rsidR="00D928C2" w:rsidRDefault="00D928C2">
      <w:pPr>
        <w:rPr>
          <w:rFonts w:eastAsiaTheme="minorEastAsia" w:hint="eastAsia"/>
          <w:lang w:eastAsia="zh-CN"/>
        </w:rPr>
      </w:pPr>
    </w:p>
    <w:p w:rsidR="00D928C2" w:rsidRDefault="00D928C2">
      <w:pPr>
        <w:rPr>
          <w:rFonts w:eastAsiaTheme="minorEastAsia" w:hint="eastAsia"/>
          <w:lang w:eastAsia="zh-CN"/>
        </w:rPr>
      </w:pPr>
    </w:p>
    <w:p w:rsidR="00D928C2" w:rsidRDefault="00D928C2">
      <w:pPr>
        <w:rPr>
          <w:rFonts w:eastAsiaTheme="minorEastAsia" w:hint="eastAsia"/>
          <w:lang w:eastAsia="zh-CN"/>
        </w:rPr>
      </w:pPr>
    </w:p>
    <w:p w:rsidR="00D928C2" w:rsidRDefault="00D928C2">
      <w:pPr>
        <w:rPr>
          <w:rFonts w:eastAsiaTheme="minorEastAsia" w:hint="eastAsia"/>
          <w:lang w:eastAsia="zh-CN"/>
        </w:rPr>
      </w:pPr>
    </w:p>
    <w:p w:rsidR="00D928C2" w:rsidRDefault="00D928C2">
      <w:pPr>
        <w:rPr>
          <w:rFonts w:eastAsiaTheme="minorEastAsia" w:hint="eastAsia"/>
          <w:lang w:eastAsia="zh-CN"/>
        </w:rPr>
      </w:pPr>
    </w:p>
    <w:p w:rsidR="00D928C2" w:rsidRDefault="00D928C2">
      <w:pPr>
        <w:rPr>
          <w:rFonts w:eastAsiaTheme="minorEastAsia" w:hint="eastAsia"/>
          <w:lang w:eastAsia="zh-CN"/>
        </w:rPr>
      </w:pPr>
    </w:p>
    <w:p w:rsidR="00D928C2" w:rsidRDefault="00D928C2">
      <w:pPr>
        <w:rPr>
          <w:rFonts w:eastAsiaTheme="minorEastAsia" w:hint="eastAsia"/>
          <w:lang w:eastAsia="zh-CN"/>
        </w:rPr>
      </w:pPr>
    </w:p>
    <w:p w:rsidR="00D928C2" w:rsidRDefault="00D928C2" w:rsidP="00D928C2">
      <w:pPr>
        <w:ind w:firstLine="560"/>
        <w:outlineLvl w:val="3"/>
      </w:pPr>
      <w:bookmarkStart w:id="18" w:name="_Toc_4_4_0000000099"/>
      <w:r>
        <w:rPr>
          <w:rFonts w:ascii="方正仿宋_GBK" w:eastAsia="方正仿宋_GBK" w:hAnsi="方正仿宋_GBK" w:cs="方正仿宋_GBK" w:hint="eastAsia"/>
          <w:sz w:val="28"/>
          <w:lang w:eastAsia="zh-CN"/>
        </w:rPr>
        <w:lastRenderedPageBreak/>
        <w:t>19</w:t>
      </w:r>
      <w:r>
        <w:rPr>
          <w:rFonts w:ascii="方正仿宋_GBK" w:eastAsia="方正仿宋_GBK" w:hAnsi="方正仿宋_GBK" w:cs="方正仿宋_GBK"/>
          <w:sz w:val="28"/>
        </w:rPr>
        <w:t>.天津市民政局残疾儿童康复中心业务经费结转项目（2025年非财政资金）绩效目标表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D928C2" w:rsidTr="00492497">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928C2" w:rsidRDefault="00D928C2" w:rsidP="00492497">
            <w:pPr>
              <w:pStyle w:val="5"/>
            </w:pPr>
            <w:r>
              <w:t>354206天津市儿童福利院</w:t>
            </w:r>
          </w:p>
        </w:tc>
        <w:tc>
          <w:tcPr>
            <w:tcW w:w="1276" w:type="dxa"/>
            <w:tcBorders>
              <w:top w:val="single" w:sz="6" w:space="0" w:color="FFFFFF"/>
              <w:left w:val="single" w:sz="6" w:space="0" w:color="FFFFFF"/>
              <w:right w:val="single" w:sz="6" w:space="0" w:color="FFFFFF"/>
            </w:tcBorders>
            <w:vAlign w:val="center"/>
          </w:tcPr>
          <w:p w:rsidR="00D928C2" w:rsidRDefault="00D928C2" w:rsidP="00492497">
            <w:pPr>
              <w:pStyle w:val="4"/>
            </w:pPr>
            <w:r>
              <w:t>单位：万元</w:t>
            </w:r>
          </w:p>
        </w:tc>
      </w:tr>
      <w:tr w:rsidR="00D928C2" w:rsidTr="00492497">
        <w:trPr>
          <w:trHeight w:val="369"/>
          <w:jc w:val="center"/>
        </w:trPr>
        <w:tc>
          <w:tcPr>
            <w:tcW w:w="1276" w:type="dxa"/>
            <w:vAlign w:val="center"/>
          </w:tcPr>
          <w:p w:rsidR="00D928C2" w:rsidRDefault="00D928C2" w:rsidP="00492497">
            <w:pPr>
              <w:pStyle w:val="1"/>
            </w:pPr>
            <w:r>
              <w:t>项目名称</w:t>
            </w:r>
          </w:p>
        </w:tc>
        <w:tc>
          <w:tcPr>
            <w:tcW w:w="8589" w:type="dxa"/>
            <w:gridSpan w:val="6"/>
            <w:vAlign w:val="center"/>
          </w:tcPr>
          <w:p w:rsidR="00D928C2" w:rsidRDefault="00D928C2" w:rsidP="00492497">
            <w:pPr>
              <w:pStyle w:val="2"/>
            </w:pPr>
            <w:r>
              <w:t>天津市民政局残疾儿童康复中心业务经费结转项目（2025年非财政资金）</w:t>
            </w:r>
          </w:p>
        </w:tc>
      </w:tr>
      <w:tr w:rsidR="00D928C2" w:rsidTr="00492497">
        <w:trPr>
          <w:trHeight w:val="369"/>
          <w:jc w:val="center"/>
        </w:trPr>
        <w:tc>
          <w:tcPr>
            <w:tcW w:w="1276" w:type="dxa"/>
            <w:vMerge w:val="restart"/>
            <w:vAlign w:val="center"/>
          </w:tcPr>
          <w:p w:rsidR="00D928C2" w:rsidRDefault="00D928C2" w:rsidP="00492497">
            <w:pPr>
              <w:pStyle w:val="1"/>
            </w:pPr>
            <w:r>
              <w:t>预算规模及资金用途</w:t>
            </w:r>
          </w:p>
        </w:tc>
        <w:tc>
          <w:tcPr>
            <w:tcW w:w="1276" w:type="dxa"/>
            <w:vAlign w:val="center"/>
          </w:tcPr>
          <w:p w:rsidR="00D928C2" w:rsidRDefault="00D928C2" w:rsidP="00492497">
            <w:pPr>
              <w:pStyle w:val="1"/>
            </w:pPr>
            <w:r>
              <w:t>预算数</w:t>
            </w:r>
          </w:p>
        </w:tc>
        <w:tc>
          <w:tcPr>
            <w:tcW w:w="1332" w:type="dxa"/>
            <w:vAlign w:val="center"/>
          </w:tcPr>
          <w:p w:rsidR="00D928C2" w:rsidRDefault="00D928C2" w:rsidP="00492497">
            <w:pPr>
              <w:pStyle w:val="2"/>
            </w:pPr>
            <w:r>
              <w:t>156.00</w:t>
            </w:r>
          </w:p>
        </w:tc>
        <w:tc>
          <w:tcPr>
            <w:tcW w:w="1587" w:type="dxa"/>
            <w:vAlign w:val="center"/>
          </w:tcPr>
          <w:p w:rsidR="00D928C2" w:rsidRDefault="00D928C2" w:rsidP="00492497">
            <w:pPr>
              <w:pStyle w:val="1"/>
            </w:pPr>
            <w:r>
              <w:t>其中：财政    资金</w:t>
            </w:r>
          </w:p>
        </w:tc>
        <w:tc>
          <w:tcPr>
            <w:tcW w:w="1843" w:type="dxa"/>
            <w:vAlign w:val="center"/>
          </w:tcPr>
          <w:p w:rsidR="00D928C2" w:rsidRDefault="00D928C2" w:rsidP="00492497">
            <w:pPr>
              <w:pStyle w:val="2"/>
            </w:pPr>
          </w:p>
        </w:tc>
        <w:tc>
          <w:tcPr>
            <w:tcW w:w="1276" w:type="dxa"/>
            <w:vAlign w:val="center"/>
          </w:tcPr>
          <w:p w:rsidR="00D928C2" w:rsidRDefault="00D928C2" w:rsidP="00492497">
            <w:pPr>
              <w:pStyle w:val="1"/>
            </w:pPr>
            <w:r>
              <w:t>其他资金</w:t>
            </w:r>
          </w:p>
        </w:tc>
        <w:tc>
          <w:tcPr>
            <w:tcW w:w="1276" w:type="dxa"/>
            <w:vAlign w:val="center"/>
          </w:tcPr>
          <w:p w:rsidR="00D928C2" w:rsidRDefault="00D928C2" w:rsidP="00492497">
            <w:pPr>
              <w:pStyle w:val="2"/>
            </w:pPr>
            <w:r>
              <w:t>156.00</w:t>
            </w:r>
          </w:p>
        </w:tc>
      </w:tr>
      <w:tr w:rsidR="00D928C2" w:rsidTr="00492497">
        <w:trPr>
          <w:trHeight w:val="369"/>
          <w:jc w:val="center"/>
        </w:trPr>
        <w:tc>
          <w:tcPr>
            <w:tcW w:w="1276" w:type="dxa"/>
            <w:vMerge/>
          </w:tcPr>
          <w:p w:rsidR="00D928C2" w:rsidRDefault="00D928C2" w:rsidP="00492497"/>
        </w:tc>
        <w:tc>
          <w:tcPr>
            <w:tcW w:w="8589" w:type="dxa"/>
            <w:gridSpan w:val="6"/>
            <w:vAlign w:val="center"/>
          </w:tcPr>
          <w:p w:rsidR="00D928C2" w:rsidRDefault="00D928C2" w:rsidP="00492497">
            <w:pPr>
              <w:pStyle w:val="2"/>
            </w:pPr>
            <w:r>
              <w:t>支付外聘医务人员劳务费用。</w:t>
            </w:r>
          </w:p>
        </w:tc>
      </w:tr>
      <w:tr w:rsidR="00D928C2" w:rsidTr="00492497">
        <w:trPr>
          <w:trHeight w:val="369"/>
          <w:jc w:val="center"/>
        </w:trPr>
        <w:tc>
          <w:tcPr>
            <w:tcW w:w="1276" w:type="dxa"/>
            <w:vAlign w:val="center"/>
          </w:tcPr>
          <w:p w:rsidR="00D928C2" w:rsidRDefault="00D928C2" w:rsidP="00492497">
            <w:pPr>
              <w:pStyle w:val="1"/>
            </w:pPr>
            <w:r>
              <w:t>绩效目标</w:t>
            </w:r>
          </w:p>
        </w:tc>
        <w:tc>
          <w:tcPr>
            <w:tcW w:w="8589" w:type="dxa"/>
            <w:gridSpan w:val="6"/>
            <w:vAlign w:val="center"/>
          </w:tcPr>
          <w:p w:rsidR="00D928C2" w:rsidRDefault="00D928C2" w:rsidP="00492497">
            <w:pPr>
              <w:pStyle w:val="2"/>
            </w:pPr>
            <w:r>
              <w:t>1.通过做好康复中心外聘医务人员经费保障，确保残疾儿童康复中心正常运转。</w:t>
            </w:r>
          </w:p>
        </w:tc>
      </w:tr>
    </w:tbl>
    <w:p w:rsidR="00D928C2" w:rsidRDefault="00D928C2" w:rsidP="00D928C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D928C2" w:rsidTr="00492497">
        <w:trPr>
          <w:trHeight w:val="397"/>
          <w:tblHeader/>
          <w:jc w:val="center"/>
        </w:trPr>
        <w:tc>
          <w:tcPr>
            <w:tcW w:w="1276" w:type="dxa"/>
            <w:vAlign w:val="center"/>
          </w:tcPr>
          <w:p w:rsidR="00D928C2" w:rsidRDefault="00D928C2" w:rsidP="00492497">
            <w:pPr>
              <w:pStyle w:val="1"/>
            </w:pPr>
            <w:r>
              <w:t>一级指标</w:t>
            </w:r>
          </w:p>
        </w:tc>
        <w:tc>
          <w:tcPr>
            <w:tcW w:w="1276" w:type="dxa"/>
            <w:vAlign w:val="center"/>
          </w:tcPr>
          <w:p w:rsidR="00D928C2" w:rsidRDefault="00D928C2" w:rsidP="00492497">
            <w:pPr>
              <w:pStyle w:val="1"/>
            </w:pPr>
            <w:r>
              <w:t>二级指标</w:t>
            </w:r>
          </w:p>
        </w:tc>
        <w:tc>
          <w:tcPr>
            <w:tcW w:w="1332" w:type="dxa"/>
            <w:vAlign w:val="center"/>
          </w:tcPr>
          <w:p w:rsidR="00D928C2" w:rsidRDefault="00D928C2" w:rsidP="00492497">
            <w:pPr>
              <w:pStyle w:val="1"/>
            </w:pPr>
            <w:r>
              <w:t>三级指标</w:t>
            </w:r>
          </w:p>
        </w:tc>
        <w:tc>
          <w:tcPr>
            <w:tcW w:w="3430" w:type="dxa"/>
            <w:vAlign w:val="center"/>
          </w:tcPr>
          <w:p w:rsidR="00D928C2" w:rsidRDefault="00D928C2" w:rsidP="00492497">
            <w:pPr>
              <w:pStyle w:val="1"/>
            </w:pPr>
            <w:r>
              <w:t>绩效指标描述</w:t>
            </w:r>
          </w:p>
        </w:tc>
        <w:tc>
          <w:tcPr>
            <w:tcW w:w="2551" w:type="dxa"/>
            <w:vAlign w:val="center"/>
          </w:tcPr>
          <w:p w:rsidR="00D928C2" w:rsidRDefault="00D928C2" w:rsidP="00492497">
            <w:pPr>
              <w:pStyle w:val="1"/>
            </w:pPr>
            <w:r>
              <w:t>指标值</w:t>
            </w:r>
          </w:p>
        </w:tc>
      </w:tr>
      <w:tr w:rsidR="00D928C2" w:rsidTr="00492497">
        <w:trPr>
          <w:trHeight w:val="369"/>
          <w:jc w:val="center"/>
        </w:trPr>
        <w:tc>
          <w:tcPr>
            <w:tcW w:w="1276" w:type="dxa"/>
            <w:vMerge w:val="restart"/>
            <w:vAlign w:val="center"/>
          </w:tcPr>
          <w:p w:rsidR="00D928C2" w:rsidRDefault="00D928C2" w:rsidP="00492497">
            <w:pPr>
              <w:pStyle w:val="3"/>
            </w:pPr>
            <w:r>
              <w:t>产出指标</w:t>
            </w:r>
          </w:p>
        </w:tc>
        <w:tc>
          <w:tcPr>
            <w:tcW w:w="1276" w:type="dxa"/>
            <w:vAlign w:val="center"/>
          </w:tcPr>
          <w:p w:rsidR="00D928C2" w:rsidRDefault="00D928C2" w:rsidP="00492497">
            <w:pPr>
              <w:pStyle w:val="2"/>
            </w:pPr>
            <w:r>
              <w:t>数量指标</w:t>
            </w:r>
          </w:p>
        </w:tc>
        <w:tc>
          <w:tcPr>
            <w:tcW w:w="1332" w:type="dxa"/>
            <w:vAlign w:val="center"/>
          </w:tcPr>
          <w:p w:rsidR="00D928C2" w:rsidRDefault="00D928C2" w:rsidP="00492497">
            <w:pPr>
              <w:pStyle w:val="2"/>
            </w:pPr>
            <w:r>
              <w:t>聘用专职劳务人员人数</w:t>
            </w:r>
          </w:p>
        </w:tc>
        <w:tc>
          <w:tcPr>
            <w:tcW w:w="3430" w:type="dxa"/>
            <w:vAlign w:val="center"/>
          </w:tcPr>
          <w:p w:rsidR="00D928C2" w:rsidRDefault="00D928C2" w:rsidP="00492497">
            <w:pPr>
              <w:pStyle w:val="2"/>
            </w:pPr>
            <w:r>
              <w:t>聘用专职劳务人员人数</w:t>
            </w:r>
          </w:p>
        </w:tc>
        <w:tc>
          <w:tcPr>
            <w:tcW w:w="2551" w:type="dxa"/>
            <w:vAlign w:val="center"/>
          </w:tcPr>
          <w:p w:rsidR="00D928C2" w:rsidRDefault="00D928C2" w:rsidP="00492497">
            <w:pPr>
              <w:pStyle w:val="2"/>
            </w:pPr>
            <w:r>
              <w:t>≥14人</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质量指标</w:t>
            </w:r>
          </w:p>
        </w:tc>
        <w:tc>
          <w:tcPr>
            <w:tcW w:w="1332" w:type="dxa"/>
            <w:vAlign w:val="center"/>
          </w:tcPr>
          <w:p w:rsidR="00D928C2" w:rsidRDefault="00D928C2" w:rsidP="00492497">
            <w:pPr>
              <w:pStyle w:val="2"/>
            </w:pPr>
            <w:r>
              <w:t>医疗救治业务工作经费保障到位率</w:t>
            </w:r>
          </w:p>
        </w:tc>
        <w:tc>
          <w:tcPr>
            <w:tcW w:w="3430" w:type="dxa"/>
            <w:vAlign w:val="center"/>
          </w:tcPr>
          <w:p w:rsidR="00D928C2" w:rsidRDefault="00D928C2" w:rsidP="00492497">
            <w:pPr>
              <w:pStyle w:val="2"/>
            </w:pPr>
            <w:r>
              <w:t>医疗救治业务工作经费保障到位率</w:t>
            </w:r>
          </w:p>
        </w:tc>
        <w:tc>
          <w:tcPr>
            <w:tcW w:w="2551" w:type="dxa"/>
            <w:vAlign w:val="center"/>
          </w:tcPr>
          <w:p w:rsidR="00D928C2" w:rsidRDefault="00D928C2" w:rsidP="00492497">
            <w:pPr>
              <w:pStyle w:val="2"/>
            </w:pPr>
            <w:r>
              <w:t>100%</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时效指标</w:t>
            </w:r>
          </w:p>
        </w:tc>
        <w:tc>
          <w:tcPr>
            <w:tcW w:w="1332" w:type="dxa"/>
            <w:vAlign w:val="center"/>
          </w:tcPr>
          <w:p w:rsidR="00D928C2" w:rsidRDefault="00D928C2" w:rsidP="00492497">
            <w:pPr>
              <w:pStyle w:val="2"/>
            </w:pPr>
            <w:r>
              <w:t>医疗救治业务工作经费保障周期</w:t>
            </w:r>
          </w:p>
        </w:tc>
        <w:tc>
          <w:tcPr>
            <w:tcW w:w="3430" w:type="dxa"/>
            <w:vAlign w:val="center"/>
          </w:tcPr>
          <w:p w:rsidR="00D928C2" w:rsidRDefault="00D928C2" w:rsidP="00492497">
            <w:pPr>
              <w:pStyle w:val="2"/>
            </w:pPr>
            <w:r>
              <w:t>医疗救治业务工作经费保障周期</w:t>
            </w:r>
          </w:p>
        </w:tc>
        <w:tc>
          <w:tcPr>
            <w:tcW w:w="2551" w:type="dxa"/>
            <w:vAlign w:val="center"/>
          </w:tcPr>
          <w:p w:rsidR="00D928C2" w:rsidRDefault="00D928C2" w:rsidP="00492497">
            <w:pPr>
              <w:pStyle w:val="2"/>
            </w:pPr>
            <w:r>
              <w:t>2025年1月1日至2025年12月31日</w:t>
            </w:r>
          </w:p>
        </w:tc>
      </w:tr>
      <w:tr w:rsidR="00D928C2" w:rsidTr="00492497">
        <w:trPr>
          <w:trHeight w:val="369"/>
          <w:jc w:val="center"/>
        </w:trPr>
        <w:tc>
          <w:tcPr>
            <w:tcW w:w="1276" w:type="dxa"/>
            <w:vMerge/>
            <w:vAlign w:val="center"/>
          </w:tcPr>
          <w:p w:rsidR="00D928C2" w:rsidRDefault="00D928C2" w:rsidP="00492497"/>
        </w:tc>
        <w:tc>
          <w:tcPr>
            <w:tcW w:w="1276" w:type="dxa"/>
            <w:vAlign w:val="center"/>
          </w:tcPr>
          <w:p w:rsidR="00D928C2" w:rsidRDefault="00D928C2" w:rsidP="00492497">
            <w:pPr>
              <w:pStyle w:val="2"/>
            </w:pPr>
            <w:r>
              <w:t>成本指标</w:t>
            </w:r>
          </w:p>
        </w:tc>
        <w:tc>
          <w:tcPr>
            <w:tcW w:w="1332" w:type="dxa"/>
            <w:vAlign w:val="center"/>
          </w:tcPr>
          <w:p w:rsidR="00D928C2" w:rsidRDefault="00D928C2" w:rsidP="00492497">
            <w:pPr>
              <w:pStyle w:val="2"/>
            </w:pPr>
            <w:r>
              <w:t>外聘医护人员人均聘用费用标准</w:t>
            </w:r>
          </w:p>
        </w:tc>
        <w:tc>
          <w:tcPr>
            <w:tcW w:w="3430" w:type="dxa"/>
            <w:vAlign w:val="center"/>
          </w:tcPr>
          <w:p w:rsidR="00D928C2" w:rsidRDefault="00D928C2" w:rsidP="00492497">
            <w:pPr>
              <w:pStyle w:val="2"/>
            </w:pPr>
            <w:r>
              <w:t>外聘医护人员人均聘用费用标准</w:t>
            </w:r>
          </w:p>
        </w:tc>
        <w:tc>
          <w:tcPr>
            <w:tcW w:w="2551" w:type="dxa"/>
            <w:vAlign w:val="center"/>
          </w:tcPr>
          <w:p w:rsidR="00D928C2" w:rsidRDefault="00D928C2" w:rsidP="00492497">
            <w:pPr>
              <w:pStyle w:val="2"/>
            </w:pPr>
            <w:r>
              <w:t>≤9285元/人/月</w:t>
            </w:r>
          </w:p>
        </w:tc>
      </w:tr>
      <w:tr w:rsidR="00D928C2" w:rsidTr="00492497">
        <w:trPr>
          <w:trHeight w:val="369"/>
          <w:jc w:val="center"/>
        </w:trPr>
        <w:tc>
          <w:tcPr>
            <w:tcW w:w="1276" w:type="dxa"/>
            <w:vAlign w:val="center"/>
          </w:tcPr>
          <w:p w:rsidR="00D928C2" w:rsidRDefault="00D928C2" w:rsidP="00492497">
            <w:pPr>
              <w:pStyle w:val="3"/>
            </w:pPr>
            <w:r>
              <w:t>效益指标</w:t>
            </w:r>
          </w:p>
        </w:tc>
        <w:tc>
          <w:tcPr>
            <w:tcW w:w="1276" w:type="dxa"/>
            <w:vAlign w:val="center"/>
          </w:tcPr>
          <w:p w:rsidR="00D928C2" w:rsidRDefault="00D928C2" w:rsidP="00492497">
            <w:pPr>
              <w:pStyle w:val="2"/>
            </w:pPr>
            <w:r>
              <w:t>社会效益指标</w:t>
            </w:r>
          </w:p>
        </w:tc>
        <w:tc>
          <w:tcPr>
            <w:tcW w:w="1332" w:type="dxa"/>
            <w:vAlign w:val="center"/>
          </w:tcPr>
          <w:p w:rsidR="00D928C2" w:rsidRDefault="00D928C2" w:rsidP="00492497">
            <w:pPr>
              <w:pStyle w:val="2"/>
            </w:pPr>
            <w:r>
              <w:t>外聘医护人员工作考核达标率</w:t>
            </w:r>
          </w:p>
        </w:tc>
        <w:tc>
          <w:tcPr>
            <w:tcW w:w="3430" w:type="dxa"/>
            <w:vAlign w:val="center"/>
          </w:tcPr>
          <w:p w:rsidR="00D928C2" w:rsidRDefault="00D928C2" w:rsidP="00492497">
            <w:pPr>
              <w:pStyle w:val="2"/>
            </w:pPr>
            <w:r>
              <w:t>外聘医护人员工作考核达标率</w:t>
            </w:r>
          </w:p>
        </w:tc>
        <w:tc>
          <w:tcPr>
            <w:tcW w:w="2551" w:type="dxa"/>
            <w:vAlign w:val="center"/>
          </w:tcPr>
          <w:p w:rsidR="00D928C2" w:rsidRDefault="00D928C2" w:rsidP="00492497">
            <w:pPr>
              <w:pStyle w:val="2"/>
            </w:pPr>
            <w:r>
              <w:t>≥90%</w:t>
            </w:r>
          </w:p>
        </w:tc>
      </w:tr>
      <w:tr w:rsidR="00D928C2" w:rsidTr="00492497">
        <w:trPr>
          <w:trHeight w:val="369"/>
          <w:jc w:val="center"/>
        </w:trPr>
        <w:tc>
          <w:tcPr>
            <w:tcW w:w="1276" w:type="dxa"/>
            <w:vAlign w:val="center"/>
          </w:tcPr>
          <w:p w:rsidR="00D928C2" w:rsidRDefault="00D928C2" w:rsidP="00492497">
            <w:pPr>
              <w:pStyle w:val="3"/>
            </w:pPr>
            <w:r>
              <w:t>满意度指标</w:t>
            </w:r>
          </w:p>
        </w:tc>
        <w:tc>
          <w:tcPr>
            <w:tcW w:w="1276" w:type="dxa"/>
            <w:vAlign w:val="center"/>
          </w:tcPr>
          <w:p w:rsidR="00D928C2" w:rsidRDefault="00D928C2" w:rsidP="00492497">
            <w:pPr>
              <w:pStyle w:val="2"/>
            </w:pPr>
            <w:r>
              <w:t>服务对象满意度指标</w:t>
            </w:r>
          </w:p>
        </w:tc>
        <w:tc>
          <w:tcPr>
            <w:tcW w:w="1332" w:type="dxa"/>
            <w:vAlign w:val="center"/>
          </w:tcPr>
          <w:p w:rsidR="00D928C2" w:rsidRDefault="00D928C2" w:rsidP="00492497">
            <w:pPr>
              <w:pStyle w:val="2"/>
            </w:pPr>
            <w:r>
              <w:t>外聘医护人员满意度</w:t>
            </w:r>
          </w:p>
        </w:tc>
        <w:tc>
          <w:tcPr>
            <w:tcW w:w="3430" w:type="dxa"/>
            <w:vAlign w:val="center"/>
          </w:tcPr>
          <w:p w:rsidR="00D928C2" w:rsidRDefault="00D928C2" w:rsidP="00492497">
            <w:pPr>
              <w:pStyle w:val="2"/>
            </w:pPr>
            <w:r>
              <w:t>外聘医护人员满意度</w:t>
            </w:r>
          </w:p>
        </w:tc>
        <w:tc>
          <w:tcPr>
            <w:tcW w:w="2551" w:type="dxa"/>
            <w:vAlign w:val="center"/>
          </w:tcPr>
          <w:p w:rsidR="00D928C2" w:rsidRDefault="00D928C2" w:rsidP="00492497">
            <w:pPr>
              <w:pStyle w:val="2"/>
            </w:pPr>
            <w:r>
              <w:t>≥95%</w:t>
            </w:r>
          </w:p>
        </w:tc>
      </w:tr>
    </w:tbl>
    <w:p w:rsidR="00D928C2" w:rsidRPr="00F445E6" w:rsidRDefault="00D928C2">
      <w:pPr>
        <w:rPr>
          <w:rFonts w:eastAsiaTheme="minorEastAsia"/>
          <w:lang w:eastAsia="zh-CN"/>
        </w:rPr>
      </w:pPr>
    </w:p>
    <w:sectPr w:rsidR="00D928C2" w:rsidRPr="00F445E6" w:rsidSect="00246A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613" w:rsidRDefault="00157613" w:rsidP="00D928C2">
      <w:r>
        <w:separator/>
      </w:r>
    </w:p>
  </w:endnote>
  <w:endnote w:type="continuationSeparator" w:id="1">
    <w:p w:rsidR="00157613" w:rsidRDefault="00157613" w:rsidP="00D928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方正小标宋简体">
    <w:panose1 w:val="02000000000000000000"/>
    <w:charset w:val="86"/>
    <w:family w:val="auto"/>
    <w:pitch w:val="variable"/>
    <w:sig w:usb0="A00002BF" w:usb1="184F6CFA" w:usb2="00000012" w:usb3="00000000" w:csb0="00040001" w:csb1="00000000"/>
  </w:font>
  <w:font w:name="方正小标宋_GBK">
    <w:altName w:val="宋体"/>
    <w:charset w:val="86"/>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613" w:rsidRDefault="00157613" w:rsidP="00D928C2">
      <w:r>
        <w:separator/>
      </w:r>
    </w:p>
  </w:footnote>
  <w:footnote w:type="continuationSeparator" w:id="1">
    <w:p w:rsidR="00157613" w:rsidRDefault="00157613" w:rsidP="00D928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5E6"/>
    <w:rsid w:val="00157613"/>
    <w:rsid w:val="00246AA8"/>
    <w:rsid w:val="005A3524"/>
    <w:rsid w:val="00D928C2"/>
    <w:rsid w:val="00F44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5E6"/>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单元格样式4"/>
    <w:basedOn w:val="a"/>
    <w:qFormat/>
    <w:rsid w:val="00F445E6"/>
    <w:pPr>
      <w:jc w:val="right"/>
    </w:pPr>
    <w:rPr>
      <w:rFonts w:ascii="方正书宋_GBK" w:eastAsia="方正书宋_GBK" w:hAnsi="方正书宋_GBK" w:cs="方正书宋_GBK"/>
      <w:sz w:val="21"/>
    </w:rPr>
  </w:style>
  <w:style w:type="paragraph" w:customStyle="1" w:styleId="5">
    <w:name w:val="单元格样式5"/>
    <w:basedOn w:val="a"/>
    <w:qFormat/>
    <w:rsid w:val="00F445E6"/>
    <w:rPr>
      <w:rFonts w:ascii="方正书宋_GBK" w:eastAsia="方正书宋_GBK" w:hAnsi="方正书宋_GBK" w:cs="方正书宋_GBK"/>
      <w:b/>
      <w:sz w:val="21"/>
    </w:rPr>
  </w:style>
  <w:style w:type="paragraph" w:customStyle="1" w:styleId="2">
    <w:name w:val="单元格样式2"/>
    <w:basedOn w:val="a"/>
    <w:qFormat/>
    <w:rsid w:val="00F445E6"/>
    <w:rPr>
      <w:rFonts w:ascii="方正书宋_GBK" w:eastAsia="方正书宋_GBK" w:hAnsi="方正书宋_GBK" w:cs="方正书宋_GBK"/>
      <w:sz w:val="21"/>
    </w:rPr>
  </w:style>
  <w:style w:type="paragraph" w:customStyle="1" w:styleId="1">
    <w:name w:val="单元格样式1"/>
    <w:basedOn w:val="a"/>
    <w:qFormat/>
    <w:rsid w:val="00F445E6"/>
    <w:pPr>
      <w:jc w:val="center"/>
    </w:pPr>
    <w:rPr>
      <w:rFonts w:ascii="方正书宋_GBK" w:eastAsia="方正书宋_GBK" w:hAnsi="方正书宋_GBK" w:cs="方正书宋_GBK"/>
      <w:b/>
      <w:sz w:val="21"/>
    </w:rPr>
  </w:style>
  <w:style w:type="paragraph" w:customStyle="1" w:styleId="3">
    <w:name w:val="单元格样式3"/>
    <w:basedOn w:val="a"/>
    <w:qFormat/>
    <w:rsid w:val="00F445E6"/>
    <w:pPr>
      <w:jc w:val="center"/>
    </w:pPr>
    <w:rPr>
      <w:rFonts w:ascii="方正书宋_GBK" w:eastAsia="方正书宋_GBK" w:hAnsi="方正书宋_GBK" w:cs="方正书宋_GBK"/>
      <w:sz w:val="21"/>
    </w:rPr>
  </w:style>
  <w:style w:type="paragraph" w:styleId="a3">
    <w:name w:val="header"/>
    <w:basedOn w:val="a"/>
    <w:link w:val="Char"/>
    <w:uiPriority w:val="99"/>
    <w:semiHidden/>
    <w:unhideWhenUsed/>
    <w:rsid w:val="00D92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28C2"/>
    <w:rPr>
      <w:rFonts w:ascii="Times New Roman" w:eastAsia="Times New Roman" w:hAnsi="Times New Roman" w:cs="Times New Roman"/>
      <w:kern w:val="0"/>
      <w:sz w:val="18"/>
      <w:szCs w:val="18"/>
      <w:lang w:eastAsia="uk-UA"/>
    </w:rPr>
  </w:style>
  <w:style w:type="paragraph" w:styleId="a4">
    <w:name w:val="footer"/>
    <w:basedOn w:val="a"/>
    <w:link w:val="Char0"/>
    <w:uiPriority w:val="99"/>
    <w:semiHidden/>
    <w:unhideWhenUsed/>
    <w:rsid w:val="00D928C2"/>
    <w:pPr>
      <w:tabs>
        <w:tab w:val="center" w:pos="4153"/>
        <w:tab w:val="right" w:pos="8306"/>
      </w:tabs>
      <w:snapToGrid w:val="0"/>
    </w:pPr>
    <w:rPr>
      <w:sz w:val="18"/>
      <w:szCs w:val="18"/>
    </w:rPr>
  </w:style>
  <w:style w:type="character" w:customStyle="1" w:styleId="Char0">
    <w:name w:val="页脚 Char"/>
    <w:basedOn w:val="a0"/>
    <w:link w:val="a4"/>
    <w:uiPriority w:val="99"/>
    <w:semiHidden/>
    <w:rsid w:val="00D928C2"/>
    <w:rPr>
      <w:rFonts w:ascii="Times New Roman" w:eastAsia="Times New Roman" w:hAnsi="Times New Roman" w:cs="Times New Roman"/>
      <w:kern w:val="0"/>
      <w:sz w:val="18"/>
      <w:szCs w:val="18"/>
      <w:lang w:eastAsia="uk-UA"/>
    </w:rPr>
  </w:style>
  <w:style w:type="paragraph" w:customStyle="1" w:styleId="TOC1">
    <w:name w:val="TOC 1"/>
    <w:basedOn w:val="a"/>
    <w:qFormat/>
    <w:rsid w:val="00D928C2"/>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1791</Words>
  <Characters>10213</Characters>
  <Application>Microsoft Office Word</Application>
  <DocSecurity>0</DocSecurity>
  <Lines>85</Lines>
  <Paragraphs>23</Paragraphs>
  <ScaleCrop>false</ScaleCrop>
  <Company/>
  <LinksUpToDate>false</LinksUpToDate>
  <CharactersWithSpaces>11981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bangongshi</dc:creator>
  <cp:lastModifiedBy>bangongshi</cp:lastModifiedBy>
  <cp:revision>2</cp:revision>
  <dcterms:created xsi:type="dcterms:W3CDTF">2025-02-20T07:06:00Z</dcterms:created>
  <dcterms:modified xsi:type="dcterms:W3CDTF">2025-02-20T07:24:00Z</dcterms:modified>
</cp:coreProperties>
</file>