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C8E" w:rsidRDefault="00D32C8E">
      <w:pPr>
        <w:jc w:val="center"/>
        <w:rPr>
          <w:rFonts w:eastAsiaTheme="minorEastAsia" w:hint="eastAsia"/>
          <w:lang w:eastAsia="zh-CN"/>
        </w:rPr>
      </w:pPr>
    </w:p>
    <w:p w:rsidR="00D32C8E" w:rsidRDefault="00D32C8E">
      <w:pPr>
        <w:jc w:val="center"/>
      </w:pPr>
    </w:p>
    <w:p w:rsidR="00D32C8E" w:rsidRDefault="00D32C8E">
      <w:pPr>
        <w:jc w:val="center"/>
      </w:pPr>
    </w:p>
    <w:p w:rsidR="00D32C8E" w:rsidRDefault="00B77F9A">
      <w:pPr>
        <w:jc w:val="center"/>
      </w:pPr>
      <w:r>
        <w:rPr>
          <w:rFonts w:ascii="方正小标宋简体" w:eastAsia="方正小标宋简体" w:hAnsi="方正小标宋_GBK" w:cs="方正小标宋_GBK"/>
          <w:sz w:val="56"/>
          <w:szCs w:val="56"/>
        </w:rPr>
        <w:t>天津市</w:t>
      </w:r>
      <w:r>
        <w:rPr>
          <w:rFonts w:ascii="方正小标宋简体" w:eastAsia="方正小标宋简体" w:hAnsi="方正小标宋_GBK" w:cs="方正小标宋_GBK" w:hint="eastAsia"/>
          <w:sz w:val="56"/>
          <w:szCs w:val="56"/>
          <w:lang w:eastAsia="zh-CN"/>
        </w:rPr>
        <w:t>养老院</w:t>
      </w:r>
    </w:p>
    <w:p w:rsidR="00D32C8E" w:rsidRDefault="00B77F9A">
      <w:pPr>
        <w:jc w:val="center"/>
        <w:rPr>
          <w:rFonts w:ascii="方正小标宋简体" w:eastAsia="方正小标宋简体"/>
          <w:sz w:val="56"/>
          <w:szCs w:val="56"/>
        </w:rPr>
      </w:pPr>
      <w:r>
        <w:rPr>
          <w:rFonts w:ascii="方正小标宋简体" w:eastAsia="方正小标宋简体" w:hAnsi="方正小标宋_GBK" w:cs="方正小标宋_GBK" w:hint="eastAsia"/>
          <w:sz w:val="56"/>
          <w:szCs w:val="56"/>
        </w:rPr>
        <w:t>项目支出绩效目标表</w:t>
      </w:r>
    </w:p>
    <w:p w:rsidR="00D32C8E" w:rsidRDefault="00B77F9A">
      <w:pPr>
        <w:jc w:val="center"/>
        <w:rPr>
          <w:rFonts w:ascii="方正小标宋简体" w:eastAsia="方正小标宋简体"/>
          <w:sz w:val="56"/>
          <w:szCs w:val="56"/>
        </w:rPr>
      </w:pPr>
      <w:r>
        <w:rPr>
          <w:rFonts w:ascii="方正小标宋简体" w:eastAsia="方正小标宋简体" w:hAnsi="方正小标宋_GBK" w:cs="方正小标宋_GBK" w:hint="eastAsia"/>
          <w:sz w:val="56"/>
          <w:szCs w:val="56"/>
        </w:rPr>
        <w:t>（</w:t>
      </w:r>
      <w:r>
        <w:rPr>
          <w:rFonts w:ascii="方正小标宋简体" w:eastAsia="方正小标宋简体" w:hAnsi="方正小标宋_GBK" w:cs="方正小标宋_GBK" w:hint="eastAsia"/>
          <w:sz w:val="56"/>
          <w:szCs w:val="56"/>
        </w:rPr>
        <w:t>2025</w:t>
      </w:r>
      <w:r>
        <w:rPr>
          <w:rFonts w:ascii="方正小标宋简体" w:eastAsia="方正小标宋简体" w:hAnsi="方正小标宋_GBK" w:cs="方正小标宋_GBK" w:hint="eastAsia"/>
          <w:sz w:val="56"/>
          <w:szCs w:val="56"/>
        </w:rPr>
        <w:t>年）</w:t>
      </w:r>
    </w:p>
    <w:p w:rsidR="00D32C8E" w:rsidRDefault="00D32C8E">
      <w:pPr>
        <w:jc w:val="center"/>
      </w:pPr>
    </w:p>
    <w:p w:rsidR="00D32C8E" w:rsidRDefault="00D32C8E">
      <w:pPr>
        <w:jc w:val="center"/>
        <w:rPr>
          <w:rFonts w:eastAsiaTheme="minorEastAsia"/>
          <w:lang w:eastAsia="zh-CN"/>
        </w:rPr>
      </w:pPr>
    </w:p>
    <w:p w:rsidR="00D32C8E" w:rsidRDefault="00D32C8E">
      <w:pPr>
        <w:jc w:val="center"/>
        <w:rPr>
          <w:rFonts w:eastAsiaTheme="minorEastAsia"/>
          <w:lang w:eastAsia="zh-CN"/>
        </w:rPr>
      </w:pPr>
    </w:p>
    <w:p w:rsidR="00D32C8E" w:rsidRDefault="00D32C8E">
      <w:pPr>
        <w:jc w:val="center"/>
        <w:rPr>
          <w:rFonts w:eastAsiaTheme="minorEastAsia"/>
          <w:lang w:eastAsia="zh-CN"/>
        </w:rPr>
      </w:pPr>
    </w:p>
    <w:p w:rsidR="00D32C8E" w:rsidRDefault="00D32C8E">
      <w:pPr>
        <w:jc w:val="center"/>
        <w:rPr>
          <w:rFonts w:eastAsiaTheme="minorEastAsia"/>
          <w:lang w:eastAsia="zh-CN"/>
        </w:rPr>
      </w:pPr>
    </w:p>
    <w:p w:rsidR="00D32C8E" w:rsidRDefault="00D32C8E">
      <w:pPr>
        <w:jc w:val="center"/>
        <w:rPr>
          <w:rFonts w:eastAsiaTheme="minorEastAsia"/>
          <w:lang w:eastAsia="zh-CN"/>
        </w:rPr>
      </w:pPr>
    </w:p>
    <w:p w:rsidR="00D32C8E" w:rsidRDefault="00D32C8E">
      <w:pPr>
        <w:jc w:val="center"/>
        <w:rPr>
          <w:rFonts w:eastAsiaTheme="minorEastAsia"/>
          <w:lang w:eastAsia="zh-CN"/>
        </w:rPr>
      </w:pPr>
    </w:p>
    <w:p w:rsidR="00D32C8E" w:rsidRDefault="00D32C8E">
      <w:pPr>
        <w:jc w:val="center"/>
        <w:rPr>
          <w:rFonts w:eastAsiaTheme="minorEastAsia"/>
          <w:lang w:eastAsia="zh-CN"/>
        </w:rPr>
      </w:pPr>
    </w:p>
    <w:p w:rsidR="00D32C8E" w:rsidRDefault="00D32C8E">
      <w:pPr>
        <w:jc w:val="center"/>
        <w:rPr>
          <w:rFonts w:eastAsiaTheme="minorEastAsia"/>
          <w:lang w:eastAsia="zh-CN"/>
        </w:rPr>
      </w:pPr>
    </w:p>
    <w:p w:rsidR="00D32C8E" w:rsidRDefault="00D32C8E">
      <w:pPr>
        <w:jc w:val="center"/>
        <w:rPr>
          <w:rFonts w:eastAsiaTheme="minorEastAsia"/>
          <w:lang w:eastAsia="zh-CN"/>
        </w:rPr>
      </w:pPr>
    </w:p>
    <w:p w:rsidR="00D32C8E" w:rsidRDefault="00D32C8E">
      <w:pPr>
        <w:jc w:val="center"/>
        <w:rPr>
          <w:rFonts w:eastAsiaTheme="minorEastAsia"/>
          <w:lang w:eastAsia="zh-CN"/>
        </w:rPr>
      </w:pPr>
    </w:p>
    <w:p w:rsidR="00D32C8E" w:rsidRDefault="00D32C8E">
      <w:pPr>
        <w:jc w:val="center"/>
        <w:rPr>
          <w:rFonts w:eastAsiaTheme="minorEastAsia"/>
          <w:lang w:eastAsia="zh-CN"/>
        </w:rPr>
      </w:pPr>
    </w:p>
    <w:p w:rsidR="00D32C8E" w:rsidRDefault="00D32C8E">
      <w:pPr>
        <w:jc w:val="center"/>
        <w:rPr>
          <w:rFonts w:eastAsiaTheme="minorEastAsia"/>
          <w:lang w:eastAsia="zh-CN"/>
        </w:rPr>
      </w:pPr>
    </w:p>
    <w:p w:rsidR="00D32C8E" w:rsidRDefault="00D32C8E">
      <w:pPr>
        <w:jc w:val="center"/>
        <w:rPr>
          <w:rFonts w:eastAsiaTheme="minorEastAsia"/>
          <w:lang w:eastAsia="zh-CN"/>
        </w:rPr>
      </w:pPr>
    </w:p>
    <w:p w:rsidR="00D32C8E" w:rsidRDefault="00D32C8E">
      <w:pPr>
        <w:jc w:val="center"/>
        <w:rPr>
          <w:rFonts w:eastAsiaTheme="minorEastAsia"/>
          <w:lang w:eastAsia="zh-CN"/>
        </w:rPr>
      </w:pPr>
    </w:p>
    <w:p w:rsidR="00D32C8E" w:rsidRDefault="00D32C8E">
      <w:pPr>
        <w:jc w:val="center"/>
        <w:rPr>
          <w:rFonts w:eastAsiaTheme="minorEastAsia"/>
          <w:lang w:eastAsia="zh-CN"/>
        </w:rPr>
      </w:pPr>
    </w:p>
    <w:p w:rsidR="00D32C8E" w:rsidRDefault="00D32C8E">
      <w:pPr>
        <w:jc w:val="center"/>
        <w:rPr>
          <w:rFonts w:eastAsiaTheme="minorEastAsia"/>
          <w:lang w:eastAsia="zh-CN"/>
        </w:rPr>
      </w:pPr>
    </w:p>
    <w:p w:rsidR="00D32C8E" w:rsidRDefault="00D32C8E">
      <w:pPr>
        <w:jc w:val="center"/>
        <w:rPr>
          <w:rFonts w:eastAsiaTheme="minorEastAsia"/>
          <w:lang w:eastAsia="zh-CN"/>
        </w:rPr>
      </w:pPr>
    </w:p>
    <w:p w:rsidR="00D32C8E" w:rsidRDefault="00D32C8E">
      <w:pPr>
        <w:jc w:val="center"/>
        <w:rPr>
          <w:rFonts w:eastAsiaTheme="minorEastAsia"/>
          <w:lang w:eastAsia="zh-CN"/>
        </w:rPr>
      </w:pPr>
    </w:p>
    <w:p w:rsidR="00D32C8E" w:rsidRDefault="00D32C8E">
      <w:pPr>
        <w:jc w:val="center"/>
        <w:rPr>
          <w:rFonts w:eastAsiaTheme="minorEastAsia"/>
          <w:lang w:eastAsia="zh-CN"/>
        </w:rPr>
      </w:pPr>
    </w:p>
    <w:p w:rsidR="00D32C8E" w:rsidRDefault="00D32C8E">
      <w:pPr>
        <w:jc w:val="center"/>
        <w:rPr>
          <w:rFonts w:eastAsiaTheme="minorEastAsia"/>
          <w:lang w:eastAsia="zh-CN"/>
        </w:rPr>
      </w:pPr>
    </w:p>
    <w:p w:rsidR="00D32C8E" w:rsidRDefault="00D32C8E">
      <w:pPr>
        <w:jc w:val="center"/>
        <w:rPr>
          <w:rFonts w:eastAsiaTheme="minorEastAsia"/>
          <w:lang w:eastAsia="zh-CN"/>
        </w:rPr>
      </w:pPr>
    </w:p>
    <w:p w:rsidR="00D32C8E" w:rsidRDefault="00D32C8E">
      <w:pPr>
        <w:jc w:val="center"/>
        <w:rPr>
          <w:rFonts w:eastAsiaTheme="minorEastAsia"/>
          <w:lang w:eastAsia="zh-CN"/>
        </w:rPr>
      </w:pPr>
    </w:p>
    <w:p w:rsidR="00D32C8E" w:rsidRDefault="00D32C8E">
      <w:pPr>
        <w:jc w:val="center"/>
        <w:rPr>
          <w:rFonts w:eastAsiaTheme="minorEastAsia"/>
          <w:lang w:eastAsia="zh-CN"/>
        </w:rPr>
      </w:pPr>
    </w:p>
    <w:p w:rsidR="00D32C8E" w:rsidRDefault="00D32C8E">
      <w:pPr>
        <w:jc w:val="center"/>
        <w:rPr>
          <w:rFonts w:eastAsiaTheme="minorEastAsia"/>
          <w:lang w:eastAsia="zh-CN"/>
        </w:rPr>
      </w:pPr>
    </w:p>
    <w:p w:rsidR="00D32C8E" w:rsidRDefault="00D32C8E">
      <w:pPr>
        <w:jc w:val="center"/>
        <w:rPr>
          <w:rFonts w:eastAsiaTheme="minorEastAsia"/>
          <w:lang w:eastAsia="zh-CN"/>
        </w:rPr>
      </w:pPr>
    </w:p>
    <w:p w:rsidR="00D32C8E" w:rsidRDefault="00D32C8E">
      <w:pPr>
        <w:jc w:val="center"/>
        <w:rPr>
          <w:rFonts w:eastAsiaTheme="minorEastAsia"/>
          <w:lang w:eastAsia="zh-CN"/>
        </w:rPr>
      </w:pPr>
    </w:p>
    <w:p w:rsidR="00D32C8E" w:rsidRDefault="00D32C8E">
      <w:pPr>
        <w:jc w:val="center"/>
        <w:rPr>
          <w:rFonts w:eastAsiaTheme="minorEastAsia"/>
          <w:lang w:eastAsia="zh-CN"/>
        </w:rPr>
      </w:pPr>
    </w:p>
    <w:p w:rsidR="00D32C8E" w:rsidRDefault="00D32C8E">
      <w:pPr>
        <w:jc w:val="center"/>
        <w:rPr>
          <w:rFonts w:eastAsiaTheme="minorEastAsia"/>
          <w:lang w:eastAsia="zh-CN"/>
        </w:rPr>
      </w:pPr>
    </w:p>
    <w:p w:rsidR="00D32C8E" w:rsidRDefault="00D32C8E">
      <w:pPr>
        <w:jc w:val="center"/>
        <w:rPr>
          <w:rFonts w:eastAsiaTheme="minorEastAsia"/>
          <w:lang w:eastAsia="zh-CN"/>
        </w:rPr>
      </w:pPr>
    </w:p>
    <w:p w:rsidR="00D32C8E" w:rsidRDefault="00D32C8E">
      <w:pPr>
        <w:jc w:val="center"/>
        <w:rPr>
          <w:rFonts w:eastAsiaTheme="minorEastAsia"/>
          <w:lang w:eastAsia="zh-CN"/>
        </w:rPr>
      </w:pPr>
    </w:p>
    <w:p w:rsidR="00D32C8E" w:rsidRDefault="00D32C8E">
      <w:pPr>
        <w:jc w:val="center"/>
        <w:rPr>
          <w:rFonts w:eastAsiaTheme="minorEastAsia"/>
          <w:lang w:eastAsia="zh-CN"/>
        </w:rPr>
      </w:pPr>
    </w:p>
    <w:p w:rsidR="00D32C8E" w:rsidRDefault="00D32C8E">
      <w:pPr>
        <w:jc w:val="center"/>
        <w:rPr>
          <w:rFonts w:eastAsiaTheme="minorEastAsia"/>
          <w:lang w:eastAsia="zh-CN"/>
        </w:rPr>
      </w:pPr>
    </w:p>
    <w:p w:rsidR="00D32C8E" w:rsidRDefault="00D32C8E">
      <w:pPr>
        <w:jc w:val="center"/>
        <w:rPr>
          <w:rFonts w:eastAsiaTheme="minorEastAsia"/>
          <w:lang w:eastAsia="zh-CN"/>
        </w:rPr>
      </w:pPr>
    </w:p>
    <w:p w:rsidR="00D32C8E" w:rsidRDefault="00D32C8E">
      <w:pPr>
        <w:jc w:val="center"/>
        <w:rPr>
          <w:rFonts w:eastAsiaTheme="minorEastAsia"/>
          <w:lang w:eastAsia="zh-CN"/>
        </w:rPr>
      </w:pPr>
    </w:p>
    <w:p w:rsidR="00D32C8E" w:rsidRDefault="00D32C8E">
      <w:pPr>
        <w:jc w:val="center"/>
        <w:rPr>
          <w:rFonts w:eastAsiaTheme="minorEastAsia"/>
          <w:lang w:eastAsia="zh-CN"/>
        </w:rPr>
      </w:pPr>
    </w:p>
    <w:p w:rsidR="00D32C8E" w:rsidRDefault="00B77F9A">
      <w:pPr>
        <w:jc w:val="center"/>
        <w:outlineLvl w:val="0"/>
        <w:rPr>
          <w:lang w:eastAsia="zh-CN"/>
        </w:rPr>
      </w:pPr>
      <w:r>
        <w:rPr>
          <w:rFonts w:ascii="方正小标宋_GBK" w:eastAsia="方正小标宋_GBK" w:hAnsi="方正小标宋_GBK" w:cs="方正小标宋_GBK"/>
          <w:sz w:val="36"/>
        </w:rPr>
        <w:lastRenderedPageBreak/>
        <w:t>目</w:t>
      </w:r>
      <w:r>
        <w:rPr>
          <w:rFonts w:ascii="方正小标宋_GBK" w:eastAsia="方正小标宋_GBK" w:hAnsi="方正小标宋_GBK" w:cs="方正小标宋_GBK"/>
          <w:sz w:val="36"/>
        </w:rPr>
        <w:t xml:space="preserve">    </w:t>
      </w:r>
      <w:r>
        <w:rPr>
          <w:rFonts w:ascii="方正小标宋_GBK" w:eastAsia="方正小标宋_GBK" w:hAnsi="方正小标宋_GBK" w:cs="方正小标宋_GBK"/>
          <w:sz w:val="36"/>
        </w:rPr>
        <w:t>录</w:t>
      </w:r>
    </w:p>
    <w:p w:rsidR="00D32C8E" w:rsidRDefault="00B77F9A">
      <w:pPr>
        <w:pStyle w:val="11"/>
        <w:tabs>
          <w:tab w:val="right" w:leader="dot" w:pos="9282"/>
        </w:tabs>
      </w:pPr>
      <w:hyperlink w:anchor="_Toc_4_4_0000000070" w:history="1">
        <w:r>
          <w:rPr>
            <w:rFonts w:hint="eastAsia"/>
            <w:lang w:eastAsia="zh-CN"/>
          </w:rPr>
          <w:t>1</w:t>
        </w:r>
        <w:r>
          <w:t>.</w:t>
        </w:r>
        <w:r>
          <w:t>天津市养老院护理床更换项目（</w:t>
        </w:r>
        <w:r>
          <w:t>2025</w:t>
        </w:r>
        <w:r>
          <w:t>年</w:t>
        </w:r>
        <w:r>
          <w:t>-</w:t>
        </w:r>
        <w:r>
          <w:t>中央基金）绩效目标表</w:t>
        </w:r>
        <w:r>
          <w:t xml:space="preserve">   </w:t>
        </w:r>
      </w:hyperlink>
    </w:p>
    <w:p w:rsidR="00D32C8E" w:rsidRDefault="00B77F9A">
      <w:pPr>
        <w:pStyle w:val="11"/>
        <w:tabs>
          <w:tab w:val="right" w:leader="dot" w:pos="9282"/>
        </w:tabs>
      </w:pPr>
      <w:hyperlink w:anchor="_Toc_4_4_0000000071" w:history="1">
        <w:r>
          <w:rPr>
            <w:rFonts w:hint="eastAsia"/>
            <w:lang w:eastAsia="zh-CN"/>
          </w:rPr>
          <w:t>2</w:t>
        </w:r>
        <w:r>
          <w:t>.</w:t>
        </w:r>
        <w:r>
          <w:t>天津市养老院护理楼、公寓楼更换窗外护栏及外檐修缮项目与护理楼消防设施维修项目尾款（</w:t>
        </w:r>
        <w:r>
          <w:t>2025</w:t>
        </w:r>
        <w:r>
          <w:t>年</w:t>
        </w:r>
        <w:r>
          <w:t>-</w:t>
        </w:r>
        <w:r>
          <w:t>市级福彩）绩效目标表</w:t>
        </w:r>
        <w:r>
          <w:t xml:space="preserve">   </w:t>
        </w:r>
      </w:hyperlink>
    </w:p>
    <w:p w:rsidR="00D32C8E" w:rsidRDefault="00B77F9A">
      <w:pPr>
        <w:pStyle w:val="11"/>
        <w:tabs>
          <w:tab w:val="right" w:leader="dot" w:pos="9282"/>
        </w:tabs>
      </w:pPr>
      <w:hyperlink w:anchor="_Toc_4_4_0000000072" w:history="1">
        <w:r>
          <w:rPr>
            <w:rFonts w:hint="eastAsia"/>
            <w:lang w:eastAsia="zh-CN"/>
          </w:rPr>
          <w:t>3</w:t>
        </w:r>
        <w:r>
          <w:t>.</w:t>
        </w:r>
        <w:r>
          <w:t>天津市养老院集中供养人员基本生活费（</w:t>
        </w:r>
        <w:r>
          <w:t>2025</w:t>
        </w:r>
        <w:r>
          <w:t>年）绩效目标表</w:t>
        </w:r>
        <w:r>
          <w:t xml:space="preserve">   </w:t>
        </w:r>
      </w:hyperlink>
    </w:p>
    <w:p w:rsidR="00D32C8E" w:rsidRDefault="00B77F9A">
      <w:pPr>
        <w:pStyle w:val="11"/>
        <w:tabs>
          <w:tab w:val="right" w:leader="dot" w:pos="9282"/>
        </w:tabs>
      </w:pPr>
      <w:hyperlink w:anchor="_Toc_4_4_0000000073" w:history="1">
        <w:r>
          <w:rPr>
            <w:rFonts w:hint="eastAsia"/>
            <w:lang w:eastAsia="zh-CN"/>
          </w:rPr>
          <w:t>4</w:t>
        </w:r>
        <w:r>
          <w:t>.</w:t>
        </w:r>
        <w:r>
          <w:t>天津市养老院集中供养人员医疗救助经费（</w:t>
        </w:r>
        <w:r>
          <w:t>2025</w:t>
        </w:r>
        <w:r>
          <w:t>年）绩效目标表</w:t>
        </w:r>
        <w:r>
          <w:t xml:space="preserve">   </w:t>
        </w:r>
      </w:hyperlink>
    </w:p>
    <w:p w:rsidR="00D32C8E" w:rsidRDefault="00B77F9A">
      <w:pPr>
        <w:pStyle w:val="11"/>
        <w:tabs>
          <w:tab w:val="right" w:leader="dot" w:pos="9282"/>
        </w:tabs>
      </w:pPr>
      <w:hyperlink w:anchor="_Toc_4_4_0000000074" w:history="1">
        <w:r>
          <w:rPr>
            <w:rFonts w:hint="eastAsia"/>
            <w:lang w:eastAsia="zh-CN"/>
          </w:rPr>
          <w:t>5</w:t>
        </w:r>
        <w:r>
          <w:t>.</w:t>
        </w:r>
        <w:r>
          <w:t>天津市养老院捐赠项目（</w:t>
        </w:r>
        <w:r>
          <w:t>2025</w:t>
        </w:r>
        <w:r>
          <w:t>年非财政资金）绩效目标表</w:t>
        </w:r>
        <w:r>
          <w:t xml:space="preserve">   </w:t>
        </w:r>
      </w:hyperlink>
    </w:p>
    <w:p w:rsidR="00D32C8E" w:rsidRDefault="00B77F9A">
      <w:pPr>
        <w:pStyle w:val="11"/>
        <w:tabs>
          <w:tab w:val="right" w:leader="dot" w:pos="9282"/>
        </w:tabs>
      </w:pPr>
      <w:hyperlink w:anchor="_Toc_4_4_0000000075" w:history="1">
        <w:r>
          <w:rPr>
            <w:rFonts w:hint="eastAsia"/>
            <w:lang w:eastAsia="zh-CN"/>
          </w:rPr>
          <w:t>6</w:t>
        </w:r>
        <w:r>
          <w:t>.</w:t>
        </w:r>
        <w:r>
          <w:t>天津市养老院区街托养特困人员基本生活费（</w:t>
        </w:r>
        <w:r>
          <w:t>2025</w:t>
        </w:r>
        <w:r>
          <w:t>年非财政资金）绩效目标表</w:t>
        </w:r>
        <w:r>
          <w:t xml:space="preserve">   </w:t>
        </w:r>
      </w:hyperlink>
    </w:p>
    <w:p w:rsidR="00D32C8E" w:rsidRDefault="00B77F9A">
      <w:pPr>
        <w:pStyle w:val="11"/>
        <w:tabs>
          <w:tab w:val="right" w:leader="dot" w:pos="9282"/>
        </w:tabs>
      </w:pPr>
      <w:hyperlink w:anchor="_Toc_4_4_0000000076" w:history="1">
        <w:r>
          <w:t>7.</w:t>
        </w:r>
        <w:r>
          <w:t>天津市养老院区街托养特困人员基本生活费结转（</w:t>
        </w:r>
        <w:r>
          <w:t>2025</w:t>
        </w:r>
        <w:r>
          <w:t>年非财政资金）绩效目标表</w:t>
        </w:r>
        <w:r>
          <w:t xml:space="preserve">   </w:t>
        </w:r>
      </w:hyperlink>
    </w:p>
    <w:p w:rsidR="00D32C8E" w:rsidRDefault="00B77F9A">
      <w:pPr>
        <w:pStyle w:val="11"/>
        <w:tabs>
          <w:tab w:val="right" w:leader="dot" w:pos="9282"/>
        </w:tabs>
      </w:pPr>
      <w:hyperlink w:anchor="_Toc_4_4_0000000077" w:history="1">
        <w:r>
          <w:rPr>
            <w:rFonts w:hint="eastAsia"/>
            <w:lang w:eastAsia="zh-CN"/>
          </w:rPr>
          <w:t>8</w:t>
        </w:r>
        <w:r>
          <w:t>.</w:t>
        </w:r>
        <w:r>
          <w:t>天津市养老院燃气管路维修更换工程项目（</w:t>
        </w:r>
        <w:r>
          <w:t>2025</w:t>
        </w:r>
        <w:r>
          <w:t>年</w:t>
        </w:r>
        <w:r>
          <w:t>-</w:t>
        </w:r>
        <w:r>
          <w:t>市级福彩）绩效目标表</w:t>
        </w:r>
        <w:r>
          <w:t xml:space="preserve">   </w:t>
        </w:r>
      </w:hyperlink>
    </w:p>
    <w:p w:rsidR="00D32C8E" w:rsidRDefault="00B77F9A">
      <w:pPr>
        <w:pStyle w:val="11"/>
        <w:tabs>
          <w:tab w:val="right" w:leader="dot" w:pos="9282"/>
        </w:tabs>
      </w:pPr>
      <w:hyperlink w:anchor="_Toc_4_4_0000000078" w:history="1">
        <w:r>
          <w:rPr>
            <w:rFonts w:hint="eastAsia"/>
            <w:lang w:eastAsia="zh-CN"/>
          </w:rPr>
          <w:t>9</w:t>
        </w:r>
        <w:r>
          <w:t>.</w:t>
        </w:r>
        <w:r>
          <w:t>天津市养老院外聘护</w:t>
        </w:r>
        <w:r>
          <w:t>理人员补贴（</w:t>
        </w:r>
        <w:r>
          <w:t>2025</w:t>
        </w:r>
        <w:r>
          <w:t>年</w:t>
        </w:r>
        <w:r>
          <w:t>-</w:t>
        </w:r>
        <w:r>
          <w:t>市级福彩）绩效目标表</w:t>
        </w:r>
        <w:r>
          <w:t xml:space="preserve">   </w:t>
        </w:r>
      </w:hyperlink>
    </w:p>
    <w:p w:rsidR="00D32C8E" w:rsidRDefault="00B77F9A">
      <w:pPr>
        <w:pStyle w:val="11"/>
        <w:tabs>
          <w:tab w:val="right" w:leader="dot" w:pos="9282"/>
        </w:tabs>
      </w:pPr>
      <w:hyperlink w:anchor="_Toc_4_4_0000000079" w:history="1">
        <w:r>
          <w:rPr>
            <w:rFonts w:hint="eastAsia"/>
            <w:lang w:eastAsia="zh-CN"/>
          </w:rPr>
          <w:t>10</w:t>
        </w:r>
        <w:r>
          <w:t>.</w:t>
        </w:r>
        <w:r>
          <w:t>天津市养老院网络化卧床老人康复护理系统集成与应用示范项目（</w:t>
        </w:r>
        <w:r>
          <w:t>2025</w:t>
        </w:r>
        <w:r>
          <w:t>年非财政资金）绩效目标表</w:t>
        </w:r>
        <w:r>
          <w:t xml:space="preserve">   </w:t>
        </w:r>
      </w:hyperlink>
    </w:p>
    <w:p w:rsidR="00D32C8E" w:rsidRDefault="00B77F9A">
      <w:pPr>
        <w:pStyle w:val="11"/>
        <w:tabs>
          <w:tab w:val="right" w:leader="dot" w:pos="9282"/>
        </w:tabs>
        <w:rPr>
          <w:lang w:eastAsia="zh-CN"/>
        </w:rPr>
      </w:pPr>
      <w:hyperlink w:anchor="_Toc_4_4_0000000080" w:history="1">
        <w:r>
          <w:rPr>
            <w:rFonts w:hint="eastAsia"/>
            <w:lang w:eastAsia="zh-CN"/>
          </w:rPr>
          <w:t>11</w:t>
        </w:r>
        <w:r>
          <w:t>.</w:t>
        </w:r>
        <w:r>
          <w:t>天津市养老院主楼改扩建工程项目</w:t>
        </w:r>
        <w:r>
          <w:t>-2021</w:t>
        </w:r>
        <w:r>
          <w:t>年一般债券绩效目标表</w:t>
        </w:r>
        <w:r>
          <w:t xml:space="preserve">   </w:t>
        </w:r>
      </w:hyperlink>
    </w:p>
    <w:p w:rsidR="00D32C8E" w:rsidRDefault="00D32C8E">
      <w:pPr>
        <w:pStyle w:val="11"/>
        <w:tabs>
          <w:tab w:val="right" w:leader="dot" w:pos="9282"/>
        </w:tabs>
        <w:rPr>
          <w:lang w:eastAsia="zh-CN"/>
        </w:rPr>
      </w:pPr>
    </w:p>
    <w:p w:rsidR="00D32C8E" w:rsidRDefault="00D32C8E">
      <w:pPr>
        <w:pStyle w:val="11"/>
        <w:tabs>
          <w:tab w:val="right" w:leader="dot" w:pos="9282"/>
        </w:tabs>
        <w:rPr>
          <w:lang w:eastAsia="zh-CN"/>
        </w:rPr>
      </w:pPr>
    </w:p>
    <w:p w:rsidR="00D32C8E" w:rsidRDefault="00D32C8E">
      <w:pPr>
        <w:pStyle w:val="11"/>
        <w:tabs>
          <w:tab w:val="right" w:leader="dot" w:pos="9282"/>
        </w:tabs>
        <w:rPr>
          <w:lang w:eastAsia="zh-CN"/>
        </w:rPr>
      </w:pPr>
    </w:p>
    <w:p w:rsidR="00D32C8E" w:rsidRDefault="00D32C8E">
      <w:pPr>
        <w:pStyle w:val="11"/>
        <w:tabs>
          <w:tab w:val="right" w:leader="dot" w:pos="9282"/>
        </w:tabs>
        <w:rPr>
          <w:lang w:eastAsia="zh-CN"/>
        </w:rPr>
      </w:pPr>
    </w:p>
    <w:p w:rsidR="00D32C8E" w:rsidRDefault="00D32C8E">
      <w:pPr>
        <w:pStyle w:val="11"/>
        <w:tabs>
          <w:tab w:val="right" w:leader="dot" w:pos="9282"/>
        </w:tabs>
        <w:rPr>
          <w:lang w:eastAsia="zh-CN"/>
        </w:rPr>
      </w:pPr>
    </w:p>
    <w:p w:rsidR="00D32C8E" w:rsidRDefault="00D32C8E">
      <w:pPr>
        <w:pStyle w:val="11"/>
        <w:tabs>
          <w:tab w:val="right" w:leader="dot" w:pos="9282"/>
        </w:tabs>
        <w:rPr>
          <w:lang w:eastAsia="zh-CN"/>
        </w:rPr>
      </w:pPr>
    </w:p>
    <w:p w:rsidR="00D32C8E" w:rsidRDefault="00D32C8E">
      <w:pPr>
        <w:pStyle w:val="11"/>
        <w:tabs>
          <w:tab w:val="right" w:leader="dot" w:pos="9282"/>
        </w:tabs>
        <w:rPr>
          <w:lang w:eastAsia="zh-CN"/>
        </w:rPr>
      </w:pPr>
    </w:p>
    <w:p w:rsidR="00D32C8E" w:rsidRDefault="00D32C8E">
      <w:pPr>
        <w:pStyle w:val="11"/>
        <w:tabs>
          <w:tab w:val="right" w:leader="dot" w:pos="9282"/>
        </w:tabs>
        <w:rPr>
          <w:lang w:eastAsia="zh-CN"/>
        </w:rPr>
      </w:pPr>
    </w:p>
    <w:p w:rsidR="00D32C8E" w:rsidRDefault="00D32C8E">
      <w:pPr>
        <w:pStyle w:val="11"/>
        <w:tabs>
          <w:tab w:val="right" w:leader="dot" w:pos="9282"/>
        </w:tabs>
        <w:rPr>
          <w:lang w:eastAsia="zh-CN"/>
        </w:rPr>
      </w:pPr>
    </w:p>
    <w:p w:rsidR="00D32C8E" w:rsidRDefault="00D32C8E">
      <w:pPr>
        <w:pStyle w:val="11"/>
        <w:tabs>
          <w:tab w:val="right" w:leader="dot" w:pos="9282"/>
        </w:tabs>
        <w:rPr>
          <w:lang w:eastAsia="zh-CN"/>
        </w:rPr>
      </w:pPr>
    </w:p>
    <w:p w:rsidR="00D32C8E" w:rsidRDefault="00D32C8E">
      <w:pPr>
        <w:pStyle w:val="11"/>
        <w:tabs>
          <w:tab w:val="right" w:leader="dot" w:pos="9282"/>
        </w:tabs>
        <w:rPr>
          <w:lang w:eastAsia="zh-CN"/>
        </w:rPr>
      </w:pPr>
    </w:p>
    <w:p w:rsidR="00D32C8E" w:rsidRDefault="00D32C8E">
      <w:pPr>
        <w:pStyle w:val="11"/>
        <w:tabs>
          <w:tab w:val="right" w:leader="dot" w:pos="9282"/>
        </w:tabs>
        <w:rPr>
          <w:lang w:eastAsia="zh-CN"/>
        </w:rPr>
      </w:pPr>
    </w:p>
    <w:p w:rsidR="00D32C8E" w:rsidRDefault="00D32C8E">
      <w:pPr>
        <w:pStyle w:val="11"/>
        <w:tabs>
          <w:tab w:val="right" w:leader="dot" w:pos="9282"/>
        </w:tabs>
        <w:rPr>
          <w:lang w:eastAsia="zh-CN"/>
        </w:rPr>
      </w:pPr>
    </w:p>
    <w:p w:rsidR="00D32C8E" w:rsidRDefault="00D32C8E">
      <w:pPr>
        <w:pStyle w:val="11"/>
        <w:tabs>
          <w:tab w:val="right" w:leader="dot" w:pos="9282"/>
        </w:tabs>
        <w:rPr>
          <w:lang w:eastAsia="zh-CN"/>
        </w:rPr>
      </w:pPr>
    </w:p>
    <w:p w:rsidR="00D32C8E" w:rsidRDefault="00B77F9A">
      <w:pPr>
        <w:ind w:firstLine="560"/>
        <w:outlineLvl w:val="3"/>
      </w:pPr>
      <w:bookmarkStart w:id="0" w:name="_Toc_4_4_0000000070"/>
      <w:r>
        <w:rPr>
          <w:rFonts w:ascii="方正仿宋_GBK" w:eastAsia="方正仿宋_GBK" w:hAnsi="方正仿宋_GBK" w:cs="方正仿宋_GBK" w:hint="eastAsia"/>
          <w:sz w:val="28"/>
          <w:lang w:eastAsia="zh-CN"/>
        </w:rPr>
        <w:lastRenderedPageBreak/>
        <w:t>1</w:t>
      </w:r>
      <w:r>
        <w:rPr>
          <w:rFonts w:ascii="方正仿宋_GBK" w:eastAsia="方正仿宋_GBK" w:hAnsi="方正仿宋_GBK" w:cs="方正仿宋_GBK"/>
          <w:sz w:val="28"/>
        </w:rPr>
        <w:t>.</w:t>
      </w:r>
      <w:r>
        <w:rPr>
          <w:rFonts w:ascii="方正仿宋_GBK" w:eastAsia="方正仿宋_GBK" w:hAnsi="方正仿宋_GBK" w:cs="方正仿宋_GBK"/>
          <w:sz w:val="28"/>
        </w:rPr>
        <w:t>天津市养老院护理床更换项目（</w:t>
      </w:r>
      <w:r>
        <w:rPr>
          <w:rFonts w:ascii="方正仿宋_GBK" w:eastAsia="方正仿宋_GBK" w:hAnsi="方正仿宋_GBK" w:cs="方正仿宋_GBK"/>
          <w:sz w:val="28"/>
        </w:rPr>
        <w:t>2025</w:t>
      </w:r>
      <w:r>
        <w:rPr>
          <w:rFonts w:ascii="方正仿宋_GBK" w:eastAsia="方正仿宋_GBK" w:hAnsi="方正仿宋_GBK" w:cs="方正仿宋_GBK"/>
          <w:sz w:val="28"/>
        </w:rPr>
        <w:t>年</w:t>
      </w:r>
      <w:r>
        <w:rPr>
          <w:rFonts w:ascii="方正仿宋_GBK" w:eastAsia="方正仿宋_GBK" w:hAnsi="方正仿宋_GBK" w:cs="方正仿宋_GBK"/>
          <w:sz w:val="28"/>
        </w:rPr>
        <w:t>-</w:t>
      </w:r>
      <w:r>
        <w:rPr>
          <w:rFonts w:ascii="方正仿宋_GBK" w:eastAsia="方正仿宋_GBK" w:hAnsi="方正仿宋_GBK" w:cs="方正仿宋_GBK"/>
          <w:sz w:val="28"/>
        </w:rPr>
        <w:t>中央基金）绩效目标表</w:t>
      </w:r>
      <w:bookmarkEnd w:id="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D32C8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D32C8E" w:rsidRDefault="00B77F9A">
            <w:pPr>
              <w:pStyle w:val="5"/>
            </w:pPr>
            <w:r>
              <w:t>354205</w:t>
            </w:r>
            <w:r>
              <w:t>天津市养老院</w:t>
            </w:r>
          </w:p>
        </w:tc>
        <w:tc>
          <w:tcPr>
            <w:tcW w:w="1276" w:type="dxa"/>
            <w:tcBorders>
              <w:top w:val="single" w:sz="6" w:space="0" w:color="FFFFFF"/>
              <w:left w:val="single" w:sz="6" w:space="0" w:color="FFFFFF"/>
              <w:right w:val="single" w:sz="6" w:space="0" w:color="FFFFFF"/>
            </w:tcBorders>
            <w:vAlign w:val="center"/>
          </w:tcPr>
          <w:p w:rsidR="00D32C8E" w:rsidRDefault="00B77F9A">
            <w:pPr>
              <w:pStyle w:val="4"/>
            </w:pPr>
            <w:r>
              <w:t>单位：万元</w:t>
            </w:r>
          </w:p>
        </w:tc>
      </w:tr>
      <w:tr w:rsidR="00D32C8E">
        <w:trPr>
          <w:trHeight w:val="369"/>
          <w:jc w:val="center"/>
        </w:trPr>
        <w:tc>
          <w:tcPr>
            <w:tcW w:w="1276" w:type="dxa"/>
            <w:vAlign w:val="center"/>
          </w:tcPr>
          <w:p w:rsidR="00D32C8E" w:rsidRDefault="00B77F9A">
            <w:pPr>
              <w:pStyle w:val="1"/>
            </w:pPr>
            <w:r>
              <w:t>项目名称</w:t>
            </w:r>
          </w:p>
        </w:tc>
        <w:tc>
          <w:tcPr>
            <w:tcW w:w="8589" w:type="dxa"/>
            <w:gridSpan w:val="6"/>
            <w:vAlign w:val="center"/>
          </w:tcPr>
          <w:p w:rsidR="00D32C8E" w:rsidRDefault="00B77F9A">
            <w:pPr>
              <w:pStyle w:val="2"/>
            </w:pPr>
            <w:r>
              <w:t>天津市养老院护理床更换项目（</w:t>
            </w:r>
            <w:r>
              <w:t>2025</w:t>
            </w:r>
            <w:r>
              <w:t>年</w:t>
            </w:r>
            <w:r>
              <w:t>-</w:t>
            </w:r>
            <w:r>
              <w:t>中央基金）</w:t>
            </w:r>
          </w:p>
        </w:tc>
      </w:tr>
      <w:tr w:rsidR="00D32C8E">
        <w:trPr>
          <w:trHeight w:val="369"/>
          <w:jc w:val="center"/>
        </w:trPr>
        <w:tc>
          <w:tcPr>
            <w:tcW w:w="1276" w:type="dxa"/>
            <w:vMerge w:val="restart"/>
            <w:vAlign w:val="center"/>
          </w:tcPr>
          <w:p w:rsidR="00D32C8E" w:rsidRDefault="00B77F9A">
            <w:pPr>
              <w:pStyle w:val="1"/>
            </w:pPr>
            <w:r>
              <w:t>预算规模及资金用途</w:t>
            </w:r>
          </w:p>
        </w:tc>
        <w:tc>
          <w:tcPr>
            <w:tcW w:w="1276" w:type="dxa"/>
            <w:vAlign w:val="center"/>
          </w:tcPr>
          <w:p w:rsidR="00D32C8E" w:rsidRDefault="00B77F9A">
            <w:pPr>
              <w:pStyle w:val="1"/>
            </w:pPr>
            <w:r>
              <w:t>预算数</w:t>
            </w:r>
          </w:p>
        </w:tc>
        <w:tc>
          <w:tcPr>
            <w:tcW w:w="1332" w:type="dxa"/>
            <w:vAlign w:val="center"/>
          </w:tcPr>
          <w:p w:rsidR="00D32C8E" w:rsidRDefault="00B77F9A">
            <w:pPr>
              <w:pStyle w:val="2"/>
            </w:pPr>
            <w:r>
              <w:t>100.00</w:t>
            </w:r>
          </w:p>
        </w:tc>
        <w:tc>
          <w:tcPr>
            <w:tcW w:w="1587" w:type="dxa"/>
            <w:vAlign w:val="center"/>
          </w:tcPr>
          <w:p w:rsidR="00D32C8E" w:rsidRDefault="00B77F9A">
            <w:pPr>
              <w:pStyle w:val="1"/>
            </w:pPr>
            <w:r>
              <w:t>其中：财政</w:t>
            </w:r>
            <w:r>
              <w:t xml:space="preserve">    </w:t>
            </w:r>
            <w:r>
              <w:t>资金</w:t>
            </w:r>
          </w:p>
        </w:tc>
        <w:tc>
          <w:tcPr>
            <w:tcW w:w="1843" w:type="dxa"/>
            <w:vAlign w:val="center"/>
          </w:tcPr>
          <w:p w:rsidR="00D32C8E" w:rsidRDefault="00B77F9A">
            <w:pPr>
              <w:pStyle w:val="2"/>
            </w:pPr>
            <w:r>
              <w:t>100.00</w:t>
            </w:r>
          </w:p>
        </w:tc>
        <w:tc>
          <w:tcPr>
            <w:tcW w:w="1276" w:type="dxa"/>
            <w:vAlign w:val="center"/>
          </w:tcPr>
          <w:p w:rsidR="00D32C8E" w:rsidRDefault="00B77F9A">
            <w:pPr>
              <w:pStyle w:val="1"/>
            </w:pPr>
            <w:r>
              <w:t>其他资金</w:t>
            </w:r>
          </w:p>
        </w:tc>
        <w:tc>
          <w:tcPr>
            <w:tcW w:w="1276" w:type="dxa"/>
            <w:vAlign w:val="center"/>
          </w:tcPr>
          <w:p w:rsidR="00D32C8E" w:rsidRDefault="00D32C8E">
            <w:pPr>
              <w:pStyle w:val="2"/>
            </w:pPr>
          </w:p>
        </w:tc>
      </w:tr>
      <w:tr w:rsidR="00D32C8E">
        <w:trPr>
          <w:trHeight w:val="369"/>
          <w:jc w:val="center"/>
        </w:trPr>
        <w:tc>
          <w:tcPr>
            <w:tcW w:w="1276" w:type="dxa"/>
            <w:vMerge/>
          </w:tcPr>
          <w:p w:rsidR="00D32C8E" w:rsidRDefault="00D32C8E"/>
        </w:tc>
        <w:tc>
          <w:tcPr>
            <w:tcW w:w="8589" w:type="dxa"/>
            <w:gridSpan w:val="6"/>
            <w:vAlign w:val="center"/>
          </w:tcPr>
          <w:p w:rsidR="00D32C8E" w:rsidRDefault="00B77F9A">
            <w:pPr>
              <w:pStyle w:val="2"/>
            </w:pPr>
            <w:r>
              <w:t>通过更换老人用护理床，改善老人居住条件。</w:t>
            </w:r>
          </w:p>
        </w:tc>
      </w:tr>
      <w:tr w:rsidR="00D32C8E">
        <w:trPr>
          <w:trHeight w:val="369"/>
          <w:jc w:val="center"/>
        </w:trPr>
        <w:tc>
          <w:tcPr>
            <w:tcW w:w="1276" w:type="dxa"/>
            <w:vAlign w:val="center"/>
          </w:tcPr>
          <w:p w:rsidR="00D32C8E" w:rsidRDefault="00B77F9A">
            <w:pPr>
              <w:pStyle w:val="1"/>
            </w:pPr>
            <w:r>
              <w:t>绩效目标</w:t>
            </w:r>
          </w:p>
        </w:tc>
        <w:tc>
          <w:tcPr>
            <w:tcW w:w="8589" w:type="dxa"/>
            <w:gridSpan w:val="6"/>
            <w:vAlign w:val="center"/>
          </w:tcPr>
          <w:p w:rsidR="00D32C8E" w:rsidRDefault="00B77F9A">
            <w:pPr>
              <w:pStyle w:val="2"/>
            </w:pPr>
            <w:r>
              <w:t>1.</w:t>
            </w:r>
            <w:r>
              <w:t>通过更换老人用护理床，改善老人居住条件。</w:t>
            </w:r>
          </w:p>
        </w:tc>
      </w:tr>
    </w:tbl>
    <w:p w:rsidR="00D32C8E" w:rsidRDefault="00D32C8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D32C8E">
        <w:trPr>
          <w:trHeight w:val="397"/>
          <w:tblHeader/>
          <w:jc w:val="center"/>
        </w:trPr>
        <w:tc>
          <w:tcPr>
            <w:tcW w:w="1276" w:type="dxa"/>
            <w:vAlign w:val="center"/>
          </w:tcPr>
          <w:p w:rsidR="00D32C8E" w:rsidRDefault="00B77F9A">
            <w:pPr>
              <w:pStyle w:val="1"/>
            </w:pPr>
            <w:r>
              <w:t>一级指标</w:t>
            </w:r>
          </w:p>
        </w:tc>
        <w:tc>
          <w:tcPr>
            <w:tcW w:w="1276" w:type="dxa"/>
            <w:vAlign w:val="center"/>
          </w:tcPr>
          <w:p w:rsidR="00D32C8E" w:rsidRDefault="00B77F9A">
            <w:pPr>
              <w:pStyle w:val="1"/>
            </w:pPr>
            <w:r>
              <w:t>二级指标</w:t>
            </w:r>
          </w:p>
        </w:tc>
        <w:tc>
          <w:tcPr>
            <w:tcW w:w="1332" w:type="dxa"/>
            <w:vAlign w:val="center"/>
          </w:tcPr>
          <w:p w:rsidR="00D32C8E" w:rsidRDefault="00B77F9A">
            <w:pPr>
              <w:pStyle w:val="1"/>
            </w:pPr>
            <w:r>
              <w:t>三级指标</w:t>
            </w:r>
          </w:p>
        </w:tc>
        <w:tc>
          <w:tcPr>
            <w:tcW w:w="3430" w:type="dxa"/>
            <w:vAlign w:val="center"/>
          </w:tcPr>
          <w:p w:rsidR="00D32C8E" w:rsidRDefault="00B77F9A">
            <w:pPr>
              <w:pStyle w:val="1"/>
            </w:pPr>
            <w:r>
              <w:t>绩效指标描述</w:t>
            </w:r>
          </w:p>
        </w:tc>
        <w:tc>
          <w:tcPr>
            <w:tcW w:w="2551" w:type="dxa"/>
            <w:vAlign w:val="center"/>
          </w:tcPr>
          <w:p w:rsidR="00D32C8E" w:rsidRDefault="00B77F9A">
            <w:pPr>
              <w:pStyle w:val="1"/>
            </w:pPr>
            <w:r>
              <w:t>指标值</w:t>
            </w:r>
          </w:p>
        </w:tc>
      </w:tr>
      <w:tr w:rsidR="00D32C8E">
        <w:trPr>
          <w:trHeight w:val="369"/>
          <w:jc w:val="center"/>
        </w:trPr>
        <w:tc>
          <w:tcPr>
            <w:tcW w:w="1276" w:type="dxa"/>
            <w:vMerge w:val="restart"/>
            <w:vAlign w:val="center"/>
          </w:tcPr>
          <w:p w:rsidR="00D32C8E" w:rsidRDefault="00B77F9A">
            <w:pPr>
              <w:pStyle w:val="3"/>
            </w:pPr>
            <w:r>
              <w:t>产出指标</w:t>
            </w:r>
          </w:p>
        </w:tc>
        <w:tc>
          <w:tcPr>
            <w:tcW w:w="1276" w:type="dxa"/>
            <w:vAlign w:val="center"/>
          </w:tcPr>
          <w:p w:rsidR="00D32C8E" w:rsidRDefault="00B77F9A">
            <w:pPr>
              <w:pStyle w:val="2"/>
            </w:pPr>
            <w:r>
              <w:t>数量指标</w:t>
            </w:r>
          </w:p>
        </w:tc>
        <w:tc>
          <w:tcPr>
            <w:tcW w:w="1332" w:type="dxa"/>
            <w:vAlign w:val="center"/>
          </w:tcPr>
          <w:p w:rsidR="00D32C8E" w:rsidRDefault="00B77F9A">
            <w:pPr>
              <w:pStyle w:val="2"/>
            </w:pPr>
            <w:r>
              <w:t>更换护理床数量</w:t>
            </w:r>
          </w:p>
        </w:tc>
        <w:tc>
          <w:tcPr>
            <w:tcW w:w="3430" w:type="dxa"/>
            <w:vAlign w:val="center"/>
          </w:tcPr>
          <w:p w:rsidR="00D32C8E" w:rsidRDefault="00B77F9A">
            <w:pPr>
              <w:pStyle w:val="2"/>
            </w:pPr>
            <w:r>
              <w:t>更换护理床数量</w:t>
            </w:r>
          </w:p>
        </w:tc>
        <w:tc>
          <w:tcPr>
            <w:tcW w:w="2551" w:type="dxa"/>
            <w:vAlign w:val="center"/>
          </w:tcPr>
          <w:p w:rsidR="00D32C8E" w:rsidRDefault="00B77F9A">
            <w:pPr>
              <w:pStyle w:val="2"/>
            </w:pPr>
            <w:r>
              <w:t>≥254</w:t>
            </w:r>
            <w:r>
              <w:t>张</w:t>
            </w:r>
          </w:p>
        </w:tc>
      </w:tr>
      <w:tr w:rsidR="00D32C8E">
        <w:trPr>
          <w:trHeight w:val="369"/>
          <w:jc w:val="center"/>
        </w:trPr>
        <w:tc>
          <w:tcPr>
            <w:tcW w:w="1276" w:type="dxa"/>
            <w:vMerge/>
            <w:vAlign w:val="center"/>
          </w:tcPr>
          <w:p w:rsidR="00D32C8E" w:rsidRDefault="00D32C8E"/>
        </w:tc>
        <w:tc>
          <w:tcPr>
            <w:tcW w:w="1276" w:type="dxa"/>
            <w:vAlign w:val="center"/>
          </w:tcPr>
          <w:p w:rsidR="00D32C8E" w:rsidRDefault="00B77F9A">
            <w:pPr>
              <w:pStyle w:val="2"/>
            </w:pPr>
            <w:r>
              <w:t>质量指标</w:t>
            </w:r>
          </w:p>
        </w:tc>
        <w:tc>
          <w:tcPr>
            <w:tcW w:w="1332" w:type="dxa"/>
            <w:vAlign w:val="center"/>
          </w:tcPr>
          <w:p w:rsidR="00D32C8E" w:rsidRDefault="00B77F9A">
            <w:pPr>
              <w:pStyle w:val="2"/>
            </w:pPr>
            <w:r>
              <w:t>新购护理床验收合格率</w:t>
            </w:r>
          </w:p>
        </w:tc>
        <w:tc>
          <w:tcPr>
            <w:tcW w:w="3430" w:type="dxa"/>
            <w:vAlign w:val="center"/>
          </w:tcPr>
          <w:p w:rsidR="00D32C8E" w:rsidRDefault="00B77F9A">
            <w:pPr>
              <w:pStyle w:val="2"/>
            </w:pPr>
            <w:r>
              <w:t>新购护理床验收合格率</w:t>
            </w:r>
          </w:p>
        </w:tc>
        <w:tc>
          <w:tcPr>
            <w:tcW w:w="2551" w:type="dxa"/>
            <w:vAlign w:val="center"/>
          </w:tcPr>
          <w:p w:rsidR="00D32C8E" w:rsidRDefault="00B77F9A">
            <w:pPr>
              <w:pStyle w:val="2"/>
            </w:pPr>
            <w:r>
              <w:t>≥95%</w:t>
            </w:r>
          </w:p>
        </w:tc>
      </w:tr>
      <w:tr w:rsidR="00D32C8E">
        <w:trPr>
          <w:trHeight w:val="369"/>
          <w:jc w:val="center"/>
        </w:trPr>
        <w:tc>
          <w:tcPr>
            <w:tcW w:w="1276" w:type="dxa"/>
            <w:vMerge/>
            <w:vAlign w:val="center"/>
          </w:tcPr>
          <w:p w:rsidR="00D32C8E" w:rsidRDefault="00D32C8E"/>
        </w:tc>
        <w:tc>
          <w:tcPr>
            <w:tcW w:w="1276" w:type="dxa"/>
            <w:vAlign w:val="center"/>
          </w:tcPr>
          <w:p w:rsidR="00D32C8E" w:rsidRDefault="00B77F9A">
            <w:pPr>
              <w:pStyle w:val="2"/>
            </w:pPr>
            <w:r>
              <w:t>时效指标</w:t>
            </w:r>
          </w:p>
        </w:tc>
        <w:tc>
          <w:tcPr>
            <w:tcW w:w="1332" w:type="dxa"/>
            <w:vAlign w:val="center"/>
          </w:tcPr>
          <w:p w:rsidR="00D32C8E" w:rsidRDefault="00B77F9A">
            <w:pPr>
              <w:pStyle w:val="2"/>
            </w:pPr>
            <w:r>
              <w:t>护理床购置完成时间</w:t>
            </w:r>
          </w:p>
        </w:tc>
        <w:tc>
          <w:tcPr>
            <w:tcW w:w="3430" w:type="dxa"/>
            <w:vAlign w:val="center"/>
          </w:tcPr>
          <w:p w:rsidR="00D32C8E" w:rsidRDefault="00B77F9A">
            <w:pPr>
              <w:pStyle w:val="2"/>
            </w:pPr>
            <w:r>
              <w:t>护理床购置完成时间</w:t>
            </w:r>
          </w:p>
        </w:tc>
        <w:tc>
          <w:tcPr>
            <w:tcW w:w="2551" w:type="dxa"/>
            <w:vAlign w:val="center"/>
          </w:tcPr>
          <w:p w:rsidR="00D32C8E" w:rsidRDefault="00B77F9A">
            <w:pPr>
              <w:pStyle w:val="2"/>
            </w:pPr>
            <w:r>
              <w:t>2025</w:t>
            </w:r>
            <w:r>
              <w:t>年</w:t>
            </w:r>
            <w:r>
              <w:t>12</w:t>
            </w:r>
            <w:r>
              <w:t>月</w:t>
            </w:r>
            <w:r>
              <w:t>31</w:t>
            </w:r>
            <w:r>
              <w:t>日前</w:t>
            </w:r>
          </w:p>
        </w:tc>
      </w:tr>
      <w:tr w:rsidR="00D32C8E">
        <w:trPr>
          <w:trHeight w:val="369"/>
          <w:jc w:val="center"/>
        </w:trPr>
        <w:tc>
          <w:tcPr>
            <w:tcW w:w="1276" w:type="dxa"/>
            <w:vMerge/>
            <w:vAlign w:val="center"/>
          </w:tcPr>
          <w:p w:rsidR="00D32C8E" w:rsidRDefault="00D32C8E"/>
        </w:tc>
        <w:tc>
          <w:tcPr>
            <w:tcW w:w="1276" w:type="dxa"/>
            <w:vAlign w:val="center"/>
          </w:tcPr>
          <w:p w:rsidR="00D32C8E" w:rsidRDefault="00B77F9A">
            <w:pPr>
              <w:pStyle w:val="2"/>
            </w:pPr>
            <w:r>
              <w:t>成本指标</w:t>
            </w:r>
          </w:p>
        </w:tc>
        <w:tc>
          <w:tcPr>
            <w:tcW w:w="1332" w:type="dxa"/>
            <w:vAlign w:val="center"/>
          </w:tcPr>
          <w:p w:rsidR="00D32C8E" w:rsidRDefault="00B77F9A">
            <w:pPr>
              <w:pStyle w:val="2"/>
            </w:pPr>
            <w:r>
              <w:t>护理床更换经费</w:t>
            </w:r>
          </w:p>
        </w:tc>
        <w:tc>
          <w:tcPr>
            <w:tcW w:w="3430" w:type="dxa"/>
            <w:vAlign w:val="center"/>
          </w:tcPr>
          <w:p w:rsidR="00D32C8E" w:rsidRDefault="00B77F9A">
            <w:pPr>
              <w:pStyle w:val="2"/>
            </w:pPr>
            <w:r>
              <w:t>护理床更换经费</w:t>
            </w:r>
          </w:p>
        </w:tc>
        <w:tc>
          <w:tcPr>
            <w:tcW w:w="2551" w:type="dxa"/>
            <w:vAlign w:val="center"/>
          </w:tcPr>
          <w:p w:rsidR="00D32C8E" w:rsidRDefault="00B77F9A">
            <w:pPr>
              <w:pStyle w:val="2"/>
            </w:pPr>
            <w:r>
              <w:t>≤100</w:t>
            </w:r>
            <w:r>
              <w:t>万元</w:t>
            </w:r>
          </w:p>
        </w:tc>
      </w:tr>
      <w:tr w:rsidR="00D32C8E">
        <w:trPr>
          <w:trHeight w:val="369"/>
          <w:jc w:val="center"/>
        </w:trPr>
        <w:tc>
          <w:tcPr>
            <w:tcW w:w="1276" w:type="dxa"/>
            <w:vAlign w:val="center"/>
          </w:tcPr>
          <w:p w:rsidR="00D32C8E" w:rsidRDefault="00B77F9A">
            <w:pPr>
              <w:pStyle w:val="3"/>
            </w:pPr>
            <w:r>
              <w:t>效益指标</w:t>
            </w:r>
          </w:p>
        </w:tc>
        <w:tc>
          <w:tcPr>
            <w:tcW w:w="1276" w:type="dxa"/>
            <w:vAlign w:val="center"/>
          </w:tcPr>
          <w:p w:rsidR="00D32C8E" w:rsidRDefault="00B77F9A">
            <w:pPr>
              <w:pStyle w:val="2"/>
            </w:pPr>
            <w:r>
              <w:t>社会效益指标</w:t>
            </w:r>
          </w:p>
        </w:tc>
        <w:tc>
          <w:tcPr>
            <w:tcW w:w="1332" w:type="dxa"/>
            <w:vAlign w:val="center"/>
          </w:tcPr>
          <w:p w:rsidR="00D32C8E" w:rsidRDefault="00B77F9A">
            <w:pPr>
              <w:pStyle w:val="2"/>
            </w:pPr>
            <w:r>
              <w:t>新购护理床投入使用率</w:t>
            </w:r>
          </w:p>
        </w:tc>
        <w:tc>
          <w:tcPr>
            <w:tcW w:w="3430" w:type="dxa"/>
            <w:vAlign w:val="center"/>
          </w:tcPr>
          <w:p w:rsidR="00D32C8E" w:rsidRDefault="00B77F9A">
            <w:pPr>
              <w:pStyle w:val="2"/>
            </w:pPr>
            <w:r>
              <w:t>新购护理床投入使用率</w:t>
            </w:r>
          </w:p>
        </w:tc>
        <w:tc>
          <w:tcPr>
            <w:tcW w:w="2551" w:type="dxa"/>
            <w:vAlign w:val="center"/>
          </w:tcPr>
          <w:p w:rsidR="00D32C8E" w:rsidRDefault="00B77F9A">
            <w:pPr>
              <w:pStyle w:val="2"/>
            </w:pPr>
            <w:r>
              <w:t>100%</w:t>
            </w:r>
          </w:p>
        </w:tc>
      </w:tr>
      <w:tr w:rsidR="00D32C8E">
        <w:trPr>
          <w:trHeight w:val="369"/>
          <w:jc w:val="center"/>
        </w:trPr>
        <w:tc>
          <w:tcPr>
            <w:tcW w:w="1276" w:type="dxa"/>
            <w:vAlign w:val="center"/>
          </w:tcPr>
          <w:p w:rsidR="00D32C8E" w:rsidRDefault="00B77F9A">
            <w:pPr>
              <w:pStyle w:val="3"/>
            </w:pPr>
            <w:r>
              <w:t>满意度指标</w:t>
            </w:r>
          </w:p>
        </w:tc>
        <w:tc>
          <w:tcPr>
            <w:tcW w:w="1276" w:type="dxa"/>
            <w:vAlign w:val="center"/>
          </w:tcPr>
          <w:p w:rsidR="00D32C8E" w:rsidRDefault="00B77F9A">
            <w:pPr>
              <w:pStyle w:val="2"/>
            </w:pPr>
            <w:r>
              <w:t>服务对象满意度指标</w:t>
            </w:r>
          </w:p>
        </w:tc>
        <w:tc>
          <w:tcPr>
            <w:tcW w:w="1332" w:type="dxa"/>
            <w:vAlign w:val="center"/>
          </w:tcPr>
          <w:p w:rsidR="00D32C8E" w:rsidRDefault="00B77F9A">
            <w:pPr>
              <w:pStyle w:val="2"/>
            </w:pPr>
            <w:r>
              <w:t>住养老人满意度</w:t>
            </w:r>
          </w:p>
        </w:tc>
        <w:tc>
          <w:tcPr>
            <w:tcW w:w="3430" w:type="dxa"/>
            <w:vAlign w:val="center"/>
          </w:tcPr>
          <w:p w:rsidR="00D32C8E" w:rsidRDefault="00B77F9A">
            <w:pPr>
              <w:pStyle w:val="2"/>
            </w:pPr>
            <w:r>
              <w:t>住养老人满意度</w:t>
            </w:r>
          </w:p>
        </w:tc>
        <w:tc>
          <w:tcPr>
            <w:tcW w:w="2551" w:type="dxa"/>
            <w:vAlign w:val="center"/>
          </w:tcPr>
          <w:p w:rsidR="00D32C8E" w:rsidRDefault="00B77F9A">
            <w:pPr>
              <w:pStyle w:val="2"/>
            </w:pPr>
            <w:r>
              <w:t>≥95%</w:t>
            </w:r>
          </w:p>
        </w:tc>
      </w:tr>
    </w:tbl>
    <w:p w:rsidR="00D32C8E" w:rsidRDefault="00D32C8E">
      <w:pPr>
        <w:sectPr w:rsidR="00D32C8E">
          <w:pgSz w:w="11900" w:h="16840"/>
          <w:pgMar w:top="1984" w:right="1304" w:bottom="1134" w:left="1304" w:header="720" w:footer="720" w:gutter="0"/>
          <w:cols w:space="720"/>
        </w:sectPr>
      </w:pPr>
    </w:p>
    <w:p w:rsidR="00D32C8E" w:rsidRDefault="00B77F9A">
      <w:pPr>
        <w:ind w:firstLine="560"/>
        <w:outlineLvl w:val="3"/>
      </w:pPr>
      <w:bookmarkStart w:id="1" w:name="_Toc_4_4_0000000071"/>
      <w:r>
        <w:rPr>
          <w:rFonts w:ascii="方正仿宋_GBK" w:eastAsia="方正仿宋_GBK" w:hAnsi="方正仿宋_GBK" w:cs="方正仿宋_GBK" w:hint="eastAsia"/>
          <w:sz w:val="28"/>
          <w:lang w:eastAsia="zh-CN"/>
        </w:rPr>
        <w:lastRenderedPageBreak/>
        <w:t>2</w:t>
      </w:r>
      <w:r>
        <w:rPr>
          <w:rFonts w:ascii="方正仿宋_GBK" w:eastAsia="方正仿宋_GBK" w:hAnsi="方正仿宋_GBK" w:cs="方正仿宋_GBK"/>
          <w:sz w:val="28"/>
        </w:rPr>
        <w:t>.</w:t>
      </w:r>
      <w:r>
        <w:rPr>
          <w:rFonts w:ascii="方正仿宋_GBK" w:eastAsia="方正仿宋_GBK" w:hAnsi="方正仿宋_GBK" w:cs="方正仿宋_GBK"/>
          <w:sz w:val="28"/>
        </w:rPr>
        <w:t>天津市养老院护理楼、公寓楼更换窗外护栏及外檐修缮项目与护理楼消防设施维修项目尾款（</w:t>
      </w:r>
      <w:r>
        <w:rPr>
          <w:rFonts w:ascii="方正仿宋_GBK" w:eastAsia="方正仿宋_GBK" w:hAnsi="方正仿宋_GBK" w:cs="方正仿宋_GBK"/>
          <w:sz w:val="28"/>
        </w:rPr>
        <w:t>2025</w:t>
      </w:r>
      <w:r>
        <w:rPr>
          <w:rFonts w:ascii="方正仿宋_GBK" w:eastAsia="方正仿宋_GBK" w:hAnsi="方正仿宋_GBK" w:cs="方正仿宋_GBK"/>
          <w:sz w:val="28"/>
        </w:rPr>
        <w:t>年</w:t>
      </w:r>
      <w:r>
        <w:rPr>
          <w:rFonts w:ascii="方正仿宋_GBK" w:eastAsia="方正仿宋_GBK" w:hAnsi="方正仿宋_GBK" w:cs="方正仿宋_GBK"/>
          <w:sz w:val="28"/>
        </w:rPr>
        <w:t>-</w:t>
      </w:r>
      <w:r>
        <w:rPr>
          <w:rFonts w:ascii="方正仿宋_GBK" w:eastAsia="方正仿宋_GBK" w:hAnsi="方正仿宋_GBK" w:cs="方正仿宋_GBK"/>
          <w:sz w:val="28"/>
        </w:rPr>
        <w:t>市级福彩）绩效目标表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D32C8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D32C8E" w:rsidRDefault="00B77F9A">
            <w:pPr>
              <w:pStyle w:val="5"/>
            </w:pPr>
            <w:r>
              <w:t>354205</w:t>
            </w:r>
            <w:r>
              <w:t>天津市养老院</w:t>
            </w:r>
          </w:p>
        </w:tc>
        <w:tc>
          <w:tcPr>
            <w:tcW w:w="1276" w:type="dxa"/>
            <w:tcBorders>
              <w:top w:val="single" w:sz="6" w:space="0" w:color="FFFFFF"/>
              <w:left w:val="single" w:sz="6" w:space="0" w:color="FFFFFF"/>
              <w:right w:val="single" w:sz="6" w:space="0" w:color="FFFFFF"/>
            </w:tcBorders>
            <w:vAlign w:val="center"/>
          </w:tcPr>
          <w:p w:rsidR="00D32C8E" w:rsidRDefault="00B77F9A">
            <w:pPr>
              <w:pStyle w:val="4"/>
            </w:pPr>
            <w:r>
              <w:t>单位：万元</w:t>
            </w:r>
          </w:p>
        </w:tc>
      </w:tr>
      <w:tr w:rsidR="00D32C8E">
        <w:trPr>
          <w:trHeight w:val="369"/>
          <w:jc w:val="center"/>
        </w:trPr>
        <w:tc>
          <w:tcPr>
            <w:tcW w:w="1276" w:type="dxa"/>
            <w:vAlign w:val="center"/>
          </w:tcPr>
          <w:p w:rsidR="00D32C8E" w:rsidRDefault="00B77F9A">
            <w:pPr>
              <w:pStyle w:val="1"/>
            </w:pPr>
            <w:r>
              <w:t>项目名称</w:t>
            </w:r>
          </w:p>
        </w:tc>
        <w:tc>
          <w:tcPr>
            <w:tcW w:w="8589" w:type="dxa"/>
            <w:gridSpan w:val="6"/>
            <w:vAlign w:val="center"/>
          </w:tcPr>
          <w:p w:rsidR="00D32C8E" w:rsidRDefault="00B77F9A">
            <w:pPr>
              <w:pStyle w:val="2"/>
            </w:pPr>
            <w:r>
              <w:t>天津市养老院护理楼、公寓楼更换窗外护栏及外檐修缮项目与护理楼消防设施维修项目尾款（</w:t>
            </w:r>
            <w:r>
              <w:t>2025</w:t>
            </w:r>
            <w:r>
              <w:t>年</w:t>
            </w:r>
            <w:r>
              <w:t>-</w:t>
            </w:r>
            <w:r>
              <w:t>市级福彩）</w:t>
            </w:r>
          </w:p>
        </w:tc>
      </w:tr>
      <w:tr w:rsidR="00D32C8E">
        <w:trPr>
          <w:trHeight w:val="369"/>
          <w:jc w:val="center"/>
        </w:trPr>
        <w:tc>
          <w:tcPr>
            <w:tcW w:w="1276" w:type="dxa"/>
            <w:vMerge w:val="restart"/>
            <w:vAlign w:val="center"/>
          </w:tcPr>
          <w:p w:rsidR="00D32C8E" w:rsidRDefault="00B77F9A">
            <w:pPr>
              <w:pStyle w:val="1"/>
            </w:pPr>
            <w:r>
              <w:t>预算规模及资金用途</w:t>
            </w:r>
          </w:p>
        </w:tc>
        <w:tc>
          <w:tcPr>
            <w:tcW w:w="1276" w:type="dxa"/>
            <w:vAlign w:val="center"/>
          </w:tcPr>
          <w:p w:rsidR="00D32C8E" w:rsidRDefault="00B77F9A">
            <w:pPr>
              <w:pStyle w:val="1"/>
            </w:pPr>
            <w:r>
              <w:t>预算数</w:t>
            </w:r>
          </w:p>
        </w:tc>
        <w:tc>
          <w:tcPr>
            <w:tcW w:w="1332" w:type="dxa"/>
            <w:vAlign w:val="center"/>
          </w:tcPr>
          <w:p w:rsidR="00D32C8E" w:rsidRDefault="00B77F9A">
            <w:pPr>
              <w:pStyle w:val="2"/>
            </w:pPr>
            <w:r>
              <w:t>17.80</w:t>
            </w:r>
          </w:p>
        </w:tc>
        <w:tc>
          <w:tcPr>
            <w:tcW w:w="1587" w:type="dxa"/>
            <w:vAlign w:val="center"/>
          </w:tcPr>
          <w:p w:rsidR="00D32C8E" w:rsidRDefault="00B77F9A">
            <w:pPr>
              <w:pStyle w:val="1"/>
            </w:pPr>
            <w:r>
              <w:t>其中：财政</w:t>
            </w:r>
            <w:r>
              <w:t xml:space="preserve">    </w:t>
            </w:r>
            <w:r>
              <w:t>资金</w:t>
            </w:r>
          </w:p>
        </w:tc>
        <w:tc>
          <w:tcPr>
            <w:tcW w:w="1843" w:type="dxa"/>
            <w:vAlign w:val="center"/>
          </w:tcPr>
          <w:p w:rsidR="00D32C8E" w:rsidRDefault="00B77F9A">
            <w:pPr>
              <w:pStyle w:val="2"/>
            </w:pPr>
            <w:r>
              <w:t>17.80</w:t>
            </w:r>
          </w:p>
        </w:tc>
        <w:tc>
          <w:tcPr>
            <w:tcW w:w="1276" w:type="dxa"/>
            <w:vAlign w:val="center"/>
          </w:tcPr>
          <w:p w:rsidR="00D32C8E" w:rsidRDefault="00B77F9A">
            <w:pPr>
              <w:pStyle w:val="1"/>
            </w:pPr>
            <w:r>
              <w:t>其他资金</w:t>
            </w:r>
          </w:p>
        </w:tc>
        <w:tc>
          <w:tcPr>
            <w:tcW w:w="1276" w:type="dxa"/>
            <w:vAlign w:val="center"/>
          </w:tcPr>
          <w:p w:rsidR="00D32C8E" w:rsidRDefault="00D32C8E">
            <w:pPr>
              <w:pStyle w:val="2"/>
            </w:pPr>
          </w:p>
        </w:tc>
      </w:tr>
      <w:tr w:rsidR="00D32C8E">
        <w:trPr>
          <w:trHeight w:val="369"/>
          <w:jc w:val="center"/>
        </w:trPr>
        <w:tc>
          <w:tcPr>
            <w:tcW w:w="1276" w:type="dxa"/>
            <w:vMerge/>
          </w:tcPr>
          <w:p w:rsidR="00D32C8E" w:rsidRDefault="00D32C8E"/>
        </w:tc>
        <w:tc>
          <w:tcPr>
            <w:tcW w:w="8589" w:type="dxa"/>
            <w:gridSpan w:val="6"/>
            <w:vAlign w:val="center"/>
          </w:tcPr>
          <w:p w:rsidR="00D32C8E" w:rsidRDefault="00B77F9A">
            <w:pPr>
              <w:pStyle w:val="2"/>
            </w:pPr>
            <w:r>
              <w:t>通过做好养老院护理楼、公寓楼更换窗外护栏及外檐修缮尾款与护理楼消防设施维修项目尾款的结算工作，确保本单位正常履行合同义务。</w:t>
            </w:r>
          </w:p>
        </w:tc>
      </w:tr>
      <w:tr w:rsidR="00D32C8E">
        <w:trPr>
          <w:trHeight w:val="369"/>
          <w:jc w:val="center"/>
        </w:trPr>
        <w:tc>
          <w:tcPr>
            <w:tcW w:w="1276" w:type="dxa"/>
            <w:vAlign w:val="center"/>
          </w:tcPr>
          <w:p w:rsidR="00D32C8E" w:rsidRDefault="00B77F9A">
            <w:pPr>
              <w:pStyle w:val="1"/>
            </w:pPr>
            <w:r>
              <w:t>绩效目标</w:t>
            </w:r>
          </w:p>
        </w:tc>
        <w:tc>
          <w:tcPr>
            <w:tcW w:w="8589" w:type="dxa"/>
            <w:gridSpan w:val="6"/>
            <w:vAlign w:val="center"/>
          </w:tcPr>
          <w:p w:rsidR="00D32C8E" w:rsidRDefault="00B77F9A">
            <w:pPr>
              <w:pStyle w:val="2"/>
            </w:pPr>
            <w:r>
              <w:t>1.</w:t>
            </w:r>
            <w:r>
              <w:t>通过做好养老院护理楼、公寓楼更换窗外护栏及外檐修缮尾款与护理楼消防设施维修项目尾款的结算工作，确保本单位正常履行合同义务。</w:t>
            </w:r>
          </w:p>
        </w:tc>
      </w:tr>
    </w:tbl>
    <w:p w:rsidR="00D32C8E" w:rsidRDefault="00D32C8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D32C8E">
        <w:trPr>
          <w:trHeight w:val="397"/>
          <w:tblHeader/>
          <w:jc w:val="center"/>
        </w:trPr>
        <w:tc>
          <w:tcPr>
            <w:tcW w:w="1276" w:type="dxa"/>
            <w:vAlign w:val="center"/>
          </w:tcPr>
          <w:p w:rsidR="00D32C8E" w:rsidRDefault="00B77F9A">
            <w:pPr>
              <w:pStyle w:val="1"/>
            </w:pPr>
            <w:r>
              <w:t>一级指标</w:t>
            </w:r>
          </w:p>
        </w:tc>
        <w:tc>
          <w:tcPr>
            <w:tcW w:w="1276" w:type="dxa"/>
            <w:vAlign w:val="center"/>
          </w:tcPr>
          <w:p w:rsidR="00D32C8E" w:rsidRDefault="00B77F9A">
            <w:pPr>
              <w:pStyle w:val="1"/>
            </w:pPr>
            <w:r>
              <w:t>二级指标</w:t>
            </w:r>
          </w:p>
        </w:tc>
        <w:tc>
          <w:tcPr>
            <w:tcW w:w="1332" w:type="dxa"/>
            <w:vAlign w:val="center"/>
          </w:tcPr>
          <w:p w:rsidR="00D32C8E" w:rsidRDefault="00B77F9A">
            <w:pPr>
              <w:pStyle w:val="1"/>
            </w:pPr>
            <w:r>
              <w:t>三级指标</w:t>
            </w:r>
          </w:p>
        </w:tc>
        <w:tc>
          <w:tcPr>
            <w:tcW w:w="3430" w:type="dxa"/>
            <w:vAlign w:val="center"/>
          </w:tcPr>
          <w:p w:rsidR="00D32C8E" w:rsidRDefault="00B77F9A">
            <w:pPr>
              <w:pStyle w:val="1"/>
            </w:pPr>
            <w:r>
              <w:t>绩效指标描述</w:t>
            </w:r>
          </w:p>
        </w:tc>
        <w:tc>
          <w:tcPr>
            <w:tcW w:w="2551" w:type="dxa"/>
            <w:vAlign w:val="center"/>
          </w:tcPr>
          <w:p w:rsidR="00D32C8E" w:rsidRDefault="00B77F9A">
            <w:pPr>
              <w:pStyle w:val="1"/>
            </w:pPr>
            <w:r>
              <w:t>指标值</w:t>
            </w:r>
          </w:p>
        </w:tc>
      </w:tr>
      <w:tr w:rsidR="00D32C8E">
        <w:trPr>
          <w:trHeight w:val="369"/>
          <w:jc w:val="center"/>
        </w:trPr>
        <w:tc>
          <w:tcPr>
            <w:tcW w:w="1276" w:type="dxa"/>
            <w:vMerge w:val="restart"/>
            <w:vAlign w:val="center"/>
          </w:tcPr>
          <w:p w:rsidR="00D32C8E" w:rsidRDefault="00B77F9A">
            <w:pPr>
              <w:pStyle w:val="3"/>
            </w:pPr>
            <w:r>
              <w:t>产出指标</w:t>
            </w:r>
          </w:p>
        </w:tc>
        <w:tc>
          <w:tcPr>
            <w:tcW w:w="1276" w:type="dxa"/>
            <w:vAlign w:val="center"/>
          </w:tcPr>
          <w:p w:rsidR="00D32C8E" w:rsidRDefault="00B77F9A">
            <w:pPr>
              <w:pStyle w:val="2"/>
            </w:pPr>
            <w:r>
              <w:t>数量指标</w:t>
            </w:r>
          </w:p>
        </w:tc>
        <w:tc>
          <w:tcPr>
            <w:tcW w:w="1332" w:type="dxa"/>
            <w:vAlign w:val="center"/>
          </w:tcPr>
          <w:p w:rsidR="00D32C8E" w:rsidRDefault="00B77F9A">
            <w:pPr>
              <w:pStyle w:val="2"/>
            </w:pPr>
            <w:r>
              <w:t>尾款结算合同数量</w:t>
            </w:r>
          </w:p>
        </w:tc>
        <w:tc>
          <w:tcPr>
            <w:tcW w:w="3430" w:type="dxa"/>
            <w:vAlign w:val="center"/>
          </w:tcPr>
          <w:p w:rsidR="00D32C8E" w:rsidRDefault="00B77F9A">
            <w:pPr>
              <w:pStyle w:val="2"/>
            </w:pPr>
            <w:r>
              <w:t>尾款结算合同数量</w:t>
            </w:r>
          </w:p>
        </w:tc>
        <w:tc>
          <w:tcPr>
            <w:tcW w:w="2551" w:type="dxa"/>
            <w:vAlign w:val="center"/>
          </w:tcPr>
          <w:p w:rsidR="00D32C8E" w:rsidRDefault="00B77F9A">
            <w:pPr>
              <w:pStyle w:val="2"/>
            </w:pPr>
            <w:r>
              <w:t>≥6</w:t>
            </w:r>
            <w:r>
              <w:t>个</w:t>
            </w:r>
          </w:p>
        </w:tc>
      </w:tr>
      <w:tr w:rsidR="00D32C8E">
        <w:trPr>
          <w:trHeight w:val="369"/>
          <w:jc w:val="center"/>
        </w:trPr>
        <w:tc>
          <w:tcPr>
            <w:tcW w:w="1276" w:type="dxa"/>
            <w:vMerge/>
            <w:vAlign w:val="center"/>
          </w:tcPr>
          <w:p w:rsidR="00D32C8E" w:rsidRDefault="00D32C8E"/>
        </w:tc>
        <w:tc>
          <w:tcPr>
            <w:tcW w:w="1276" w:type="dxa"/>
            <w:vAlign w:val="center"/>
          </w:tcPr>
          <w:p w:rsidR="00D32C8E" w:rsidRDefault="00B77F9A">
            <w:pPr>
              <w:pStyle w:val="2"/>
            </w:pPr>
            <w:r>
              <w:t>质量指标</w:t>
            </w:r>
          </w:p>
        </w:tc>
        <w:tc>
          <w:tcPr>
            <w:tcW w:w="1332" w:type="dxa"/>
            <w:vAlign w:val="center"/>
          </w:tcPr>
          <w:p w:rsidR="00D32C8E" w:rsidRDefault="00B77F9A">
            <w:pPr>
              <w:pStyle w:val="2"/>
            </w:pPr>
            <w:r>
              <w:t>尾款结算准确率</w:t>
            </w:r>
          </w:p>
        </w:tc>
        <w:tc>
          <w:tcPr>
            <w:tcW w:w="3430" w:type="dxa"/>
            <w:vAlign w:val="center"/>
          </w:tcPr>
          <w:p w:rsidR="00D32C8E" w:rsidRDefault="00B77F9A">
            <w:pPr>
              <w:pStyle w:val="2"/>
            </w:pPr>
            <w:r>
              <w:t>尾款结算准确率</w:t>
            </w:r>
          </w:p>
        </w:tc>
        <w:tc>
          <w:tcPr>
            <w:tcW w:w="2551" w:type="dxa"/>
            <w:vAlign w:val="center"/>
          </w:tcPr>
          <w:p w:rsidR="00D32C8E" w:rsidRDefault="00B77F9A">
            <w:pPr>
              <w:pStyle w:val="2"/>
            </w:pPr>
            <w:r>
              <w:t>100%</w:t>
            </w:r>
          </w:p>
        </w:tc>
      </w:tr>
      <w:tr w:rsidR="00D32C8E">
        <w:trPr>
          <w:trHeight w:val="369"/>
          <w:jc w:val="center"/>
        </w:trPr>
        <w:tc>
          <w:tcPr>
            <w:tcW w:w="1276" w:type="dxa"/>
            <w:vMerge/>
            <w:vAlign w:val="center"/>
          </w:tcPr>
          <w:p w:rsidR="00D32C8E" w:rsidRDefault="00D32C8E"/>
        </w:tc>
        <w:tc>
          <w:tcPr>
            <w:tcW w:w="1276" w:type="dxa"/>
            <w:vAlign w:val="center"/>
          </w:tcPr>
          <w:p w:rsidR="00D32C8E" w:rsidRDefault="00B77F9A">
            <w:pPr>
              <w:pStyle w:val="2"/>
            </w:pPr>
            <w:r>
              <w:t>时效指标</w:t>
            </w:r>
          </w:p>
        </w:tc>
        <w:tc>
          <w:tcPr>
            <w:tcW w:w="1332" w:type="dxa"/>
            <w:vAlign w:val="center"/>
          </w:tcPr>
          <w:p w:rsidR="00D32C8E" w:rsidRDefault="00B77F9A">
            <w:pPr>
              <w:pStyle w:val="2"/>
            </w:pPr>
            <w:r>
              <w:t>尾款结算完成时间</w:t>
            </w:r>
          </w:p>
        </w:tc>
        <w:tc>
          <w:tcPr>
            <w:tcW w:w="3430" w:type="dxa"/>
            <w:vAlign w:val="center"/>
          </w:tcPr>
          <w:p w:rsidR="00D32C8E" w:rsidRDefault="00B77F9A">
            <w:pPr>
              <w:pStyle w:val="2"/>
            </w:pPr>
            <w:r>
              <w:t>尾款结算完成时间</w:t>
            </w:r>
          </w:p>
        </w:tc>
        <w:tc>
          <w:tcPr>
            <w:tcW w:w="2551" w:type="dxa"/>
            <w:vAlign w:val="center"/>
          </w:tcPr>
          <w:p w:rsidR="00D32C8E" w:rsidRDefault="00B77F9A">
            <w:pPr>
              <w:pStyle w:val="2"/>
            </w:pPr>
            <w:r>
              <w:t>2025</w:t>
            </w:r>
            <w:r>
              <w:t>年</w:t>
            </w:r>
            <w:r>
              <w:t>12</w:t>
            </w:r>
            <w:r>
              <w:t>月</w:t>
            </w:r>
            <w:r>
              <w:t>31</w:t>
            </w:r>
            <w:r>
              <w:t>日前</w:t>
            </w:r>
          </w:p>
        </w:tc>
      </w:tr>
      <w:tr w:rsidR="00D32C8E">
        <w:trPr>
          <w:trHeight w:val="369"/>
          <w:jc w:val="center"/>
        </w:trPr>
        <w:tc>
          <w:tcPr>
            <w:tcW w:w="1276" w:type="dxa"/>
            <w:vMerge/>
            <w:vAlign w:val="center"/>
          </w:tcPr>
          <w:p w:rsidR="00D32C8E" w:rsidRDefault="00D32C8E"/>
        </w:tc>
        <w:tc>
          <w:tcPr>
            <w:tcW w:w="1276" w:type="dxa"/>
            <w:vAlign w:val="center"/>
          </w:tcPr>
          <w:p w:rsidR="00D32C8E" w:rsidRDefault="00B77F9A">
            <w:pPr>
              <w:pStyle w:val="2"/>
            </w:pPr>
            <w:r>
              <w:t>成本指标</w:t>
            </w:r>
          </w:p>
        </w:tc>
        <w:tc>
          <w:tcPr>
            <w:tcW w:w="1332" w:type="dxa"/>
            <w:vAlign w:val="center"/>
          </w:tcPr>
          <w:p w:rsidR="00D32C8E" w:rsidRDefault="00B77F9A">
            <w:pPr>
              <w:pStyle w:val="2"/>
            </w:pPr>
            <w:r>
              <w:t>一类费合同尾款结算费用</w:t>
            </w:r>
          </w:p>
        </w:tc>
        <w:tc>
          <w:tcPr>
            <w:tcW w:w="3430" w:type="dxa"/>
            <w:vAlign w:val="center"/>
          </w:tcPr>
          <w:p w:rsidR="00D32C8E" w:rsidRDefault="00B77F9A">
            <w:pPr>
              <w:pStyle w:val="2"/>
            </w:pPr>
            <w:r>
              <w:t>一类费合同尾款结算费用</w:t>
            </w:r>
          </w:p>
        </w:tc>
        <w:tc>
          <w:tcPr>
            <w:tcW w:w="2551" w:type="dxa"/>
            <w:vAlign w:val="center"/>
          </w:tcPr>
          <w:p w:rsidR="00D32C8E" w:rsidRDefault="00B77F9A">
            <w:pPr>
              <w:pStyle w:val="2"/>
            </w:pPr>
            <w:r>
              <w:t>≤15.33</w:t>
            </w:r>
            <w:r>
              <w:t>万元</w:t>
            </w:r>
          </w:p>
        </w:tc>
      </w:tr>
      <w:tr w:rsidR="00D32C8E">
        <w:trPr>
          <w:trHeight w:val="369"/>
          <w:jc w:val="center"/>
        </w:trPr>
        <w:tc>
          <w:tcPr>
            <w:tcW w:w="1276" w:type="dxa"/>
            <w:vMerge/>
            <w:vAlign w:val="center"/>
          </w:tcPr>
          <w:p w:rsidR="00D32C8E" w:rsidRDefault="00D32C8E"/>
        </w:tc>
        <w:tc>
          <w:tcPr>
            <w:tcW w:w="1276" w:type="dxa"/>
            <w:vAlign w:val="center"/>
          </w:tcPr>
          <w:p w:rsidR="00D32C8E" w:rsidRDefault="00B77F9A">
            <w:pPr>
              <w:pStyle w:val="2"/>
            </w:pPr>
            <w:r>
              <w:t>成本指标</w:t>
            </w:r>
          </w:p>
        </w:tc>
        <w:tc>
          <w:tcPr>
            <w:tcW w:w="1332" w:type="dxa"/>
            <w:vAlign w:val="center"/>
          </w:tcPr>
          <w:p w:rsidR="00D32C8E" w:rsidRDefault="00B77F9A">
            <w:pPr>
              <w:pStyle w:val="2"/>
            </w:pPr>
            <w:r>
              <w:t>二类费合同尾款结算费用</w:t>
            </w:r>
          </w:p>
        </w:tc>
        <w:tc>
          <w:tcPr>
            <w:tcW w:w="3430" w:type="dxa"/>
            <w:vAlign w:val="center"/>
          </w:tcPr>
          <w:p w:rsidR="00D32C8E" w:rsidRDefault="00B77F9A">
            <w:pPr>
              <w:pStyle w:val="2"/>
            </w:pPr>
            <w:r>
              <w:t>二类费合同尾款结算费用</w:t>
            </w:r>
          </w:p>
        </w:tc>
        <w:tc>
          <w:tcPr>
            <w:tcW w:w="2551" w:type="dxa"/>
            <w:vAlign w:val="center"/>
          </w:tcPr>
          <w:p w:rsidR="00D32C8E" w:rsidRDefault="00B77F9A">
            <w:pPr>
              <w:pStyle w:val="2"/>
            </w:pPr>
            <w:r>
              <w:t>≤2.36</w:t>
            </w:r>
            <w:r>
              <w:t>万元</w:t>
            </w:r>
          </w:p>
        </w:tc>
      </w:tr>
      <w:tr w:rsidR="00D32C8E">
        <w:trPr>
          <w:trHeight w:val="369"/>
          <w:jc w:val="center"/>
        </w:trPr>
        <w:tc>
          <w:tcPr>
            <w:tcW w:w="1276" w:type="dxa"/>
            <w:vAlign w:val="center"/>
          </w:tcPr>
          <w:p w:rsidR="00D32C8E" w:rsidRDefault="00B77F9A">
            <w:pPr>
              <w:pStyle w:val="3"/>
            </w:pPr>
            <w:r>
              <w:t>效益指标</w:t>
            </w:r>
          </w:p>
        </w:tc>
        <w:tc>
          <w:tcPr>
            <w:tcW w:w="1276" w:type="dxa"/>
            <w:vAlign w:val="center"/>
          </w:tcPr>
          <w:p w:rsidR="00D32C8E" w:rsidRDefault="00B77F9A">
            <w:pPr>
              <w:pStyle w:val="2"/>
            </w:pPr>
            <w:r>
              <w:t>经济效益指标</w:t>
            </w:r>
          </w:p>
        </w:tc>
        <w:tc>
          <w:tcPr>
            <w:tcW w:w="1332" w:type="dxa"/>
            <w:vAlign w:val="center"/>
          </w:tcPr>
          <w:p w:rsidR="00D32C8E" w:rsidRDefault="00B77F9A">
            <w:pPr>
              <w:pStyle w:val="2"/>
            </w:pPr>
            <w:r>
              <w:t>项目合同违约率</w:t>
            </w:r>
          </w:p>
        </w:tc>
        <w:tc>
          <w:tcPr>
            <w:tcW w:w="3430" w:type="dxa"/>
            <w:vAlign w:val="center"/>
          </w:tcPr>
          <w:p w:rsidR="00D32C8E" w:rsidRDefault="00B77F9A">
            <w:pPr>
              <w:pStyle w:val="2"/>
            </w:pPr>
            <w:r>
              <w:t>项目合同违约率</w:t>
            </w:r>
          </w:p>
        </w:tc>
        <w:tc>
          <w:tcPr>
            <w:tcW w:w="2551" w:type="dxa"/>
            <w:vAlign w:val="center"/>
          </w:tcPr>
          <w:p w:rsidR="00D32C8E" w:rsidRDefault="00B77F9A">
            <w:pPr>
              <w:pStyle w:val="2"/>
            </w:pPr>
            <w:r>
              <w:t>0%</w:t>
            </w:r>
          </w:p>
        </w:tc>
      </w:tr>
      <w:tr w:rsidR="00D32C8E">
        <w:trPr>
          <w:trHeight w:val="369"/>
          <w:jc w:val="center"/>
        </w:trPr>
        <w:tc>
          <w:tcPr>
            <w:tcW w:w="1276" w:type="dxa"/>
            <w:vAlign w:val="center"/>
          </w:tcPr>
          <w:p w:rsidR="00D32C8E" w:rsidRDefault="00B77F9A">
            <w:pPr>
              <w:pStyle w:val="3"/>
            </w:pPr>
            <w:r>
              <w:t>满意度指标</w:t>
            </w:r>
          </w:p>
        </w:tc>
        <w:tc>
          <w:tcPr>
            <w:tcW w:w="1276" w:type="dxa"/>
            <w:vAlign w:val="center"/>
          </w:tcPr>
          <w:p w:rsidR="00D32C8E" w:rsidRDefault="00B77F9A">
            <w:pPr>
              <w:pStyle w:val="2"/>
            </w:pPr>
            <w:r>
              <w:t>服务对象满意度指标</w:t>
            </w:r>
          </w:p>
        </w:tc>
        <w:tc>
          <w:tcPr>
            <w:tcW w:w="1332" w:type="dxa"/>
            <w:vAlign w:val="center"/>
          </w:tcPr>
          <w:p w:rsidR="00D32C8E" w:rsidRDefault="00B77F9A">
            <w:pPr>
              <w:pStyle w:val="2"/>
            </w:pPr>
            <w:r>
              <w:t>施工方满意度</w:t>
            </w:r>
          </w:p>
        </w:tc>
        <w:tc>
          <w:tcPr>
            <w:tcW w:w="3430" w:type="dxa"/>
            <w:vAlign w:val="center"/>
          </w:tcPr>
          <w:p w:rsidR="00D32C8E" w:rsidRDefault="00B77F9A">
            <w:pPr>
              <w:pStyle w:val="2"/>
            </w:pPr>
            <w:r>
              <w:t>施工方满意度</w:t>
            </w:r>
          </w:p>
        </w:tc>
        <w:tc>
          <w:tcPr>
            <w:tcW w:w="2551" w:type="dxa"/>
            <w:vAlign w:val="center"/>
          </w:tcPr>
          <w:p w:rsidR="00D32C8E" w:rsidRDefault="00B77F9A">
            <w:pPr>
              <w:pStyle w:val="2"/>
            </w:pPr>
            <w:r>
              <w:t>≥95%</w:t>
            </w:r>
          </w:p>
        </w:tc>
      </w:tr>
    </w:tbl>
    <w:p w:rsidR="00D32C8E" w:rsidRDefault="00D32C8E">
      <w:pPr>
        <w:sectPr w:rsidR="00D32C8E">
          <w:pgSz w:w="11900" w:h="16840"/>
          <w:pgMar w:top="1984" w:right="1304" w:bottom="1134" w:left="1304" w:header="720" w:footer="720" w:gutter="0"/>
          <w:cols w:space="720"/>
        </w:sectPr>
      </w:pPr>
    </w:p>
    <w:p w:rsidR="00D32C8E" w:rsidRDefault="00B77F9A">
      <w:pPr>
        <w:ind w:firstLine="560"/>
        <w:outlineLvl w:val="3"/>
      </w:pPr>
      <w:bookmarkStart w:id="2" w:name="_Toc_4_4_0000000072"/>
      <w:r>
        <w:rPr>
          <w:rFonts w:ascii="方正仿宋_GBK" w:eastAsia="方正仿宋_GBK" w:hAnsi="方正仿宋_GBK" w:cs="方正仿宋_GBK" w:hint="eastAsia"/>
          <w:sz w:val="28"/>
          <w:lang w:eastAsia="zh-CN"/>
        </w:rPr>
        <w:lastRenderedPageBreak/>
        <w:t>3</w:t>
      </w:r>
      <w:r>
        <w:rPr>
          <w:rFonts w:ascii="方正仿宋_GBK" w:eastAsia="方正仿宋_GBK" w:hAnsi="方正仿宋_GBK" w:cs="方正仿宋_GBK"/>
          <w:sz w:val="28"/>
        </w:rPr>
        <w:t>.</w:t>
      </w:r>
      <w:r>
        <w:rPr>
          <w:rFonts w:ascii="方正仿宋_GBK" w:eastAsia="方正仿宋_GBK" w:hAnsi="方正仿宋_GBK" w:cs="方正仿宋_GBK"/>
          <w:sz w:val="28"/>
        </w:rPr>
        <w:t>天津市养老院集中供养人员基本生活费（</w:t>
      </w:r>
      <w:r>
        <w:rPr>
          <w:rFonts w:ascii="方正仿宋_GBK" w:eastAsia="方正仿宋_GBK" w:hAnsi="方正仿宋_GBK" w:cs="方正仿宋_GBK"/>
          <w:sz w:val="28"/>
        </w:rPr>
        <w:t>2025</w:t>
      </w:r>
      <w:r>
        <w:rPr>
          <w:rFonts w:ascii="方正仿宋_GBK" w:eastAsia="方正仿宋_GBK" w:hAnsi="方正仿宋_GBK" w:cs="方正仿宋_GBK"/>
          <w:sz w:val="28"/>
        </w:rPr>
        <w:t>年）绩效目标表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D32C8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D32C8E" w:rsidRDefault="00B77F9A">
            <w:pPr>
              <w:pStyle w:val="5"/>
            </w:pPr>
            <w:r>
              <w:t>354205</w:t>
            </w:r>
            <w:r>
              <w:t>天津市养老院</w:t>
            </w:r>
          </w:p>
        </w:tc>
        <w:tc>
          <w:tcPr>
            <w:tcW w:w="1276" w:type="dxa"/>
            <w:tcBorders>
              <w:top w:val="single" w:sz="6" w:space="0" w:color="FFFFFF"/>
              <w:left w:val="single" w:sz="6" w:space="0" w:color="FFFFFF"/>
              <w:right w:val="single" w:sz="6" w:space="0" w:color="FFFFFF"/>
            </w:tcBorders>
            <w:vAlign w:val="center"/>
          </w:tcPr>
          <w:p w:rsidR="00D32C8E" w:rsidRDefault="00B77F9A">
            <w:pPr>
              <w:pStyle w:val="4"/>
            </w:pPr>
            <w:r>
              <w:t>单位：万元</w:t>
            </w:r>
          </w:p>
        </w:tc>
      </w:tr>
      <w:tr w:rsidR="00D32C8E">
        <w:trPr>
          <w:trHeight w:val="369"/>
          <w:jc w:val="center"/>
        </w:trPr>
        <w:tc>
          <w:tcPr>
            <w:tcW w:w="1276" w:type="dxa"/>
            <w:vAlign w:val="center"/>
          </w:tcPr>
          <w:p w:rsidR="00D32C8E" w:rsidRDefault="00B77F9A">
            <w:pPr>
              <w:pStyle w:val="1"/>
            </w:pPr>
            <w:r>
              <w:t>项目名称</w:t>
            </w:r>
          </w:p>
        </w:tc>
        <w:tc>
          <w:tcPr>
            <w:tcW w:w="8589" w:type="dxa"/>
            <w:gridSpan w:val="6"/>
            <w:vAlign w:val="center"/>
          </w:tcPr>
          <w:p w:rsidR="00D32C8E" w:rsidRDefault="00B77F9A">
            <w:pPr>
              <w:pStyle w:val="2"/>
            </w:pPr>
            <w:r>
              <w:t>天津市养老院集中供养人员基本生活费（</w:t>
            </w:r>
            <w:r>
              <w:t>2025</w:t>
            </w:r>
            <w:r>
              <w:t>年）</w:t>
            </w:r>
          </w:p>
        </w:tc>
      </w:tr>
      <w:tr w:rsidR="00D32C8E">
        <w:trPr>
          <w:trHeight w:val="369"/>
          <w:jc w:val="center"/>
        </w:trPr>
        <w:tc>
          <w:tcPr>
            <w:tcW w:w="1276" w:type="dxa"/>
            <w:vMerge w:val="restart"/>
            <w:vAlign w:val="center"/>
          </w:tcPr>
          <w:p w:rsidR="00D32C8E" w:rsidRDefault="00B77F9A">
            <w:pPr>
              <w:pStyle w:val="1"/>
            </w:pPr>
            <w:r>
              <w:t>预算规模及资金用途</w:t>
            </w:r>
          </w:p>
        </w:tc>
        <w:tc>
          <w:tcPr>
            <w:tcW w:w="1276" w:type="dxa"/>
            <w:vAlign w:val="center"/>
          </w:tcPr>
          <w:p w:rsidR="00D32C8E" w:rsidRDefault="00B77F9A">
            <w:pPr>
              <w:pStyle w:val="1"/>
            </w:pPr>
            <w:r>
              <w:t>预算数</w:t>
            </w:r>
          </w:p>
        </w:tc>
        <w:tc>
          <w:tcPr>
            <w:tcW w:w="1332" w:type="dxa"/>
            <w:vAlign w:val="center"/>
          </w:tcPr>
          <w:p w:rsidR="00D32C8E" w:rsidRDefault="00B77F9A">
            <w:pPr>
              <w:pStyle w:val="2"/>
            </w:pPr>
            <w:r>
              <w:t>24.70</w:t>
            </w:r>
          </w:p>
        </w:tc>
        <w:tc>
          <w:tcPr>
            <w:tcW w:w="1587" w:type="dxa"/>
            <w:vAlign w:val="center"/>
          </w:tcPr>
          <w:p w:rsidR="00D32C8E" w:rsidRDefault="00B77F9A">
            <w:pPr>
              <w:pStyle w:val="1"/>
            </w:pPr>
            <w:r>
              <w:t>其中：财政</w:t>
            </w:r>
            <w:r>
              <w:t xml:space="preserve">    </w:t>
            </w:r>
            <w:r>
              <w:t>资金</w:t>
            </w:r>
          </w:p>
        </w:tc>
        <w:tc>
          <w:tcPr>
            <w:tcW w:w="1843" w:type="dxa"/>
            <w:vAlign w:val="center"/>
          </w:tcPr>
          <w:p w:rsidR="00D32C8E" w:rsidRDefault="00B77F9A">
            <w:pPr>
              <w:pStyle w:val="2"/>
            </w:pPr>
            <w:r>
              <w:t>24.70</w:t>
            </w:r>
          </w:p>
        </w:tc>
        <w:tc>
          <w:tcPr>
            <w:tcW w:w="1276" w:type="dxa"/>
            <w:vAlign w:val="center"/>
          </w:tcPr>
          <w:p w:rsidR="00D32C8E" w:rsidRDefault="00B77F9A">
            <w:pPr>
              <w:pStyle w:val="1"/>
            </w:pPr>
            <w:r>
              <w:t>其他资金</w:t>
            </w:r>
          </w:p>
        </w:tc>
        <w:tc>
          <w:tcPr>
            <w:tcW w:w="1276" w:type="dxa"/>
            <w:vAlign w:val="center"/>
          </w:tcPr>
          <w:p w:rsidR="00D32C8E" w:rsidRDefault="00D32C8E">
            <w:pPr>
              <w:pStyle w:val="2"/>
            </w:pPr>
          </w:p>
        </w:tc>
      </w:tr>
      <w:tr w:rsidR="00D32C8E">
        <w:trPr>
          <w:trHeight w:val="369"/>
          <w:jc w:val="center"/>
        </w:trPr>
        <w:tc>
          <w:tcPr>
            <w:tcW w:w="1276" w:type="dxa"/>
            <w:vMerge/>
          </w:tcPr>
          <w:p w:rsidR="00D32C8E" w:rsidRDefault="00D32C8E"/>
        </w:tc>
        <w:tc>
          <w:tcPr>
            <w:tcW w:w="8589" w:type="dxa"/>
            <w:gridSpan w:val="6"/>
            <w:vAlign w:val="center"/>
          </w:tcPr>
          <w:p w:rsidR="00D32C8E" w:rsidRDefault="00B77F9A">
            <w:pPr>
              <w:pStyle w:val="2"/>
            </w:pPr>
            <w:r>
              <w:t>为集中供养人员基本生活提供保障，满足供养人员基本生活需求。</w:t>
            </w:r>
          </w:p>
        </w:tc>
      </w:tr>
      <w:tr w:rsidR="00D32C8E">
        <w:trPr>
          <w:trHeight w:val="369"/>
          <w:jc w:val="center"/>
        </w:trPr>
        <w:tc>
          <w:tcPr>
            <w:tcW w:w="1276" w:type="dxa"/>
            <w:vAlign w:val="center"/>
          </w:tcPr>
          <w:p w:rsidR="00D32C8E" w:rsidRDefault="00B77F9A">
            <w:pPr>
              <w:pStyle w:val="1"/>
            </w:pPr>
            <w:r>
              <w:t>绩效目标</w:t>
            </w:r>
          </w:p>
        </w:tc>
        <w:tc>
          <w:tcPr>
            <w:tcW w:w="8589" w:type="dxa"/>
            <w:gridSpan w:val="6"/>
            <w:vAlign w:val="center"/>
          </w:tcPr>
          <w:p w:rsidR="00D32C8E" w:rsidRDefault="00B77F9A">
            <w:pPr>
              <w:pStyle w:val="2"/>
            </w:pPr>
            <w:r>
              <w:t>1.</w:t>
            </w:r>
            <w:r>
              <w:t>为集中供养人员基本生活提供保障，满足供养人员基本生活需求。</w:t>
            </w:r>
          </w:p>
        </w:tc>
      </w:tr>
    </w:tbl>
    <w:p w:rsidR="00D32C8E" w:rsidRDefault="00D32C8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D32C8E">
        <w:trPr>
          <w:trHeight w:val="397"/>
          <w:tblHeader/>
          <w:jc w:val="center"/>
        </w:trPr>
        <w:tc>
          <w:tcPr>
            <w:tcW w:w="1276" w:type="dxa"/>
            <w:vAlign w:val="center"/>
          </w:tcPr>
          <w:p w:rsidR="00D32C8E" w:rsidRDefault="00B77F9A">
            <w:pPr>
              <w:pStyle w:val="1"/>
            </w:pPr>
            <w:r>
              <w:t>一级指标</w:t>
            </w:r>
          </w:p>
        </w:tc>
        <w:tc>
          <w:tcPr>
            <w:tcW w:w="1276" w:type="dxa"/>
            <w:vAlign w:val="center"/>
          </w:tcPr>
          <w:p w:rsidR="00D32C8E" w:rsidRDefault="00B77F9A">
            <w:pPr>
              <w:pStyle w:val="1"/>
            </w:pPr>
            <w:r>
              <w:t>二级指标</w:t>
            </w:r>
          </w:p>
        </w:tc>
        <w:tc>
          <w:tcPr>
            <w:tcW w:w="1332" w:type="dxa"/>
            <w:vAlign w:val="center"/>
          </w:tcPr>
          <w:p w:rsidR="00D32C8E" w:rsidRDefault="00B77F9A">
            <w:pPr>
              <w:pStyle w:val="1"/>
            </w:pPr>
            <w:r>
              <w:t>三级指标</w:t>
            </w:r>
          </w:p>
        </w:tc>
        <w:tc>
          <w:tcPr>
            <w:tcW w:w="3430" w:type="dxa"/>
            <w:vAlign w:val="center"/>
          </w:tcPr>
          <w:p w:rsidR="00D32C8E" w:rsidRDefault="00B77F9A">
            <w:pPr>
              <w:pStyle w:val="1"/>
            </w:pPr>
            <w:r>
              <w:t>绩效指标描述</w:t>
            </w:r>
          </w:p>
        </w:tc>
        <w:tc>
          <w:tcPr>
            <w:tcW w:w="2551" w:type="dxa"/>
            <w:vAlign w:val="center"/>
          </w:tcPr>
          <w:p w:rsidR="00D32C8E" w:rsidRDefault="00B77F9A">
            <w:pPr>
              <w:pStyle w:val="1"/>
            </w:pPr>
            <w:r>
              <w:t>指标值</w:t>
            </w:r>
          </w:p>
        </w:tc>
      </w:tr>
      <w:tr w:rsidR="00D32C8E">
        <w:trPr>
          <w:trHeight w:val="369"/>
          <w:jc w:val="center"/>
        </w:trPr>
        <w:tc>
          <w:tcPr>
            <w:tcW w:w="1276" w:type="dxa"/>
            <w:vMerge w:val="restart"/>
            <w:vAlign w:val="center"/>
          </w:tcPr>
          <w:p w:rsidR="00D32C8E" w:rsidRDefault="00B77F9A">
            <w:pPr>
              <w:pStyle w:val="3"/>
            </w:pPr>
            <w:r>
              <w:t>产出指标</w:t>
            </w:r>
          </w:p>
        </w:tc>
        <w:tc>
          <w:tcPr>
            <w:tcW w:w="1276" w:type="dxa"/>
            <w:vAlign w:val="center"/>
          </w:tcPr>
          <w:p w:rsidR="00D32C8E" w:rsidRDefault="00B77F9A">
            <w:pPr>
              <w:pStyle w:val="2"/>
            </w:pPr>
            <w:r>
              <w:t>数量指标</w:t>
            </w:r>
          </w:p>
        </w:tc>
        <w:tc>
          <w:tcPr>
            <w:tcW w:w="1332" w:type="dxa"/>
            <w:vAlign w:val="center"/>
          </w:tcPr>
          <w:p w:rsidR="00D32C8E" w:rsidRDefault="00B77F9A">
            <w:pPr>
              <w:pStyle w:val="2"/>
            </w:pPr>
            <w:r>
              <w:t>保障集中供养人数</w:t>
            </w:r>
          </w:p>
        </w:tc>
        <w:tc>
          <w:tcPr>
            <w:tcW w:w="3430" w:type="dxa"/>
            <w:vAlign w:val="center"/>
          </w:tcPr>
          <w:p w:rsidR="00D32C8E" w:rsidRDefault="00B77F9A">
            <w:pPr>
              <w:pStyle w:val="2"/>
            </w:pPr>
            <w:r>
              <w:t>保障集中供养人数</w:t>
            </w:r>
          </w:p>
        </w:tc>
        <w:tc>
          <w:tcPr>
            <w:tcW w:w="2551" w:type="dxa"/>
            <w:vAlign w:val="center"/>
          </w:tcPr>
          <w:p w:rsidR="00D32C8E" w:rsidRDefault="00B77F9A">
            <w:pPr>
              <w:pStyle w:val="2"/>
            </w:pPr>
            <w:r>
              <w:t>≥11</w:t>
            </w:r>
            <w:r>
              <w:t>人</w:t>
            </w:r>
          </w:p>
        </w:tc>
      </w:tr>
      <w:tr w:rsidR="00D32C8E">
        <w:trPr>
          <w:trHeight w:val="369"/>
          <w:jc w:val="center"/>
        </w:trPr>
        <w:tc>
          <w:tcPr>
            <w:tcW w:w="1276" w:type="dxa"/>
            <w:vMerge/>
            <w:vAlign w:val="center"/>
          </w:tcPr>
          <w:p w:rsidR="00D32C8E" w:rsidRDefault="00D32C8E"/>
        </w:tc>
        <w:tc>
          <w:tcPr>
            <w:tcW w:w="1276" w:type="dxa"/>
            <w:vAlign w:val="center"/>
          </w:tcPr>
          <w:p w:rsidR="00D32C8E" w:rsidRDefault="00B77F9A">
            <w:pPr>
              <w:pStyle w:val="2"/>
            </w:pPr>
            <w:r>
              <w:t>质量指标</w:t>
            </w:r>
          </w:p>
        </w:tc>
        <w:tc>
          <w:tcPr>
            <w:tcW w:w="1332" w:type="dxa"/>
            <w:vAlign w:val="center"/>
          </w:tcPr>
          <w:p w:rsidR="00D32C8E" w:rsidRDefault="00B77F9A">
            <w:pPr>
              <w:pStyle w:val="2"/>
            </w:pPr>
            <w:r>
              <w:t>集中供养生活费保障到位率</w:t>
            </w:r>
          </w:p>
        </w:tc>
        <w:tc>
          <w:tcPr>
            <w:tcW w:w="3430" w:type="dxa"/>
            <w:vAlign w:val="center"/>
          </w:tcPr>
          <w:p w:rsidR="00D32C8E" w:rsidRDefault="00B77F9A">
            <w:pPr>
              <w:pStyle w:val="2"/>
            </w:pPr>
            <w:r>
              <w:t>集中供养生活费保障到位率</w:t>
            </w:r>
          </w:p>
        </w:tc>
        <w:tc>
          <w:tcPr>
            <w:tcW w:w="2551" w:type="dxa"/>
            <w:vAlign w:val="center"/>
          </w:tcPr>
          <w:p w:rsidR="00D32C8E" w:rsidRDefault="00B77F9A">
            <w:pPr>
              <w:pStyle w:val="2"/>
            </w:pPr>
            <w:r>
              <w:t>≥95%</w:t>
            </w:r>
          </w:p>
        </w:tc>
      </w:tr>
      <w:tr w:rsidR="00D32C8E">
        <w:trPr>
          <w:trHeight w:val="369"/>
          <w:jc w:val="center"/>
        </w:trPr>
        <w:tc>
          <w:tcPr>
            <w:tcW w:w="1276" w:type="dxa"/>
            <w:vMerge/>
            <w:vAlign w:val="center"/>
          </w:tcPr>
          <w:p w:rsidR="00D32C8E" w:rsidRDefault="00D32C8E"/>
        </w:tc>
        <w:tc>
          <w:tcPr>
            <w:tcW w:w="1276" w:type="dxa"/>
            <w:vAlign w:val="center"/>
          </w:tcPr>
          <w:p w:rsidR="00D32C8E" w:rsidRDefault="00B77F9A">
            <w:pPr>
              <w:pStyle w:val="2"/>
            </w:pPr>
            <w:r>
              <w:t>时效指标</w:t>
            </w:r>
          </w:p>
        </w:tc>
        <w:tc>
          <w:tcPr>
            <w:tcW w:w="1332" w:type="dxa"/>
            <w:vAlign w:val="center"/>
          </w:tcPr>
          <w:p w:rsidR="00D32C8E" w:rsidRDefault="00B77F9A">
            <w:pPr>
              <w:pStyle w:val="2"/>
            </w:pPr>
            <w:r>
              <w:t>集中供养生活费保障周期</w:t>
            </w:r>
          </w:p>
        </w:tc>
        <w:tc>
          <w:tcPr>
            <w:tcW w:w="3430" w:type="dxa"/>
            <w:vAlign w:val="center"/>
          </w:tcPr>
          <w:p w:rsidR="00D32C8E" w:rsidRDefault="00B77F9A">
            <w:pPr>
              <w:pStyle w:val="2"/>
            </w:pPr>
            <w:r>
              <w:t>集中供养生活费保障周期</w:t>
            </w:r>
          </w:p>
        </w:tc>
        <w:tc>
          <w:tcPr>
            <w:tcW w:w="2551" w:type="dxa"/>
            <w:vAlign w:val="center"/>
          </w:tcPr>
          <w:p w:rsidR="00D32C8E" w:rsidRDefault="00B77F9A">
            <w:pPr>
              <w:pStyle w:val="2"/>
            </w:pPr>
            <w:r>
              <w:t>2025</w:t>
            </w:r>
            <w:r>
              <w:t>年</w:t>
            </w:r>
            <w:r>
              <w:t>1</w:t>
            </w:r>
            <w:r>
              <w:t>月</w:t>
            </w:r>
            <w:r>
              <w:t>-12</w:t>
            </w:r>
            <w:r>
              <w:t>月</w:t>
            </w:r>
          </w:p>
        </w:tc>
      </w:tr>
      <w:tr w:rsidR="00D32C8E">
        <w:trPr>
          <w:trHeight w:val="369"/>
          <w:jc w:val="center"/>
        </w:trPr>
        <w:tc>
          <w:tcPr>
            <w:tcW w:w="1276" w:type="dxa"/>
            <w:vMerge/>
            <w:vAlign w:val="center"/>
          </w:tcPr>
          <w:p w:rsidR="00D32C8E" w:rsidRDefault="00D32C8E"/>
        </w:tc>
        <w:tc>
          <w:tcPr>
            <w:tcW w:w="1276" w:type="dxa"/>
            <w:vAlign w:val="center"/>
          </w:tcPr>
          <w:p w:rsidR="00D32C8E" w:rsidRDefault="00B77F9A">
            <w:pPr>
              <w:pStyle w:val="2"/>
            </w:pPr>
            <w:r>
              <w:t>成本指标</w:t>
            </w:r>
          </w:p>
        </w:tc>
        <w:tc>
          <w:tcPr>
            <w:tcW w:w="1332" w:type="dxa"/>
            <w:vAlign w:val="center"/>
          </w:tcPr>
          <w:p w:rsidR="00D32C8E" w:rsidRDefault="00B77F9A">
            <w:pPr>
              <w:pStyle w:val="2"/>
            </w:pPr>
            <w:r>
              <w:t>集中供养老人基本生活费保障标准</w:t>
            </w:r>
          </w:p>
        </w:tc>
        <w:tc>
          <w:tcPr>
            <w:tcW w:w="3430" w:type="dxa"/>
            <w:vAlign w:val="center"/>
          </w:tcPr>
          <w:p w:rsidR="00D32C8E" w:rsidRDefault="00B77F9A">
            <w:pPr>
              <w:pStyle w:val="2"/>
            </w:pPr>
            <w:r>
              <w:t>集中供养老人基本生活费保障标准</w:t>
            </w:r>
          </w:p>
        </w:tc>
        <w:tc>
          <w:tcPr>
            <w:tcW w:w="2551" w:type="dxa"/>
            <w:vAlign w:val="center"/>
          </w:tcPr>
          <w:p w:rsidR="00D32C8E" w:rsidRDefault="00B77F9A">
            <w:pPr>
              <w:pStyle w:val="2"/>
            </w:pPr>
            <w:r>
              <w:t>≤1870</w:t>
            </w:r>
            <w:r>
              <w:t>元</w:t>
            </w:r>
            <w:r>
              <w:t>/</w:t>
            </w:r>
            <w:r>
              <w:t>人</w:t>
            </w:r>
            <w:r>
              <w:t>/</w:t>
            </w:r>
            <w:r>
              <w:t>月</w:t>
            </w:r>
          </w:p>
        </w:tc>
      </w:tr>
      <w:tr w:rsidR="00D32C8E">
        <w:trPr>
          <w:trHeight w:val="369"/>
          <w:jc w:val="center"/>
        </w:trPr>
        <w:tc>
          <w:tcPr>
            <w:tcW w:w="1276" w:type="dxa"/>
            <w:vAlign w:val="center"/>
          </w:tcPr>
          <w:p w:rsidR="00D32C8E" w:rsidRDefault="00B77F9A">
            <w:pPr>
              <w:pStyle w:val="3"/>
            </w:pPr>
            <w:r>
              <w:t>效益指标</w:t>
            </w:r>
          </w:p>
        </w:tc>
        <w:tc>
          <w:tcPr>
            <w:tcW w:w="1276" w:type="dxa"/>
            <w:vAlign w:val="center"/>
          </w:tcPr>
          <w:p w:rsidR="00D32C8E" w:rsidRDefault="00B77F9A">
            <w:pPr>
              <w:pStyle w:val="2"/>
            </w:pPr>
            <w:r>
              <w:t>社会效益指标</w:t>
            </w:r>
          </w:p>
        </w:tc>
        <w:tc>
          <w:tcPr>
            <w:tcW w:w="1332" w:type="dxa"/>
            <w:vAlign w:val="center"/>
          </w:tcPr>
          <w:p w:rsidR="00D32C8E" w:rsidRDefault="00B77F9A">
            <w:pPr>
              <w:pStyle w:val="2"/>
            </w:pPr>
            <w:r>
              <w:t>满足供养人员基本生活需求</w:t>
            </w:r>
          </w:p>
        </w:tc>
        <w:tc>
          <w:tcPr>
            <w:tcW w:w="3430" w:type="dxa"/>
            <w:vAlign w:val="center"/>
          </w:tcPr>
          <w:p w:rsidR="00D32C8E" w:rsidRDefault="00B77F9A">
            <w:pPr>
              <w:pStyle w:val="2"/>
            </w:pPr>
            <w:r>
              <w:t>满足供养人员基本生活需求</w:t>
            </w:r>
          </w:p>
        </w:tc>
        <w:tc>
          <w:tcPr>
            <w:tcW w:w="2551" w:type="dxa"/>
            <w:vAlign w:val="center"/>
          </w:tcPr>
          <w:p w:rsidR="00D32C8E" w:rsidRDefault="00B77F9A">
            <w:pPr>
              <w:pStyle w:val="2"/>
            </w:pPr>
            <w:r>
              <w:t>做好养员伙食、医药、服装等所需经费保障工作</w:t>
            </w:r>
          </w:p>
        </w:tc>
      </w:tr>
      <w:tr w:rsidR="00D32C8E">
        <w:trPr>
          <w:trHeight w:val="369"/>
          <w:jc w:val="center"/>
        </w:trPr>
        <w:tc>
          <w:tcPr>
            <w:tcW w:w="1276" w:type="dxa"/>
            <w:vAlign w:val="center"/>
          </w:tcPr>
          <w:p w:rsidR="00D32C8E" w:rsidRDefault="00B77F9A">
            <w:pPr>
              <w:pStyle w:val="3"/>
            </w:pPr>
            <w:r>
              <w:t>满意度指标</w:t>
            </w:r>
          </w:p>
        </w:tc>
        <w:tc>
          <w:tcPr>
            <w:tcW w:w="1276" w:type="dxa"/>
            <w:vAlign w:val="center"/>
          </w:tcPr>
          <w:p w:rsidR="00D32C8E" w:rsidRDefault="00B77F9A">
            <w:pPr>
              <w:pStyle w:val="2"/>
            </w:pPr>
            <w:r>
              <w:t>服务对象满意度指标</w:t>
            </w:r>
          </w:p>
        </w:tc>
        <w:tc>
          <w:tcPr>
            <w:tcW w:w="1332" w:type="dxa"/>
            <w:vAlign w:val="center"/>
          </w:tcPr>
          <w:p w:rsidR="00D32C8E" w:rsidRDefault="00B77F9A">
            <w:pPr>
              <w:pStyle w:val="2"/>
            </w:pPr>
            <w:r>
              <w:t>供养人员满意度</w:t>
            </w:r>
          </w:p>
        </w:tc>
        <w:tc>
          <w:tcPr>
            <w:tcW w:w="3430" w:type="dxa"/>
            <w:vAlign w:val="center"/>
          </w:tcPr>
          <w:p w:rsidR="00D32C8E" w:rsidRDefault="00B77F9A">
            <w:pPr>
              <w:pStyle w:val="2"/>
            </w:pPr>
            <w:r>
              <w:t>供养人员满意度</w:t>
            </w:r>
          </w:p>
        </w:tc>
        <w:tc>
          <w:tcPr>
            <w:tcW w:w="2551" w:type="dxa"/>
            <w:vAlign w:val="center"/>
          </w:tcPr>
          <w:p w:rsidR="00D32C8E" w:rsidRDefault="00B77F9A">
            <w:pPr>
              <w:pStyle w:val="2"/>
            </w:pPr>
            <w:r>
              <w:t>≥95%</w:t>
            </w:r>
          </w:p>
        </w:tc>
      </w:tr>
    </w:tbl>
    <w:p w:rsidR="00D32C8E" w:rsidRDefault="00D32C8E">
      <w:pPr>
        <w:sectPr w:rsidR="00D32C8E">
          <w:pgSz w:w="11900" w:h="16840"/>
          <w:pgMar w:top="1984" w:right="1304" w:bottom="1134" w:left="1304" w:header="720" w:footer="720" w:gutter="0"/>
          <w:cols w:space="720"/>
        </w:sectPr>
      </w:pPr>
    </w:p>
    <w:p w:rsidR="00D32C8E" w:rsidRDefault="00B77F9A">
      <w:pPr>
        <w:ind w:firstLine="560"/>
        <w:outlineLvl w:val="3"/>
      </w:pPr>
      <w:bookmarkStart w:id="3" w:name="_Toc_4_4_0000000073"/>
      <w:r>
        <w:rPr>
          <w:rFonts w:ascii="方正仿宋_GBK" w:eastAsia="方正仿宋_GBK" w:hAnsi="方正仿宋_GBK" w:cs="方正仿宋_GBK" w:hint="eastAsia"/>
          <w:sz w:val="28"/>
          <w:lang w:eastAsia="zh-CN"/>
        </w:rPr>
        <w:lastRenderedPageBreak/>
        <w:t>4</w:t>
      </w:r>
      <w:r>
        <w:rPr>
          <w:rFonts w:ascii="方正仿宋_GBK" w:eastAsia="方正仿宋_GBK" w:hAnsi="方正仿宋_GBK" w:cs="方正仿宋_GBK"/>
          <w:sz w:val="28"/>
        </w:rPr>
        <w:t>.</w:t>
      </w:r>
      <w:r>
        <w:rPr>
          <w:rFonts w:ascii="方正仿宋_GBK" w:eastAsia="方正仿宋_GBK" w:hAnsi="方正仿宋_GBK" w:cs="方正仿宋_GBK"/>
          <w:sz w:val="28"/>
        </w:rPr>
        <w:t>天津市养老院集中供养人员医疗救助经费（</w:t>
      </w:r>
      <w:r>
        <w:rPr>
          <w:rFonts w:ascii="方正仿宋_GBK" w:eastAsia="方正仿宋_GBK" w:hAnsi="方正仿宋_GBK" w:cs="方正仿宋_GBK"/>
          <w:sz w:val="28"/>
        </w:rPr>
        <w:t>2025</w:t>
      </w:r>
      <w:r>
        <w:rPr>
          <w:rFonts w:ascii="方正仿宋_GBK" w:eastAsia="方正仿宋_GBK" w:hAnsi="方正仿宋_GBK" w:cs="方正仿宋_GBK"/>
          <w:sz w:val="28"/>
        </w:rPr>
        <w:t>年）绩效目标表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D32C8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D32C8E" w:rsidRDefault="00B77F9A">
            <w:pPr>
              <w:pStyle w:val="5"/>
            </w:pPr>
            <w:r>
              <w:t>354205</w:t>
            </w:r>
            <w:r>
              <w:t>天津市养老院</w:t>
            </w:r>
          </w:p>
        </w:tc>
        <w:tc>
          <w:tcPr>
            <w:tcW w:w="1276" w:type="dxa"/>
            <w:tcBorders>
              <w:top w:val="single" w:sz="6" w:space="0" w:color="FFFFFF"/>
              <w:left w:val="single" w:sz="6" w:space="0" w:color="FFFFFF"/>
              <w:right w:val="single" w:sz="6" w:space="0" w:color="FFFFFF"/>
            </w:tcBorders>
            <w:vAlign w:val="center"/>
          </w:tcPr>
          <w:p w:rsidR="00D32C8E" w:rsidRDefault="00B77F9A">
            <w:pPr>
              <w:pStyle w:val="4"/>
            </w:pPr>
            <w:r>
              <w:t>单位：万元</w:t>
            </w:r>
          </w:p>
        </w:tc>
      </w:tr>
      <w:tr w:rsidR="00D32C8E">
        <w:trPr>
          <w:trHeight w:val="369"/>
          <w:jc w:val="center"/>
        </w:trPr>
        <w:tc>
          <w:tcPr>
            <w:tcW w:w="1276" w:type="dxa"/>
            <w:vAlign w:val="center"/>
          </w:tcPr>
          <w:p w:rsidR="00D32C8E" w:rsidRDefault="00B77F9A">
            <w:pPr>
              <w:pStyle w:val="1"/>
            </w:pPr>
            <w:r>
              <w:t>项目名称</w:t>
            </w:r>
          </w:p>
        </w:tc>
        <w:tc>
          <w:tcPr>
            <w:tcW w:w="8589" w:type="dxa"/>
            <w:gridSpan w:val="6"/>
            <w:vAlign w:val="center"/>
          </w:tcPr>
          <w:p w:rsidR="00D32C8E" w:rsidRDefault="00B77F9A">
            <w:pPr>
              <w:pStyle w:val="2"/>
            </w:pPr>
            <w:r>
              <w:t>天津市养老院集中供养人员医疗救助经费（</w:t>
            </w:r>
            <w:r>
              <w:t>2025</w:t>
            </w:r>
            <w:r>
              <w:t>年）</w:t>
            </w:r>
          </w:p>
        </w:tc>
      </w:tr>
      <w:tr w:rsidR="00D32C8E">
        <w:trPr>
          <w:trHeight w:val="369"/>
          <w:jc w:val="center"/>
        </w:trPr>
        <w:tc>
          <w:tcPr>
            <w:tcW w:w="1276" w:type="dxa"/>
            <w:vMerge w:val="restart"/>
            <w:vAlign w:val="center"/>
          </w:tcPr>
          <w:p w:rsidR="00D32C8E" w:rsidRDefault="00B77F9A">
            <w:pPr>
              <w:pStyle w:val="1"/>
            </w:pPr>
            <w:r>
              <w:t>预算规模及资金用途</w:t>
            </w:r>
          </w:p>
        </w:tc>
        <w:tc>
          <w:tcPr>
            <w:tcW w:w="1276" w:type="dxa"/>
            <w:vAlign w:val="center"/>
          </w:tcPr>
          <w:p w:rsidR="00D32C8E" w:rsidRDefault="00B77F9A">
            <w:pPr>
              <w:pStyle w:val="1"/>
            </w:pPr>
            <w:r>
              <w:t>预算数</w:t>
            </w:r>
          </w:p>
        </w:tc>
        <w:tc>
          <w:tcPr>
            <w:tcW w:w="1332" w:type="dxa"/>
            <w:vAlign w:val="center"/>
          </w:tcPr>
          <w:p w:rsidR="00D32C8E" w:rsidRDefault="00B77F9A">
            <w:pPr>
              <w:pStyle w:val="2"/>
            </w:pPr>
            <w:r>
              <w:t>2.30</w:t>
            </w:r>
          </w:p>
        </w:tc>
        <w:tc>
          <w:tcPr>
            <w:tcW w:w="1587" w:type="dxa"/>
            <w:vAlign w:val="center"/>
          </w:tcPr>
          <w:p w:rsidR="00D32C8E" w:rsidRDefault="00B77F9A">
            <w:pPr>
              <w:pStyle w:val="1"/>
            </w:pPr>
            <w:r>
              <w:t>其中：财政</w:t>
            </w:r>
            <w:r>
              <w:t xml:space="preserve">    </w:t>
            </w:r>
            <w:r>
              <w:t>资金</w:t>
            </w:r>
          </w:p>
        </w:tc>
        <w:tc>
          <w:tcPr>
            <w:tcW w:w="1843" w:type="dxa"/>
            <w:vAlign w:val="center"/>
          </w:tcPr>
          <w:p w:rsidR="00D32C8E" w:rsidRDefault="00B77F9A">
            <w:pPr>
              <w:pStyle w:val="2"/>
            </w:pPr>
            <w:r>
              <w:t>2.30</w:t>
            </w:r>
          </w:p>
        </w:tc>
        <w:tc>
          <w:tcPr>
            <w:tcW w:w="1276" w:type="dxa"/>
            <w:vAlign w:val="center"/>
          </w:tcPr>
          <w:p w:rsidR="00D32C8E" w:rsidRDefault="00B77F9A">
            <w:pPr>
              <w:pStyle w:val="1"/>
            </w:pPr>
            <w:r>
              <w:t>其他资金</w:t>
            </w:r>
          </w:p>
        </w:tc>
        <w:tc>
          <w:tcPr>
            <w:tcW w:w="1276" w:type="dxa"/>
            <w:vAlign w:val="center"/>
          </w:tcPr>
          <w:p w:rsidR="00D32C8E" w:rsidRDefault="00D32C8E">
            <w:pPr>
              <w:pStyle w:val="2"/>
            </w:pPr>
          </w:p>
        </w:tc>
      </w:tr>
      <w:tr w:rsidR="00D32C8E">
        <w:trPr>
          <w:trHeight w:val="369"/>
          <w:jc w:val="center"/>
        </w:trPr>
        <w:tc>
          <w:tcPr>
            <w:tcW w:w="1276" w:type="dxa"/>
            <w:vMerge/>
          </w:tcPr>
          <w:p w:rsidR="00D32C8E" w:rsidRDefault="00D32C8E"/>
        </w:tc>
        <w:tc>
          <w:tcPr>
            <w:tcW w:w="8589" w:type="dxa"/>
            <w:gridSpan w:val="6"/>
            <w:vAlign w:val="center"/>
          </w:tcPr>
          <w:p w:rsidR="00D32C8E" w:rsidRDefault="00B77F9A">
            <w:pPr>
              <w:pStyle w:val="2"/>
            </w:pPr>
            <w:r>
              <w:t>通过做好集中供养人员医疗救助经费结算工作，确保医疗救助经费政策得到有效落实。</w:t>
            </w:r>
          </w:p>
        </w:tc>
      </w:tr>
      <w:tr w:rsidR="00D32C8E">
        <w:trPr>
          <w:trHeight w:val="369"/>
          <w:jc w:val="center"/>
        </w:trPr>
        <w:tc>
          <w:tcPr>
            <w:tcW w:w="1276" w:type="dxa"/>
            <w:vAlign w:val="center"/>
          </w:tcPr>
          <w:p w:rsidR="00D32C8E" w:rsidRDefault="00B77F9A">
            <w:pPr>
              <w:pStyle w:val="1"/>
            </w:pPr>
            <w:r>
              <w:t>绩效目标</w:t>
            </w:r>
          </w:p>
        </w:tc>
        <w:tc>
          <w:tcPr>
            <w:tcW w:w="8589" w:type="dxa"/>
            <w:gridSpan w:val="6"/>
            <w:vAlign w:val="center"/>
          </w:tcPr>
          <w:p w:rsidR="00D32C8E" w:rsidRDefault="00B77F9A">
            <w:pPr>
              <w:pStyle w:val="2"/>
            </w:pPr>
            <w:r>
              <w:t>1.</w:t>
            </w:r>
            <w:r>
              <w:t>通过做好集中供养人员医疗救助经费结算工作，确保医疗救助经费政策得到有效落实。</w:t>
            </w:r>
          </w:p>
        </w:tc>
      </w:tr>
    </w:tbl>
    <w:p w:rsidR="00D32C8E" w:rsidRDefault="00D32C8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D32C8E">
        <w:trPr>
          <w:trHeight w:val="397"/>
          <w:tblHeader/>
          <w:jc w:val="center"/>
        </w:trPr>
        <w:tc>
          <w:tcPr>
            <w:tcW w:w="1276" w:type="dxa"/>
            <w:vAlign w:val="center"/>
          </w:tcPr>
          <w:p w:rsidR="00D32C8E" w:rsidRDefault="00B77F9A">
            <w:pPr>
              <w:pStyle w:val="1"/>
            </w:pPr>
            <w:r>
              <w:t>一级指标</w:t>
            </w:r>
          </w:p>
        </w:tc>
        <w:tc>
          <w:tcPr>
            <w:tcW w:w="1276" w:type="dxa"/>
            <w:vAlign w:val="center"/>
          </w:tcPr>
          <w:p w:rsidR="00D32C8E" w:rsidRDefault="00B77F9A">
            <w:pPr>
              <w:pStyle w:val="1"/>
            </w:pPr>
            <w:r>
              <w:t>二级指标</w:t>
            </w:r>
          </w:p>
        </w:tc>
        <w:tc>
          <w:tcPr>
            <w:tcW w:w="1332" w:type="dxa"/>
            <w:vAlign w:val="center"/>
          </w:tcPr>
          <w:p w:rsidR="00D32C8E" w:rsidRDefault="00B77F9A">
            <w:pPr>
              <w:pStyle w:val="1"/>
            </w:pPr>
            <w:r>
              <w:t>三级指标</w:t>
            </w:r>
          </w:p>
        </w:tc>
        <w:tc>
          <w:tcPr>
            <w:tcW w:w="3430" w:type="dxa"/>
            <w:vAlign w:val="center"/>
          </w:tcPr>
          <w:p w:rsidR="00D32C8E" w:rsidRDefault="00B77F9A">
            <w:pPr>
              <w:pStyle w:val="1"/>
            </w:pPr>
            <w:r>
              <w:t>绩效指标描述</w:t>
            </w:r>
          </w:p>
        </w:tc>
        <w:tc>
          <w:tcPr>
            <w:tcW w:w="2551" w:type="dxa"/>
            <w:vAlign w:val="center"/>
          </w:tcPr>
          <w:p w:rsidR="00D32C8E" w:rsidRDefault="00B77F9A">
            <w:pPr>
              <w:pStyle w:val="1"/>
            </w:pPr>
            <w:r>
              <w:t>指标值</w:t>
            </w:r>
          </w:p>
        </w:tc>
      </w:tr>
      <w:tr w:rsidR="00D32C8E">
        <w:trPr>
          <w:trHeight w:val="369"/>
          <w:jc w:val="center"/>
        </w:trPr>
        <w:tc>
          <w:tcPr>
            <w:tcW w:w="1276" w:type="dxa"/>
            <w:vMerge w:val="restart"/>
            <w:vAlign w:val="center"/>
          </w:tcPr>
          <w:p w:rsidR="00D32C8E" w:rsidRDefault="00B77F9A">
            <w:pPr>
              <w:pStyle w:val="3"/>
            </w:pPr>
            <w:r>
              <w:t>产出指标</w:t>
            </w:r>
          </w:p>
        </w:tc>
        <w:tc>
          <w:tcPr>
            <w:tcW w:w="1276" w:type="dxa"/>
            <w:vAlign w:val="center"/>
          </w:tcPr>
          <w:p w:rsidR="00D32C8E" w:rsidRDefault="00B77F9A">
            <w:pPr>
              <w:pStyle w:val="2"/>
            </w:pPr>
            <w:r>
              <w:t>数量指标</w:t>
            </w:r>
          </w:p>
        </w:tc>
        <w:tc>
          <w:tcPr>
            <w:tcW w:w="1332" w:type="dxa"/>
            <w:vAlign w:val="center"/>
          </w:tcPr>
          <w:p w:rsidR="00D32C8E" w:rsidRDefault="00B77F9A">
            <w:pPr>
              <w:pStyle w:val="2"/>
            </w:pPr>
            <w:r>
              <w:t>医疗救助经费保障集中供养人员数</w:t>
            </w:r>
          </w:p>
        </w:tc>
        <w:tc>
          <w:tcPr>
            <w:tcW w:w="3430" w:type="dxa"/>
            <w:vAlign w:val="center"/>
          </w:tcPr>
          <w:p w:rsidR="00D32C8E" w:rsidRDefault="00B77F9A">
            <w:pPr>
              <w:pStyle w:val="2"/>
            </w:pPr>
            <w:r>
              <w:t>医疗救助经费保障集中供养人员数</w:t>
            </w:r>
          </w:p>
        </w:tc>
        <w:tc>
          <w:tcPr>
            <w:tcW w:w="2551" w:type="dxa"/>
            <w:vAlign w:val="center"/>
          </w:tcPr>
          <w:p w:rsidR="00D32C8E" w:rsidRDefault="00B77F9A">
            <w:pPr>
              <w:pStyle w:val="2"/>
            </w:pPr>
            <w:r>
              <w:t>≥11</w:t>
            </w:r>
            <w:r>
              <w:t>人</w:t>
            </w:r>
          </w:p>
        </w:tc>
      </w:tr>
      <w:tr w:rsidR="00D32C8E">
        <w:trPr>
          <w:trHeight w:val="369"/>
          <w:jc w:val="center"/>
        </w:trPr>
        <w:tc>
          <w:tcPr>
            <w:tcW w:w="1276" w:type="dxa"/>
            <w:vMerge/>
            <w:vAlign w:val="center"/>
          </w:tcPr>
          <w:p w:rsidR="00D32C8E" w:rsidRDefault="00D32C8E"/>
        </w:tc>
        <w:tc>
          <w:tcPr>
            <w:tcW w:w="1276" w:type="dxa"/>
            <w:vAlign w:val="center"/>
          </w:tcPr>
          <w:p w:rsidR="00D32C8E" w:rsidRDefault="00B77F9A">
            <w:pPr>
              <w:pStyle w:val="2"/>
            </w:pPr>
            <w:r>
              <w:t>质量指标</w:t>
            </w:r>
          </w:p>
        </w:tc>
        <w:tc>
          <w:tcPr>
            <w:tcW w:w="1332" w:type="dxa"/>
            <w:vAlign w:val="center"/>
          </w:tcPr>
          <w:p w:rsidR="00D32C8E" w:rsidRDefault="00B77F9A">
            <w:pPr>
              <w:pStyle w:val="2"/>
            </w:pPr>
            <w:r>
              <w:t>集中供养人员医疗救助经费结算准确率</w:t>
            </w:r>
          </w:p>
        </w:tc>
        <w:tc>
          <w:tcPr>
            <w:tcW w:w="3430" w:type="dxa"/>
            <w:vAlign w:val="center"/>
          </w:tcPr>
          <w:p w:rsidR="00D32C8E" w:rsidRDefault="00B77F9A">
            <w:pPr>
              <w:pStyle w:val="2"/>
            </w:pPr>
            <w:r>
              <w:t>集中供养人员医疗救助经费结算准确率</w:t>
            </w:r>
          </w:p>
        </w:tc>
        <w:tc>
          <w:tcPr>
            <w:tcW w:w="2551" w:type="dxa"/>
            <w:vAlign w:val="center"/>
          </w:tcPr>
          <w:p w:rsidR="00D32C8E" w:rsidRDefault="00B77F9A">
            <w:pPr>
              <w:pStyle w:val="2"/>
            </w:pPr>
            <w:r>
              <w:t>100%</w:t>
            </w:r>
          </w:p>
        </w:tc>
      </w:tr>
      <w:tr w:rsidR="00D32C8E">
        <w:trPr>
          <w:trHeight w:val="369"/>
          <w:jc w:val="center"/>
        </w:trPr>
        <w:tc>
          <w:tcPr>
            <w:tcW w:w="1276" w:type="dxa"/>
            <w:vMerge/>
            <w:vAlign w:val="center"/>
          </w:tcPr>
          <w:p w:rsidR="00D32C8E" w:rsidRDefault="00D32C8E"/>
        </w:tc>
        <w:tc>
          <w:tcPr>
            <w:tcW w:w="1276" w:type="dxa"/>
            <w:vAlign w:val="center"/>
          </w:tcPr>
          <w:p w:rsidR="00D32C8E" w:rsidRDefault="00B77F9A">
            <w:pPr>
              <w:pStyle w:val="2"/>
            </w:pPr>
            <w:r>
              <w:t>时效指标</w:t>
            </w:r>
          </w:p>
        </w:tc>
        <w:tc>
          <w:tcPr>
            <w:tcW w:w="1332" w:type="dxa"/>
            <w:vAlign w:val="center"/>
          </w:tcPr>
          <w:p w:rsidR="00D32C8E" w:rsidRDefault="00B77F9A">
            <w:pPr>
              <w:pStyle w:val="2"/>
            </w:pPr>
            <w:r>
              <w:t>集中供养人员医疗救助经费结算时间</w:t>
            </w:r>
          </w:p>
        </w:tc>
        <w:tc>
          <w:tcPr>
            <w:tcW w:w="3430" w:type="dxa"/>
            <w:vAlign w:val="center"/>
          </w:tcPr>
          <w:p w:rsidR="00D32C8E" w:rsidRDefault="00B77F9A">
            <w:pPr>
              <w:pStyle w:val="2"/>
            </w:pPr>
            <w:r>
              <w:t>集中供养人员医疗救助经费结算时间</w:t>
            </w:r>
          </w:p>
        </w:tc>
        <w:tc>
          <w:tcPr>
            <w:tcW w:w="2551" w:type="dxa"/>
            <w:vAlign w:val="center"/>
          </w:tcPr>
          <w:p w:rsidR="00D32C8E" w:rsidRDefault="00B77F9A">
            <w:pPr>
              <w:pStyle w:val="2"/>
            </w:pPr>
            <w:r>
              <w:t>2025</w:t>
            </w:r>
            <w:r>
              <w:t>年</w:t>
            </w:r>
            <w:r>
              <w:t>12</w:t>
            </w:r>
            <w:r>
              <w:t>月底前</w:t>
            </w:r>
          </w:p>
        </w:tc>
      </w:tr>
      <w:tr w:rsidR="00D32C8E">
        <w:trPr>
          <w:trHeight w:val="369"/>
          <w:jc w:val="center"/>
        </w:trPr>
        <w:tc>
          <w:tcPr>
            <w:tcW w:w="1276" w:type="dxa"/>
            <w:vMerge/>
            <w:vAlign w:val="center"/>
          </w:tcPr>
          <w:p w:rsidR="00D32C8E" w:rsidRDefault="00D32C8E"/>
        </w:tc>
        <w:tc>
          <w:tcPr>
            <w:tcW w:w="1276" w:type="dxa"/>
            <w:vAlign w:val="center"/>
          </w:tcPr>
          <w:p w:rsidR="00D32C8E" w:rsidRDefault="00B77F9A">
            <w:pPr>
              <w:pStyle w:val="2"/>
            </w:pPr>
            <w:r>
              <w:t>成本指标</w:t>
            </w:r>
          </w:p>
        </w:tc>
        <w:tc>
          <w:tcPr>
            <w:tcW w:w="1332" w:type="dxa"/>
            <w:vAlign w:val="center"/>
          </w:tcPr>
          <w:p w:rsidR="00D32C8E" w:rsidRDefault="00B77F9A">
            <w:pPr>
              <w:pStyle w:val="2"/>
            </w:pPr>
            <w:r>
              <w:t>集中供养人员医疗救助标准</w:t>
            </w:r>
          </w:p>
        </w:tc>
        <w:tc>
          <w:tcPr>
            <w:tcW w:w="3430" w:type="dxa"/>
            <w:vAlign w:val="center"/>
          </w:tcPr>
          <w:p w:rsidR="00D32C8E" w:rsidRDefault="00B77F9A">
            <w:pPr>
              <w:pStyle w:val="2"/>
            </w:pPr>
            <w:r>
              <w:t>集中供养人员医疗救助标准</w:t>
            </w:r>
          </w:p>
        </w:tc>
        <w:tc>
          <w:tcPr>
            <w:tcW w:w="2551" w:type="dxa"/>
            <w:vAlign w:val="center"/>
          </w:tcPr>
          <w:p w:rsidR="00D32C8E" w:rsidRDefault="00B77F9A">
            <w:pPr>
              <w:pStyle w:val="2"/>
            </w:pPr>
            <w:r>
              <w:t>≤2100</w:t>
            </w:r>
            <w:r>
              <w:t>元</w:t>
            </w:r>
            <w:r>
              <w:t>/</w:t>
            </w:r>
            <w:r>
              <w:t>人</w:t>
            </w:r>
            <w:r>
              <w:t>/</w:t>
            </w:r>
            <w:r>
              <w:t>年</w:t>
            </w:r>
          </w:p>
        </w:tc>
      </w:tr>
      <w:tr w:rsidR="00D32C8E">
        <w:trPr>
          <w:trHeight w:val="369"/>
          <w:jc w:val="center"/>
        </w:trPr>
        <w:tc>
          <w:tcPr>
            <w:tcW w:w="1276" w:type="dxa"/>
            <w:vAlign w:val="center"/>
          </w:tcPr>
          <w:p w:rsidR="00D32C8E" w:rsidRDefault="00B77F9A">
            <w:pPr>
              <w:pStyle w:val="3"/>
            </w:pPr>
            <w:r>
              <w:t>效益指标</w:t>
            </w:r>
          </w:p>
        </w:tc>
        <w:tc>
          <w:tcPr>
            <w:tcW w:w="1276" w:type="dxa"/>
            <w:vAlign w:val="center"/>
          </w:tcPr>
          <w:p w:rsidR="00D32C8E" w:rsidRDefault="00B77F9A">
            <w:pPr>
              <w:pStyle w:val="2"/>
            </w:pPr>
            <w:r>
              <w:t>社会效益指标</w:t>
            </w:r>
          </w:p>
        </w:tc>
        <w:tc>
          <w:tcPr>
            <w:tcW w:w="1332" w:type="dxa"/>
            <w:vAlign w:val="center"/>
          </w:tcPr>
          <w:p w:rsidR="00D32C8E" w:rsidRDefault="00B77F9A">
            <w:pPr>
              <w:pStyle w:val="2"/>
            </w:pPr>
            <w:r>
              <w:t>集中供养人员医疗救助经费政策落实到位</w:t>
            </w:r>
          </w:p>
        </w:tc>
        <w:tc>
          <w:tcPr>
            <w:tcW w:w="3430" w:type="dxa"/>
            <w:vAlign w:val="center"/>
          </w:tcPr>
          <w:p w:rsidR="00D32C8E" w:rsidRDefault="00B77F9A">
            <w:pPr>
              <w:pStyle w:val="2"/>
            </w:pPr>
            <w:r>
              <w:t>集中供养人员医疗救助经费政策落实到位</w:t>
            </w:r>
          </w:p>
        </w:tc>
        <w:tc>
          <w:tcPr>
            <w:tcW w:w="2551" w:type="dxa"/>
            <w:vAlign w:val="center"/>
          </w:tcPr>
          <w:p w:rsidR="00D32C8E" w:rsidRDefault="00B77F9A">
            <w:pPr>
              <w:pStyle w:val="2"/>
            </w:pPr>
            <w:r>
              <w:t>医疗救助经费及时转入医保专户</w:t>
            </w:r>
          </w:p>
        </w:tc>
      </w:tr>
      <w:tr w:rsidR="00D32C8E">
        <w:trPr>
          <w:trHeight w:val="369"/>
          <w:jc w:val="center"/>
        </w:trPr>
        <w:tc>
          <w:tcPr>
            <w:tcW w:w="1276" w:type="dxa"/>
            <w:vAlign w:val="center"/>
          </w:tcPr>
          <w:p w:rsidR="00D32C8E" w:rsidRDefault="00B77F9A">
            <w:pPr>
              <w:pStyle w:val="3"/>
            </w:pPr>
            <w:r>
              <w:t>满意度指标</w:t>
            </w:r>
          </w:p>
        </w:tc>
        <w:tc>
          <w:tcPr>
            <w:tcW w:w="1276" w:type="dxa"/>
            <w:vAlign w:val="center"/>
          </w:tcPr>
          <w:p w:rsidR="00D32C8E" w:rsidRDefault="00B77F9A">
            <w:pPr>
              <w:pStyle w:val="2"/>
            </w:pPr>
            <w:r>
              <w:t>服务对象满意度指标</w:t>
            </w:r>
          </w:p>
        </w:tc>
        <w:tc>
          <w:tcPr>
            <w:tcW w:w="1332" w:type="dxa"/>
            <w:vAlign w:val="center"/>
          </w:tcPr>
          <w:p w:rsidR="00D32C8E" w:rsidRDefault="00B77F9A">
            <w:pPr>
              <w:pStyle w:val="2"/>
            </w:pPr>
            <w:r>
              <w:t>供养人员满意度</w:t>
            </w:r>
          </w:p>
        </w:tc>
        <w:tc>
          <w:tcPr>
            <w:tcW w:w="3430" w:type="dxa"/>
            <w:vAlign w:val="center"/>
          </w:tcPr>
          <w:p w:rsidR="00D32C8E" w:rsidRDefault="00B77F9A">
            <w:pPr>
              <w:pStyle w:val="2"/>
            </w:pPr>
            <w:r>
              <w:t>供养人员满意度</w:t>
            </w:r>
          </w:p>
        </w:tc>
        <w:tc>
          <w:tcPr>
            <w:tcW w:w="2551" w:type="dxa"/>
            <w:vAlign w:val="center"/>
          </w:tcPr>
          <w:p w:rsidR="00D32C8E" w:rsidRDefault="00B77F9A">
            <w:pPr>
              <w:pStyle w:val="2"/>
            </w:pPr>
            <w:r>
              <w:t>≥95%</w:t>
            </w:r>
          </w:p>
        </w:tc>
      </w:tr>
    </w:tbl>
    <w:p w:rsidR="00D32C8E" w:rsidRDefault="00D32C8E">
      <w:pPr>
        <w:sectPr w:rsidR="00D32C8E">
          <w:pgSz w:w="11900" w:h="16840"/>
          <w:pgMar w:top="1984" w:right="1304" w:bottom="1134" w:left="1304" w:header="720" w:footer="720" w:gutter="0"/>
          <w:cols w:space="720"/>
        </w:sectPr>
      </w:pPr>
    </w:p>
    <w:p w:rsidR="00D32C8E" w:rsidRDefault="00B77F9A">
      <w:pPr>
        <w:ind w:firstLine="560"/>
        <w:outlineLvl w:val="3"/>
      </w:pPr>
      <w:bookmarkStart w:id="4" w:name="_Toc_4_4_0000000074"/>
      <w:r>
        <w:rPr>
          <w:rFonts w:ascii="方正仿宋_GBK" w:eastAsia="方正仿宋_GBK" w:hAnsi="方正仿宋_GBK" w:cs="方正仿宋_GBK" w:hint="eastAsia"/>
          <w:sz w:val="28"/>
          <w:lang w:eastAsia="zh-CN"/>
        </w:rPr>
        <w:lastRenderedPageBreak/>
        <w:t>5</w:t>
      </w:r>
      <w:r>
        <w:rPr>
          <w:rFonts w:ascii="方正仿宋_GBK" w:eastAsia="方正仿宋_GBK" w:hAnsi="方正仿宋_GBK" w:cs="方正仿宋_GBK"/>
          <w:sz w:val="28"/>
        </w:rPr>
        <w:t>.</w:t>
      </w:r>
      <w:r>
        <w:rPr>
          <w:rFonts w:ascii="方正仿宋_GBK" w:eastAsia="方正仿宋_GBK" w:hAnsi="方正仿宋_GBK" w:cs="方正仿宋_GBK"/>
          <w:sz w:val="28"/>
        </w:rPr>
        <w:t>天津市养老院捐赠项目（</w:t>
      </w:r>
      <w:r>
        <w:rPr>
          <w:rFonts w:ascii="方正仿宋_GBK" w:eastAsia="方正仿宋_GBK" w:hAnsi="方正仿宋_GBK" w:cs="方正仿宋_GBK"/>
          <w:sz w:val="28"/>
        </w:rPr>
        <w:t>2025</w:t>
      </w:r>
      <w:r>
        <w:rPr>
          <w:rFonts w:ascii="方正仿宋_GBK" w:eastAsia="方正仿宋_GBK" w:hAnsi="方正仿宋_GBK" w:cs="方正仿宋_GBK"/>
          <w:sz w:val="28"/>
        </w:rPr>
        <w:t>年非财政资金）绩效目标表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D32C8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D32C8E" w:rsidRDefault="00B77F9A">
            <w:pPr>
              <w:pStyle w:val="5"/>
            </w:pPr>
            <w:r>
              <w:t>354205</w:t>
            </w:r>
            <w:r>
              <w:t>天津市养老院</w:t>
            </w:r>
          </w:p>
        </w:tc>
        <w:tc>
          <w:tcPr>
            <w:tcW w:w="1276" w:type="dxa"/>
            <w:tcBorders>
              <w:top w:val="single" w:sz="6" w:space="0" w:color="FFFFFF"/>
              <w:left w:val="single" w:sz="6" w:space="0" w:color="FFFFFF"/>
              <w:right w:val="single" w:sz="6" w:space="0" w:color="FFFFFF"/>
            </w:tcBorders>
            <w:vAlign w:val="center"/>
          </w:tcPr>
          <w:p w:rsidR="00D32C8E" w:rsidRDefault="00B77F9A">
            <w:pPr>
              <w:pStyle w:val="4"/>
            </w:pPr>
            <w:r>
              <w:t>单位：万元</w:t>
            </w:r>
          </w:p>
        </w:tc>
      </w:tr>
      <w:tr w:rsidR="00D32C8E">
        <w:trPr>
          <w:trHeight w:val="369"/>
          <w:jc w:val="center"/>
        </w:trPr>
        <w:tc>
          <w:tcPr>
            <w:tcW w:w="1276" w:type="dxa"/>
            <w:vAlign w:val="center"/>
          </w:tcPr>
          <w:p w:rsidR="00D32C8E" w:rsidRDefault="00B77F9A">
            <w:pPr>
              <w:pStyle w:val="1"/>
            </w:pPr>
            <w:r>
              <w:t>项目名称</w:t>
            </w:r>
          </w:p>
        </w:tc>
        <w:tc>
          <w:tcPr>
            <w:tcW w:w="8589" w:type="dxa"/>
            <w:gridSpan w:val="6"/>
            <w:vAlign w:val="center"/>
          </w:tcPr>
          <w:p w:rsidR="00D32C8E" w:rsidRDefault="00B77F9A">
            <w:pPr>
              <w:pStyle w:val="2"/>
            </w:pPr>
            <w:r>
              <w:t>天津市养老院捐赠项目（</w:t>
            </w:r>
            <w:r>
              <w:t>2025</w:t>
            </w:r>
            <w:r>
              <w:t>年非财政资金）</w:t>
            </w:r>
          </w:p>
        </w:tc>
      </w:tr>
      <w:tr w:rsidR="00D32C8E">
        <w:trPr>
          <w:trHeight w:val="369"/>
          <w:jc w:val="center"/>
        </w:trPr>
        <w:tc>
          <w:tcPr>
            <w:tcW w:w="1276" w:type="dxa"/>
            <w:vMerge w:val="restart"/>
            <w:vAlign w:val="center"/>
          </w:tcPr>
          <w:p w:rsidR="00D32C8E" w:rsidRDefault="00B77F9A">
            <w:pPr>
              <w:pStyle w:val="1"/>
            </w:pPr>
            <w:r>
              <w:t>预算规模及资金用途</w:t>
            </w:r>
          </w:p>
        </w:tc>
        <w:tc>
          <w:tcPr>
            <w:tcW w:w="1276" w:type="dxa"/>
            <w:vAlign w:val="center"/>
          </w:tcPr>
          <w:p w:rsidR="00D32C8E" w:rsidRDefault="00B77F9A">
            <w:pPr>
              <w:pStyle w:val="1"/>
            </w:pPr>
            <w:r>
              <w:t>预算数</w:t>
            </w:r>
          </w:p>
        </w:tc>
        <w:tc>
          <w:tcPr>
            <w:tcW w:w="1332" w:type="dxa"/>
            <w:vAlign w:val="center"/>
          </w:tcPr>
          <w:p w:rsidR="00D32C8E" w:rsidRDefault="00B77F9A">
            <w:pPr>
              <w:pStyle w:val="2"/>
            </w:pPr>
            <w:r>
              <w:t>3.00</w:t>
            </w:r>
          </w:p>
        </w:tc>
        <w:tc>
          <w:tcPr>
            <w:tcW w:w="1587" w:type="dxa"/>
            <w:vAlign w:val="center"/>
          </w:tcPr>
          <w:p w:rsidR="00D32C8E" w:rsidRDefault="00B77F9A">
            <w:pPr>
              <w:pStyle w:val="1"/>
            </w:pPr>
            <w:r>
              <w:t>其中：财政</w:t>
            </w:r>
            <w:r>
              <w:t xml:space="preserve">    </w:t>
            </w:r>
            <w:r>
              <w:t>资金</w:t>
            </w:r>
          </w:p>
        </w:tc>
        <w:tc>
          <w:tcPr>
            <w:tcW w:w="1843" w:type="dxa"/>
            <w:vAlign w:val="center"/>
          </w:tcPr>
          <w:p w:rsidR="00D32C8E" w:rsidRDefault="00D32C8E">
            <w:pPr>
              <w:pStyle w:val="2"/>
            </w:pPr>
          </w:p>
        </w:tc>
        <w:tc>
          <w:tcPr>
            <w:tcW w:w="1276" w:type="dxa"/>
            <w:vAlign w:val="center"/>
          </w:tcPr>
          <w:p w:rsidR="00D32C8E" w:rsidRDefault="00B77F9A">
            <w:pPr>
              <w:pStyle w:val="1"/>
            </w:pPr>
            <w:r>
              <w:t>其他资金</w:t>
            </w:r>
          </w:p>
        </w:tc>
        <w:tc>
          <w:tcPr>
            <w:tcW w:w="1276" w:type="dxa"/>
            <w:vAlign w:val="center"/>
          </w:tcPr>
          <w:p w:rsidR="00D32C8E" w:rsidRDefault="00B77F9A">
            <w:pPr>
              <w:pStyle w:val="2"/>
            </w:pPr>
            <w:r>
              <w:t>3.00</w:t>
            </w:r>
          </w:p>
        </w:tc>
      </w:tr>
      <w:tr w:rsidR="00D32C8E">
        <w:trPr>
          <w:trHeight w:val="369"/>
          <w:jc w:val="center"/>
        </w:trPr>
        <w:tc>
          <w:tcPr>
            <w:tcW w:w="1276" w:type="dxa"/>
            <w:vMerge/>
          </w:tcPr>
          <w:p w:rsidR="00D32C8E" w:rsidRDefault="00D32C8E"/>
        </w:tc>
        <w:tc>
          <w:tcPr>
            <w:tcW w:w="8589" w:type="dxa"/>
            <w:gridSpan w:val="6"/>
            <w:vAlign w:val="center"/>
          </w:tcPr>
          <w:p w:rsidR="00D32C8E" w:rsidRDefault="00B77F9A">
            <w:pPr>
              <w:pStyle w:val="2"/>
            </w:pPr>
            <w:r>
              <w:t>使用爱心人士、团体捐赠资金为住养老人提供更优质的服务，提升养员生活质量。</w:t>
            </w:r>
            <w:r>
              <w:t xml:space="preserve"> </w:t>
            </w:r>
          </w:p>
        </w:tc>
      </w:tr>
      <w:tr w:rsidR="00D32C8E">
        <w:trPr>
          <w:trHeight w:val="369"/>
          <w:jc w:val="center"/>
        </w:trPr>
        <w:tc>
          <w:tcPr>
            <w:tcW w:w="1276" w:type="dxa"/>
            <w:vAlign w:val="center"/>
          </w:tcPr>
          <w:p w:rsidR="00D32C8E" w:rsidRDefault="00B77F9A">
            <w:pPr>
              <w:pStyle w:val="1"/>
            </w:pPr>
            <w:r>
              <w:t>绩效目标</w:t>
            </w:r>
          </w:p>
        </w:tc>
        <w:tc>
          <w:tcPr>
            <w:tcW w:w="8589" w:type="dxa"/>
            <w:gridSpan w:val="6"/>
            <w:vAlign w:val="center"/>
          </w:tcPr>
          <w:p w:rsidR="00D32C8E" w:rsidRDefault="00B77F9A">
            <w:pPr>
              <w:pStyle w:val="2"/>
            </w:pPr>
            <w:r>
              <w:t>1.</w:t>
            </w:r>
            <w:r>
              <w:t>使用爱心人士、团体捐赠资金为住养老人提供更优质的服务，提升养员生活质量。</w:t>
            </w:r>
            <w:r>
              <w:t xml:space="preserve"> </w:t>
            </w:r>
          </w:p>
        </w:tc>
      </w:tr>
    </w:tbl>
    <w:p w:rsidR="00D32C8E" w:rsidRDefault="00D32C8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D32C8E">
        <w:trPr>
          <w:trHeight w:val="397"/>
          <w:tblHeader/>
          <w:jc w:val="center"/>
        </w:trPr>
        <w:tc>
          <w:tcPr>
            <w:tcW w:w="1276" w:type="dxa"/>
            <w:vAlign w:val="center"/>
          </w:tcPr>
          <w:p w:rsidR="00D32C8E" w:rsidRDefault="00B77F9A">
            <w:pPr>
              <w:pStyle w:val="1"/>
            </w:pPr>
            <w:r>
              <w:t>一级指标</w:t>
            </w:r>
          </w:p>
        </w:tc>
        <w:tc>
          <w:tcPr>
            <w:tcW w:w="1276" w:type="dxa"/>
            <w:vAlign w:val="center"/>
          </w:tcPr>
          <w:p w:rsidR="00D32C8E" w:rsidRDefault="00B77F9A">
            <w:pPr>
              <w:pStyle w:val="1"/>
            </w:pPr>
            <w:r>
              <w:t>二级指标</w:t>
            </w:r>
          </w:p>
        </w:tc>
        <w:tc>
          <w:tcPr>
            <w:tcW w:w="1332" w:type="dxa"/>
            <w:vAlign w:val="center"/>
          </w:tcPr>
          <w:p w:rsidR="00D32C8E" w:rsidRDefault="00B77F9A">
            <w:pPr>
              <w:pStyle w:val="1"/>
            </w:pPr>
            <w:r>
              <w:t>三级指标</w:t>
            </w:r>
          </w:p>
        </w:tc>
        <w:tc>
          <w:tcPr>
            <w:tcW w:w="3430" w:type="dxa"/>
            <w:vAlign w:val="center"/>
          </w:tcPr>
          <w:p w:rsidR="00D32C8E" w:rsidRDefault="00B77F9A">
            <w:pPr>
              <w:pStyle w:val="1"/>
            </w:pPr>
            <w:r>
              <w:t>绩效指标描述</w:t>
            </w:r>
          </w:p>
        </w:tc>
        <w:tc>
          <w:tcPr>
            <w:tcW w:w="2551" w:type="dxa"/>
            <w:vAlign w:val="center"/>
          </w:tcPr>
          <w:p w:rsidR="00D32C8E" w:rsidRDefault="00B77F9A">
            <w:pPr>
              <w:pStyle w:val="1"/>
            </w:pPr>
            <w:r>
              <w:t>指标值</w:t>
            </w:r>
          </w:p>
        </w:tc>
      </w:tr>
      <w:tr w:rsidR="00D32C8E">
        <w:trPr>
          <w:trHeight w:val="369"/>
          <w:jc w:val="center"/>
        </w:trPr>
        <w:tc>
          <w:tcPr>
            <w:tcW w:w="1276" w:type="dxa"/>
            <w:vMerge w:val="restart"/>
            <w:vAlign w:val="center"/>
          </w:tcPr>
          <w:p w:rsidR="00D32C8E" w:rsidRDefault="00B77F9A">
            <w:pPr>
              <w:pStyle w:val="3"/>
            </w:pPr>
            <w:r>
              <w:t>产出指标</w:t>
            </w:r>
          </w:p>
        </w:tc>
        <w:tc>
          <w:tcPr>
            <w:tcW w:w="1276" w:type="dxa"/>
            <w:vAlign w:val="center"/>
          </w:tcPr>
          <w:p w:rsidR="00D32C8E" w:rsidRDefault="00B77F9A">
            <w:pPr>
              <w:pStyle w:val="2"/>
            </w:pPr>
            <w:r>
              <w:t>数量指标</w:t>
            </w:r>
          </w:p>
        </w:tc>
        <w:tc>
          <w:tcPr>
            <w:tcW w:w="1332" w:type="dxa"/>
            <w:vAlign w:val="center"/>
          </w:tcPr>
          <w:p w:rsidR="00D32C8E" w:rsidRDefault="00B77F9A">
            <w:pPr>
              <w:pStyle w:val="2"/>
            </w:pPr>
            <w:r>
              <w:t>捐赠资金用于服务数</w:t>
            </w:r>
          </w:p>
        </w:tc>
        <w:tc>
          <w:tcPr>
            <w:tcW w:w="3430" w:type="dxa"/>
            <w:vAlign w:val="center"/>
          </w:tcPr>
          <w:p w:rsidR="00D32C8E" w:rsidRDefault="00B77F9A">
            <w:pPr>
              <w:pStyle w:val="2"/>
            </w:pPr>
            <w:r>
              <w:t>捐赠资金用于服务数</w:t>
            </w:r>
          </w:p>
        </w:tc>
        <w:tc>
          <w:tcPr>
            <w:tcW w:w="2551" w:type="dxa"/>
            <w:vAlign w:val="center"/>
          </w:tcPr>
          <w:p w:rsidR="00D32C8E" w:rsidRDefault="00B77F9A">
            <w:pPr>
              <w:pStyle w:val="2"/>
            </w:pPr>
            <w:r>
              <w:t>≥2</w:t>
            </w:r>
            <w:r>
              <w:t>次</w:t>
            </w:r>
          </w:p>
        </w:tc>
      </w:tr>
      <w:tr w:rsidR="00D32C8E">
        <w:trPr>
          <w:trHeight w:val="369"/>
          <w:jc w:val="center"/>
        </w:trPr>
        <w:tc>
          <w:tcPr>
            <w:tcW w:w="1276" w:type="dxa"/>
            <w:vMerge/>
            <w:vAlign w:val="center"/>
          </w:tcPr>
          <w:p w:rsidR="00D32C8E" w:rsidRDefault="00D32C8E"/>
        </w:tc>
        <w:tc>
          <w:tcPr>
            <w:tcW w:w="1276" w:type="dxa"/>
            <w:vAlign w:val="center"/>
          </w:tcPr>
          <w:p w:rsidR="00D32C8E" w:rsidRDefault="00B77F9A">
            <w:pPr>
              <w:pStyle w:val="2"/>
            </w:pPr>
            <w:r>
              <w:t>质量指标</w:t>
            </w:r>
          </w:p>
        </w:tc>
        <w:tc>
          <w:tcPr>
            <w:tcW w:w="1332" w:type="dxa"/>
            <w:vAlign w:val="center"/>
          </w:tcPr>
          <w:p w:rsidR="00D32C8E" w:rsidRDefault="00B77F9A">
            <w:pPr>
              <w:pStyle w:val="2"/>
            </w:pPr>
            <w:r>
              <w:t>捐赠资金支出合规率</w:t>
            </w:r>
          </w:p>
        </w:tc>
        <w:tc>
          <w:tcPr>
            <w:tcW w:w="3430" w:type="dxa"/>
            <w:vAlign w:val="center"/>
          </w:tcPr>
          <w:p w:rsidR="00D32C8E" w:rsidRDefault="00B77F9A">
            <w:pPr>
              <w:pStyle w:val="2"/>
            </w:pPr>
            <w:r>
              <w:t>捐赠资金支出合规率</w:t>
            </w:r>
          </w:p>
        </w:tc>
        <w:tc>
          <w:tcPr>
            <w:tcW w:w="2551" w:type="dxa"/>
            <w:vAlign w:val="center"/>
          </w:tcPr>
          <w:p w:rsidR="00D32C8E" w:rsidRDefault="00B77F9A">
            <w:pPr>
              <w:pStyle w:val="2"/>
            </w:pPr>
            <w:r>
              <w:t>≥95%</w:t>
            </w:r>
          </w:p>
        </w:tc>
      </w:tr>
      <w:tr w:rsidR="00D32C8E">
        <w:trPr>
          <w:trHeight w:val="369"/>
          <w:jc w:val="center"/>
        </w:trPr>
        <w:tc>
          <w:tcPr>
            <w:tcW w:w="1276" w:type="dxa"/>
            <w:vMerge/>
            <w:vAlign w:val="center"/>
          </w:tcPr>
          <w:p w:rsidR="00D32C8E" w:rsidRDefault="00D32C8E"/>
        </w:tc>
        <w:tc>
          <w:tcPr>
            <w:tcW w:w="1276" w:type="dxa"/>
            <w:vAlign w:val="center"/>
          </w:tcPr>
          <w:p w:rsidR="00D32C8E" w:rsidRDefault="00B77F9A">
            <w:pPr>
              <w:pStyle w:val="2"/>
            </w:pPr>
            <w:r>
              <w:t>时效指标</w:t>
            </w:r>
          </w:p>
        </w:tc>
        <w:tc>
          <w:tcPr>
            <w:tcW w:w="1332" w:type="dxa"/>
            <w:vAlign w:val="center"/>
          </w:tcPr>
          <w:p w:rsidR="00D32C8E" w:rsidRDefault="00B77F9A">
            <w:pPr>
              <w:pStyle w:val="2"/>
            </w:pPr>
            <w:r>
              <w:t>捐赠资金支出完成时间</w:t>
            </w:r>
          </w:p>
        </w:tc>
        <w:tc>
          <w:tcPr>
            <w:tcW w:w="3430" w:type="dxa"/>
            <w:vAlign w:val="center"/>
          </w:tcPr>
          <w:p w:rsidR="00D32C8E" w:rsidRDefault="00B77F9A">
            <w:pPr>
              <w:pStyle w:val="2"/>
            </w:pPr>
            <w:r>
              <w:t>捐赠资金支出完成时间</w:t>
            </w:r>
          </w:p>
        </w:tc>
        <w:tc>
          <w:tcPr>
            <w:tcW w:w="2551" w:type="dxa"/>
            <w:vAlign w:val="center"/>
          </w:tcPr>
          <w:p w:rsidR="00D32C8E" w:rsidRDefault="00B77F9A">
            <w:pPr>
              <w:pStyle w:val="2"/>
            </w:pPr>
            <w:r>
              <w:t>2025</w:t>
            </w:r>
            <w:r>
              <w:t>年</w:t>
            </w:r>
            <w:r>
              <w:t>12</w:t>
            </w:r>
            <w:r>
              <w:t>月底前</w:t>
            </w:r>
          </w:p>
        </w:tc>
      </w:tr>
      <w:tr w:rsidR="00D32C8E">
        <w:trPr>
          <w:trHeight w:val="369"/>
          <w:jc w:val="center"/>
        </w:trPr>
        <w:tc>
          <w:tcPr>
            <w:tcW w:w="1276" w:type="dxa"/>
            <w:vMerge/>
            <w:vAlign w:val="center"/>
          </w:tcPr>
          <w:p w:rsidR="00D32C8E" w:rsidRDefault="00D32C8E"/>
        </w:tc>
        <w:tc>
          <w:tcPr>
            <w:tcW w:w="1276" w:type="dxa"/>
            <w:vAlign w:val="center"/>
          </w:tcPr>
          <w:p w:rsidR="00D32C8E" w:rsidRDefault="00B77F9A">
            <w:pPr>
              <w:pStyle w:val="2"/>
            </w:pPr>
            <w:r>
              <w:t>成本指标</w:t>
            </w:r>
          </w:p>
        </w:tc>
        <w:tc>
          <w:tcPr>
            <w:tcW w:w="1332" w:type="dxa"/>
            <w:vAlign w:val="center"/>
          </w:tcPr>
          <w:p w:rsidR="00D32C8E" w:rsidRDefault="00B77F9A">
            <w:pPr>
              <w:pStyle w:val="2"/>
            </w:pPr>
            <w:r>
              <w:t>服务使用捐赠费用</w:t>
            </w:r>
          </w:p>
        </w:tc>
        <w:tc>
          <w:tcPr>
            <w:tcW w:w="3430" w:type="dxa"/>
            <w:vAlign w:val="center"/>
          </w:tcPr>
          <w:p w:rsidR="00D32C8E" w:rsidRDefault="00B77F9A">
            <w:pPr>
              <w:pStyle w:val="2"/>
            </w:pPr>
            <w:r>
              <w:t>服务使用捐赠费用</w:t>
            </w:r>
          </w:p>
        </w:tc>
        <w:tc>
          <w:tcPr>
            <w:tcW w:w="2551" w:type="dxa"/>
            <w:vAlign w:val="center"/>
          </w:tcPr>
          <w:p w:rsidR="00D32C8E" w:rsidRDefault="00B77F9A">
            <w:pPr>
              <w:pStyle w:val="2"/>
            </w:pPr>
            <w:r>
              <w:t>≤3</w:t>
            </w:r>
            <w:r>
              <w:t>万元</w:t>
            </w:r>
          </w:p>
        </w:tc>
      </w:tr>
      <w:tr w:rsidR="00D32C8E">
        <w:trPr>
          <w:trHeight w:val="369"/>
          <w:jc w:val="center"/>
        </w:trPr>
        <w:tc>
          <w:tcPr>
            <w:tcW w:w="1276" w:type="dxa"/>
            <w:vAlign w:val="center"/>
          </w:tcPr>
          <w:p w:rsidR="00D32C8E" w:rsidRDefault="00B77F9A">
            <w:pPr>
              <w:pStyle w:val="3"/>
            </w:pPr>
            <w:r>
              <w:t>效益指标</w:t>
            </w:r>
          </w:p>
        </w:tc>
        <w:tc>
          <w:tcPr>
            <w:tcW w:w="1276" w:type="dxa"/>
            <w:vAlign w:val="center"/>
          </w:tcPr>
          <w:p w:rsidR="00D32C8E" w:rsidRDefault="00B77F9A">
            <w:pPr>
              <w:pStyle w:val="2"/>
            </w:pPr>
            <w:r>
              <w:t>社会效益指标</w:t>
            </w:r>
          </w:p>
        </w:tc>
        <w:tc>
          <w:tcPr>
            <w:tcW w:w="1332" w:type="dxa"/>
            <w:vAlign w:val="center"/>
          </w:tcPr>
          <w:p w:rsidR="00D32C8E" w:rsidRDefault="00B77F9A">
            <w:pPr>
              <w:pStyle w:val="2"/>
            </w:pPr>
            <w:r>
              <w:t>确保本单位受捐项目正常开展</w:t>
            </w:r>
          </w:p>
        </w:tc>
        <w:tc>
          <w:tcPr>
            <w:tcW w:w="3430" w:type="dxa"/>
            <w:vAlign w:val="center"/>
          </w:tcPr>
          <w:p w:rsidR="00D32C8E" w:rsidRDefault="00B77F9A">
            <w:pPr>
              <w:pStyle w:val="2"/>
            </w:pPr>
            <w:r>
              <w:t>确保本单位受捐项目正常开展</w:t>
            </w:r>
          </w:p>
        </w:tc>
        <w:tc>
          <w:tcPr>
            <w:tcW w:w="2551" w:type="dxa"/>
            <w:vAlign w:val="center"/>
          </w:tcPr>
          <w:p w:rsidR="00D32C8E" w:rsidRDefault="00B77F9A">
            <w:pPr>
              <w:pStyle w:val="2"/>
            </w:pPr>
            <w:r>
              <w:t>捐赠资金使用与捐赠人意愿一致</w:t>
            </w:r>
          </w:p>
        </w:tc>
      </w:tr>
      <w:tr w:rsidR="00D32C8E">
        <w:trPr>
          <w:trHeight w:val="369"/>
          <w:jc w:val="center"/>
        </w:trPr>
        <w:tc>
          <w:tcPr>
            <w:tcW w:w="1276" w:type="dxa"/>
            <w:vAlign w:val="center"/>
          </w:tcPr>
          <w:p w:rsidR="00D32C8E" w:rsidRDefault="00B77F9A">
            <w:pPr>
              <w:pStyle w:val="3"/>
            </w:pPr>
            <w:r>
              <w:t>满意度指标</w:t>
            </w:r>
          </w:p>
        </w:tc>
        <w:tc>
          <w:tcPr>
            <w:tcW w:w="1276" w:type="dxa"/>
            <w:vAlign w:val="center"/>
          </w:tcPr>
          <w:p w:rsidR="00D32C8E" w:rsidRDefault="00B77F9A">
            <w:pPr>
              <w:pStyle w:val="2"/>
            </w:pPr>
            <w:r>
              <w:t>服务对象满意度指标</w:t>
            </w:r>
          </w:p>
        </w:tc>
        <w:tc>
          <w:tcPr>
            <w:tcW w:w="1332" w:type="dxa"/>
            <w:vAlign w:val="center"/>
          </w:tcPr>
          <w:p w:rsidR="00D32C8E" w:rsidRDefault="00B77F9A">
            <w:pPr>
              <w:pStyle w:val="2"/>
            </w:pPr>
            <w:r>
              <w:t>捐赠人满意度</w:t>
            </w:r>
          </w:p>
        </w:tc>
        <w:tc>
          <w:tcPr>
            <w:tcW w:w="3430" w:type="dxa"/>
            <w:vAlign w:val="center"/>
          </w:tcPr>
          <w:p w:rsidR="00D32C8E" w:rsidRDefault="00B77F9A">
            <w:pPr>
              <w:pStyle w:val="2"/>
            </w:pPr>
            <w:r>
              <w:t>捐赠人满意度</w:t>
            </w:r>
          </w:p>
        </w:tc>
        <w:tc>
          <w:tcPr>
            <w:tcW w:w="2551" w:type="dxa"/>
            <w:vAlign w:val="center"/>
          </w:tcPr>
          <w:p w:rsidR="00D32C8E" w:rsidRDefault="00B77F9A">
            <w:pPr>
              <w:pStyle w:val="2"/>
            </w:pPr>
            <w:r>
              <w:t>≥95%</w:t>
            </w:r>
          </w:p>
        </w:tc>
      </w:tr>
    </w:tbl>
    <w:p w:rsidR="00D32C8E" w:rsidRDefault="00D32C8E">
      <w:pPr>
        <w:sectPr w:rsidR="00D32C8E">
          <w:pgSz w:w="11900" w:h="16840"/>
          <w:pgMar w:top="1984" w:right="1304" w:bottom="1134" w:left="1304" w:header="720" w:footer="720" w:gutter="0"/>
          <w:cols w:space="720"/>
        </w:sectPr>
      </w:pPr>
    </w:p>
    <w:p w:rsidR="00D32C8E" w:rsidRDefault="00B77F9A">
      <w:pPr>
        <w:ind w:firstLine="560"/>
        <w:outlineLvl w:val="3"/>
      </w:pPr>
      <w:bookmarkStart w:id="5" w:name="_Toc_4_4_0000000075"/>
      <w:r>
        <w:rPr>
          <w:rFonts w:ascii="方正仿宋_GBK" w:eastAsia="方正仿宋_GBK" w:hAnsi="方正仿宋_GBK" w:cs="方正仿宋_GBK" w:hint="eastAsia"/>
          <w:sz w:val="28"/>
          <w:lang w:eastAsia="zh-CN"/>
        </w:rPr>
        <w:lastRenderedPageBreak/>
        <w:t>6</w:t>
      </w:r>
      <w:r>
        <w:rPr>
          <w:rFonts w:ascii="方正仿宋_GBK" w:eastAsia="方正仿宋_GBK" w:hAnsi="方正仿宋_GBK" w:cs="方正仿宋_GBK"/>
          <w:sz w:val="28"/>
        </w:rPr>
        <w:t>.</w:t>
      </w:r>
      <w:r>
        <w:rPr>
          <w:rFonts w:ascii="方正仿宋_GBK" w:eastAsia="方正仿宋_GBK" w:hAnsi="方正仿宋_GBK" w:cs="方正仿宋_GBK"/>
          <w:sz w:val="28"/>
        </w:rPr>
        <w:t>天津市养老院区街托养特困人员基本生活费（</w:t>
      </w:r>
      <w:r>
        <w:rPr>
          <w:rFonts w:ascii="方正仿宋_GBK" w:eastAsia="方正仿宋_GBK" w:hAnsi="方正仿宋_GBK" w:cs="方正仿宋_GBK"/>
          <w:sz w:val="28"/>
        </w:rPr>
        <w:t>2025</w:t>
      </w:r>
      <w:r>
        <w:rPr>
          <w:rFonts w:ascii="方正仿宋_GBK" w:eastAsia="方正仿宋_GBK" w:hAnsi="方正仿宋_GBK" w:cs="方正仿宋_GBK"/>
          <w:sz w:val="28"/>
        </w:rPr>
        <w:t>年非财政资金）绩效目标表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D32C8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D32C8E" w:rsidRDefault="00B77F9A">
            <w:pPr>
              <w:pStyle w:val="5"/>
            </w:pPr>
            <w:r>
              <w:t>354205</w:t>
            </w:r>
            <w:r>
              <w:t>天津市养老院</w:t>
            </w:r>
          </w:p>
        </w:tc>
        <w:tc>
          <w:tcPr>
            <w:tcW w:w="1276" w:type="dxa"/>
            <w:tcBorders>
              <w:top w:val="single" w:sz="6" w:space="0" w:color="FFFFFF"/>
              <w:left w:val="single" w:sz="6" w:space="0" w:color="FFFFFF"/>
              <w:right w:val="single" w:sz="6" w:space="0" w:color="FFFFFF"/>
            </w:tcBorders>
            <w:vAlign w:val="center"/>
          </w:tcPr>
          <w:p w:rsidR="00D32C8E" w:rsidRDefault="00B77F9A">
            <w:pPr>
              <w:pStyle w:val="4"/>
            </w:pPr>
            <w:r>
              <w:t>单位：万元</w:t>
            </w:r>
          </w:p>
        </w:tc>
      </w:tr>
      <w:tr w:rsidR="00D32C8E">
        <w:trPr>
          <w:trHeight w:val="369"/>
          <w:jc w:val="center"/>
        </w:trPr>
        <w:tc>
          <w:tcPr>
            <w:tcW w:w="1276" w:type="dxa"/>
            <w:vAlign w:val="center"/>
          </w:tcPr>
          <w:p w:rsidR="00D32C8E" w:rsidRDefault="00B77F9A">
            <w:pPr>
              <w:pStyle w:val="1"/>
            </w:pPr>
            <w:r>
              <w:t>项目名称</w:t>
            </w:r>
          </w:p>
        </w:tc>
        <w:tc>
          <w:tcPr>
            <w:tcW w:w="8589" w:type="dxa"/>
            <w:gridSpan w:val="6"/>
            <w:vAlign w:val="center"/>
          </w:tcPr>
          <w:p w:rsidR="00D32C8E" w:rsidRDefault="00B77F9A">
            <w:pPr>
              <w:pStyle w:val="2"/>
            </w:pPr>
            <w:r>
              <w:t>天津市养老院区街托养特困人员基本生活费（</w:t>
            </w:r>
            <w:r>
              <w:t>2025</w:t>
            </w:r>
            <w:r>
              <w:t>年非财政资金）</w:t>
            </w:r>
          </w:p>
        </w:tc>
      </w:tr>
      <w:tr w:rsidR="00D32C8E">
        <w:trPr>
          <w:trHeight w:val="369"/>
          <w:jc w:val="center"/>
        </w:trPr>
        <w:tc>
          <w:tcPr>
            <w:tcW w:w="1276" w:type="dxa"/>
            <w:vMerge w:val="restart"/>
            <w:vAlign w:val="center"/>
          </w:tcPr>
          <w:p w:rsidR="00D32C8E" w:rsidRDefault="00B77F9A">
            <w:pPr>
              <w:pStyle w:val="1"/>
            </w:pPr>
            <w:r>
              <w:t>预算规模及资金用途</w:t>
            </w:r>
          </w:p>
        </w:tc>
        <w:tc>
          <w:tcPr>
            <w:tcW w:w="1276" w:type="dxa"/>
            <w:vAlign w:val="center"/>
          </w:tcPr>
          <w:p w:rsidR="00D32C8E" w:rsidRDefault="00B77F9A">
            <w:pPr>
              <w:pStyle w:val="1"/>
            </w:pPr>
            <w:r>
              <w:t>预算数</w:t>
            </w:r>
          </w:p>
        </w:tc>
        <w:tc>
          <w:tcPr>
            <w:tcW w:w="1332" w:type="dxa"/>
            <w:vAlign w:val="center"/>
          </w:tcPr>
          <w:p w:rsidR="00D32C8E" w:rsidRDefault="00B77F9A">
            <w:pPr>
              <w:pStyle w:val="2"/>
            </w:pPr>
            <w:r>
              <w:t>160.00</w:t>
            </w:r>
          </w:p>
        </w:tc>
        <w:tc>
          <w:tcPr>
            <w:tcW w:w="1587" w:type="dxa"/>
            <w:vAlign w:val="center"/>
          </w:tcPr>
          <w:p w:rsidR="00D32C8E" w:rsidRDefault="00B77F9A">
            <w:pPr>
              <w:pStyle w:val="1"/>
            </w:pPr>
            <w:r>
              <w:t>其中：财政</w:t>
            </w:r>
            <w:r>
              <w:t xml:space="preserve">    </w:t>
            </w:r>
            <w:r>
              <w:t>资金</w:t>
            </w:r>
          </w:p>
        </w:tc>
        <w:tc>
          <w:tcPr>
            <w:tcW w:w="1843" w:type="dxa"/>
            <w:vAlign w:val="center"/>
          </w:tcPr>
          <w:p w:rsidR="00D32C8E" w:rsidRDefault="00D32C8E">
            <w:pPr>
              <w:pStyle w:val="2"/>
            </w:pPr>
          </w:p>
        </w:tc>
        <w:tc>
          <w:tcPr>
            <w:tcW w:w="1276" w:type="dxa"/>
            <w:vAlign w:val="center"/>
          </w:tcPr>
          <w:p w:rsidR="00D32C8E" w:rsidRDefault="00B77F9A">
            <w:pPr>
              <w:pStyle w:val="1"/>
            </w:pPr>
            <w:r>
              <w:t>其他资金</w:t>
            </w:r>
          </w:p>
        </w:tc>
        <w:tc>
          <w:tcPr>
            <w:tcW w:w="1276" w:type="dxa"/>
            <w:vAlign w:val="center"/>
          </w:tcPr>
          <w:p w:rsidR="00D32C8E" w:rsidRDefault="00B77F9A">
            <w:pPr>
              <w:pStyle w:val="2"/>
            </w:pPr>
            <w:r>
              <w:t>160.00</w:t>
            </w:r>
          </w:p>
        </w:tc>
      </w:tr>
      <w:tr w:rsidR="00D32C8E">
        <w:trPr>
          <w:trHeight w:val="369"/>
          <w:jc w:val="center"/>
        </w:trPr>
        <w:tc>
          <w:tcPr>
            <w:tcW w:w="1276" w:type="dxa"/>
            <w:vMerge/>
          </w:tcPr>
          <w:p w:rsidR="00D32C8E" w:rsidRDefault="00D32C8E"/>
        </w:tc>
        <w:tc>
          <w:tcPr>
            <w:tcW w:w="8589" w:type="dxa"/>
            <w:gridSpan w:val="6"/>
            <w:vAlign w:val="center"/>
          </w:tcPr>
          <w:p w:rsidR="00D32C8E" w:rsidRDefault="00B77F9A">
            <w:pPr>
              <w:pStyle w:val="2"/>
            </w:pPr>
            <w:r>
              <w:t>为区街托养人员基本生活提供保障，满足托养人员基本生活需求。</w:t>
            </w:r>
          </w:p>
        </w:tc>
      </w:tr>
      <w:tr w:rsidR="00D32C8E">
        <w:trPr>
          <w:trHeight w:val="369"/>
          <w:jc w:val="center"/>
        </w:trPr>
        <w:tc>
          <w:tcPr>
            <w:tcW w:w="1276" w:type="dxa"/>
            <w:vAlign w:val="center"/>
          </w:tcPr>
          <w:p w:rsidR="00D32C8E" w:rsidRDefault="00B77F9A">
            <w:pPr>
              <w:pStyle w:val="1"/>
            </w:pPr>
            <w:r>
              <w:t>绩效目标</w:t>
            </w:r>
          </w:p>
        </w:tc>
        <w:tc>
          <w:tcPr>
            <w:tcW w:w="8589" w:type="dxa"/>
            <w:gridSpan w:val="6"/>
            <w:vAlign w:val="center"/>
          </w:tcPr>
          <w:p w:rsidR="00D32C8E" w:rsidRDefault="00B77F9A">
            <w:pPr>
              <w:pStyle w:val="2"/>
            </w:pPr>
            <w:r>
              <w:t>1.</w:t>
            </w:r>
            <w:r>
              <w:t>为区街托养人员基本生活提供保障，满足托养人员基本生活需求。</w:t>
            </w:r>
          </w:p>
        </w:tc>
      </w:tr>
    </w:tbl>
    <w:p w:rsidR="00D32C8E" w:rsidRDefault="00D32C8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D32C8E">
        <w:trPr>
          <w:trHeight w:val="397"/>
          <w:tblHeader/>
          <w:jc w:val="center"/>
        </w:trPr>
        <w:tc>
          <w:tcPr>
            <w:tcW w:w="1276" w:type="dxa"/>
            <w:vAlign w:val="center"/>
          </w:tcPr>
          <w:p w:rsidR="00D32C8E" w:rsidRDefault="00B77F9A">
            <w:pPr>
              <w:pStyle w:val="1"/>
            </w:pPr>
            <w:r>
              <w:t>一级指标</w:t>
            </w:r>
          </w:p>
        </w:tc>
        <w:tc>
          <w:tcPr>
            <w:tcW w:w="1276" w:type="dxa"/>
            <w:vAlign w:val="center"/>
          </w:tcPr>
          <w:p w:rsidR="00D32C8E" w:rsidRDefault="00B77F9A">
            <w:pPr>
              <w:pStyle w:val="1"/>
            </w:pPr>
            <w:r>
              <w:t>二级指标</w:t>
            </w:r>
          </w:p>
        </w:tc>
        <w:tc>
          <w:tcPr>
            <w:tcW w:w="1332" w:type="dxa"/>
            <w:vAlign w:val="center"/>
          </w:tcPr>
          <w:p w:rsidR="00D32C8E" w:rsidRDefault="00B77F9A">
            <w:pPr>
              <w:pStyle w:val="1"/>
            </w:pPr>
            <w:r>
              <w:t>三级指标</w:t>
            </w:r>
          </w:p>
        </w:tc>
        <w:tc>
          <w:tcPr>
            <w:tcW w:w="3430" w:type="dxa"/>
            <w:vAlign w:val="center"/>
          </w:tcPr>
          <w:p w:rsidR="00D32C8E" w:rsidRDefault="00B77F9A">
            <w:pPr>
              <w:pStyle w:val="1"/>
            </w:pPr>
            <w:r>
              <w:t>绩效指标描述</w:t>
            </w:r>
          </w:p>
        </w:tc>
        <w:tc>
          <w:tcPr>
            <w:tcW w:w="2551" w:type="dxa"/>
            <w:vAlign w:val="center"/>
          </w:tcPr>
          <w:p w:rsidR="00D32C8E" w:rsidRDefault="00B77F9A">
            <w:pPr>
              <w:pStyle w:val="1"/>
            </w:pPr>
            <w:r>
              <w:t>指标值</w:t>
            </w:r>
          </w:p>
        </w:tc>
      </w:tr>
      <w:tr w:rsidR="00D32C8E">
        <w:trPr>
          <w:trHeight w:val="369"/>
          <w:jc w:val="center"/>
        </w:trPr>
        <w:tc>
          <w:tcPr>
            <w:tcW w:w="1276" w:type="dxa"/>
            <w:vMerge w:val="restart"/>
            <w:vAlign w:val="center"/>
          </w:tcPr>
          <w:p w:rsidR="00D32C8E" w:rsidRDefault="00B77F9A">
            <w:pPr>
              <w:pStyle w:val="3"/>
            </w:pPr>
            <w:r>
              <w:t>产出指标</w:t>
            </w:r>
          </w:p>
        </w:tc>
        <w:tc>
          <w:tcPr>
            <w:tcW w:w="1276" w:type="dxa"/>
            <w:vAlign w:val="center"/>
          </w:tcPr>
          <w:p w:rsidR="00D32C8E" w:rsidRDefault="00B77F9A">
            <w:pPr>
              <w:pStyle w:val="2"/>
            </w:pPr>
            <w:r>
              <w:t>数量指标</w:t>
            </w:r>
          </w:p>
        </w:tc>
        <w:tc>
          <w:tcPr>
            <w:tcW w:w="1332" w:type="dxa"/>
            <w:vAlign w:val="center"/>
          </w:tcPr>
          <w:p w:rsidR="00D32C8E" w:rsidRDefault="00B77F9A">
            <w:pPr>
              <w:pStyle w:val="2"/>
            </w:pPr>
            <w:r>
              <w:t>保障区街托养人员人数</w:t>
            </w:r>
          </w:p>
        </w:tc>
        <w:tc>
          <w:tcPr>
            <w:tcW w:w="3430" w:type="dxa"/>
            <w:vAlign w:val="center"/>
          </w:tcPr>
          <w:p w:rsidR="00D32C8E" w:rsidRDefault="00B77F9A">
            <w:pPr>
              <w:pStyle w:val="2"/>
            </w:pPr>
            <w:r>
              <w:t>保障区街托养人员人数</w:t>
            </w:r>
          </w:p>
        </w:tc>
        <w:tc>
          <w:tcPr>
            <w:tcW w:w="2551" w:type="dxa"/>
            <w:vAlign w:val="center"/>
          </w:tcPr>
          <w:p w:rsidR="00D32C8E" w:rsidRDefault="00B77F9A">
            <w:pPr>
              <w:pStyle w:val="2"/>
            </w:pPr>
            <w:r>
              <w:t>≥37</w:t>
            </w:r>
            <w:r>
              <w:t>人</w:t>
            </w:r>
          </w:p>
        </w:tc>
      </w:tr>
      <w:tr w:rsidR="00D32C8E">
        <w:trPr>
          <w:trHeight w:val="369"/>
          <w:jc w:val="center"/>
        </w:trPr>
        <w:tc>
          <w:tcPr>
            <w:tcW w:w="1276" w:type="dxa"/>
            <w:vMerge/>
            <w:vAlign w:val="center"/>
          </w:tcPr>
          <w:p w:rsidR="00D32C8E" w:rsidRDefault="00D32C8E"/>
        </w:tc>
        <w:tc>
          <w:tcPr>
            <w:tcW w:w="1276" w:type="dxa"/>
            <w:vAlign w:val="center"/>
          </w:tcPr>
          <w:p w:rsidR="00D32C8E" w:rsidRDefault="00B77F9A">
            <w:pPr>
              <w:pStyle w:val="2"/>
            </w:pPr>
            <w:r>
              <w:t>质量指标</w:t>
            </w:r>
          </w:p>
        </w:tc>
        <w:tc>
          <w:tcPr>
            <w:tcW w:w="1332" w:type="dxa"/>
            <w:vAlign w:val="center"/>
          </w:tcPr>
          <w:p w:rsidR="00D32C8E" w:rsidRDefault="00B77F9A">
            <w:pPr>
              <w:pStyle w:val="2"/>
            </w:pPr>
            <w:r>
              <w:t>区街托养人员基本生活费保障到位率</w:t>
            </w:r>
          </w:p>
        </w:tc>
        <w:tc>
          <w:tcPr>
            <w:tcW w:w="3430" w:type="dxa"/>
            <w:vAlign w:val="center"/>
          </w:tcPr>
          <w:p w:rsidR="00D32C8E" w:rsidRDefault="00B77F9A">
            <w:pPr>
              <w:pStyle w:val="2"/>
            </w:pPr>
            <w:r>
              <w:t>区街托养人员基本生活费保障到位率</w:t>
            </w:r>
          </w:p>
        </w:tc>
        <w:tc>
          <w:tcPr>
            <w:tcW w:w="2551" w:type="dxa"/>
            <w:vAlign w:val="center"/>
          </w:tcPr>
          <w:p w:rsidR="00D32C8E" w:rsidRDefault="00B77F9A">
            <w:pPr>
              <w:pStyle w:val="2"/>
            </w:pPr>
            <w:r>
              <w:t>≥95%</w:t>
            </w:r>
          </w:p>
        </w:tc>
      </w:tr>
      <w:tr w:rsidR="00D32C8E">
        <w:trPr>
          <w:trHeight w:val="369"/>
          <w:jc w:val="center"/>
        </w:trPr>
        <w:tc>
          <w:tcPr>
            <w:tcW w:w="1276" w:type="dxa"/>
            <w:vMerge/>
            <w:vAlign w:val="center"/>
          </w:tcPr>
          <w:p w:rsidR="00D32C8E" w:rsidRDefault="00D32C8E"/>
        </w:tc>
        <w:tc>
          <w:tcPr>
            <w:tcW w:w="1276" w:type="dxa"/>
            <w:vAlign w:val="center"/>
          </w:tcPr>
          <w:p w:rsidR="00D32C8E" w:rsidRDefault="00B77F9A">
            <w:pPr>
              <w:pStyle w:val="2"/>
            </w:pPr>
            <w:r>
              <w:t>时效指标</w:t>
            </w:r>
          </w:p>
        </w:tc>
        <w:tc>
          <w:tcPr>
            <w:tcW w:w="1332" w:type="dxa"/>
            <w:vAlign w:val="center"/>
          </w:tcPr>
          <w:p w:rsidR="00D32C8E" w:rsidRDefault="00B77F9A">
            <w:pPr>
              <w:pStyle w:val="2"/>
            </w:pPr>
            <w:r>
              <w:t>区街托养人员基本生活费保障周期</w:t>
            </w:r>
          </w:p>
        </w:tc>
        <w:tc>
          <w:tcPr>
            <w:tcW w:w="3430" w:type="dxa"/>
            <w:vAlign w:val="center"/>
          </w:tcPr>
          <w:p w:rsidR="00D32C8E" w:rsidRDefault="00B77F9A">
            <w:pPr>
              <w:pStyle w:val="2"/>
            </w:pPr>
            <w:r>
              <w:t>区街托养人员基本生活费保障周期</w:t>
            </w:r>
          </w:p>
        </w:tc>
        <w:tc>
          <w:tcPr>
            <w:tcW w:w="2551" w:type="dxa"/>
            <w:vAlign w:val="center"/>
          </w:tcPr>
          <w:p w:rsidR="00D32C8E" w:rsidRDefault="00B77F9A">
            <w:pPr>
              <w:pStyle w:val="2"/>
            </w:pPr>
            <w:r>
              <w:t>2025</w:t>
            </w:r>
            <w:r>
              <w:t>年</w:t>
            </w:r>
            <w:r>
              <w:t>1</w:t>
            </w:r>
            <w:r>
              <w:t>月</w:t>
            </w:r>
            <w:r>
              <w:t>-12</w:t>
            </w:r>
            <w:r>
              <w:t>月</w:t>
            </w:r>
          </w:p>
        </w:tc>
      </w:tr>
      <w:tr w:rsidR="00D32C8E">
        <w:trPr>
          <w:trHeight w:val="369"/>
          <w:jc w:val="center"/>
        </w:trPr>
        <w:tc>
          <w:tcPr>
            <w:tcW w:w="1276" w:type="dxa"/>
            <w:vMerge/>
            <w:vAlign w:val="center"/>
          </w:tcPr>
          <w:p w:rsidR="00D32C8E" w:rsidRDefault="00D32C8E"/>
        </w:tc>
        <w:tc>
          <w:tcPr>
            <w:tcW w:w="1276" w:type="dxa"/>
            <w:vAlign w:val="center"/>
          </w:tcPr>
          <w:p w:rsidR="00D32C8E" w:rsidRDefault="00B77F9A">
            <w:pPr>
              <w:pStyle w:val="2"/>
            </w:pPr>
            <w:r>
              <w:t>成本指标</w:t>
            </w:r>
          </w:p>
        </w:tc>
        <w:tc>
          <w:tcPr>
            <w:tcW w:w="1332" w:type="dxa"/>
            <w:vAlign w:val="center"/>
          </w:tcPr>
          <w:p w:rsidR="00D32C8E" w:rsidRDefault="00B77F9A">
            <w:pPr>
              <w:pStyle w:val="2"/>
            </w:pPr>
            <w:r>
              <w:t>区街托养人员人均基本生活保障经费</w:t>
            </w:r>
          </w:p>
        </w:tc>
        <w:tc>
          <w:tcPr>
            <w:tcW w:w="3430" w:type="dxa"/>
            <w:vAlign w:val="center"/>
          </w:tcPr>
          <w:p w:rsidR="00D32C8E" w:rsidRDefault="00B77F9A">
            <w:pPr>
              <w:pStyle w:val="2"/>
            </w:pPr>
            <w:r>
              <w:t>区街托养人员人均基本生活保障经费</w:t>
            </w:r>
          </w:p>
        </w:tc>
        <w:tc>
          <w:tcPr>
            <w:tcW w:w="2551" w:type="dxa"/>
            <w:vAlign w:val="center"/>
          </w:tcPr>
          <w:p w:rsidR="00D32C8E" w:rsidRDefault="00B77F9A">
            <w:pPr>
              <w:pStyle w:val="2"/>
            </w:pPr>
            <w:r>
              <w:t>≤4.32</w:t>
            </w:r>
            <w:r>
              <w:t>万元</w:t>
            </w:r>
            <w:r>
              <w:t>/</w:t>
            </w:r>
            <w:r>
              <w:t>人</w:t>
            </w:r>
            <w:r>
              <w:t>/</w:t>
            </w:r>
            <w:r>
              <w:t>年</w:t>
            </w:r>
          </w:p>
        </w:tc>
      </w:tr>
      <w:tr w:rsidR="00D32C8E">
        <w:trPr>
          <w:trHeight w:val="369"/>
          <w:jc w:val="center"/>
        </w:trPr>
        <w:tc>
          <w:tcPr>
            <w:tcW w:w="1276" w:type="dxa"/>
            <w:vAlign w:val="center"/>
          </w:tcPr>
          <w:p w:rsidR="00D32C8E" w:rsidRDefault="00B77F9A">
            <w:pPr>
              <w:pStyle w:val="3"/>
            </w:pPr>
            <w:r>
              <w:t>效益指标</w:t>
            </w:r>
          </w:p>
        </w:tc>
        <w:tc>
          <w:tcPr>
            <w:tcW w:w="1276" w:type="dxa"/>
            <w:vAlign w:val="center"/>
          </w:tcPr>
          <w:p w:rsidR="00D32C8E" w:rsidRDefault="00B77F9A">
            <w:pPr>
              <w:pStyle w:val="2"/>
            </w:pPr>
            <w:r>
              <w:t>社会效益指标</w:t>
            </w:r>
          </w:p>
        </w:tc>
        <w:tc>
          <w:tcPr>
            <w:tcW w:w="1332" w:type="dxa"/>
            <w:vAlign w:val="center"/>
          </w:tcPr>
          <w:p w:rsidR="00D32C8E" w:rsidRDefault="00B77F9A">
            <w:pPr>
              <w:pStyle w:val="2"/>
            </w:pPr>
            <w:r>
              <w:t>满足托养人员基本生活需求</w:t>
            </w:r>
          </w:p>
        </w:tc>
        <w:tc>
          <w:tcPr>
            <w:tcW w:w="3430" w:type="dxa"/>
            <w:vAlign w:val="center"/>
          </w:tcPr>
          <w:p w:rsidR="00D32C8E" w:rsidRDefault="00B77F9A">
            <w:pPr>
              <w:pStyle w:val="2"/>
            </w:pPr>
            <w:r>
              <w:t>满足托养人员基本生活需求</w:t>
            </w:r>
          </w:p>
        </w:tc>
        <w:tc>
          <w:tcPr>
            <w:tcW w:w="2551" w:type="dxa"/>
            <w:vAlign w:val="center"/>
          </w:tcPr>
          <w:p w:rsidR="00D32C8E" w:rsidRDefault="00B77F9A">
            <w:pPr>
              <w:pStyle w:val="2"/>
            </w:pPr>
            <w:r>
              <w:t>做好养员伙食、医药、服装等所需经费保障工作</w:t>
            </w:r>
          </w:p>
        </w:tc>
      </w:tr>
      <w:tr w:rsidR="00D32C8E">
        <w:trPr>
          <w:trHeight w:val="369"/>
          <w:jc w:val="center"/>
        </w:trPr>
        <w:tc>
          <w:tcPr>
            <w:tcW w:w="1276" w:type="dxa"/>
            <w:vAlign w:val="center"/>
          </w:tcPr>
          <w:p w:rsidR="00D32C8E" w:rsidRDefault="00B77F9A">
            <w:pPr>
              <w:pStyle w:val="3"/>
            </w:pPr>
            <w:r>
              <w:t>满意度指标</w:t>
            </w:r>
          </w:p>
        </w:tc>
        <w:tc>
          <w:tcPr>
            <w:tcW w:w="1276" w:type="dxa"/>
            <w:vAlign w:val="center"/>
          </w:tcPr>
          <w:p w:rsidR="00D32C8E" w:rsidRDefault="00B77F9A">
            <w:pPr>
              <w:pStyle w:val="2"/>
            </w:pPr>
            <w:r>
              <w:t>服务对象满意度指标</w:t>
            </w:r>
          </w:p>
        </w:tc>
        <w:tc>
          <w:tcPr>
            <w:tcW w:w="1332" w:type="dxa"/>
            <w:vAlign w:val="center"/>
          </w:tcPr>
          <w:p w:rsidR="00D32C8E" w:rsidRDefault="00B77F9A">
            <w:pPr>
              <w:pStyle w:val="2"/>
            </w:pPr>
            <w:r>
              <w:t>区街托养人员满意度</w:t>
            </w:r>
          </w:p>
        </w:tc>
        <w:tc>
          <w:tcPr>
            <w:tcW w:w="3430" w:type="dxa"/>
            <w:vAlign w:val="center"/>
          </w:tcPr>
          <w:p w:rsidR="00D32C8E" w:rsidRDefault="00B77F9A">
            <w:pPr>
              <w:pStyle w:val="2"/>
            </w:pPr>
            <w:r>
              <w:t>区街托养人员满意度</w:t>
            </w:r>
          </w:p>
        </w:tc>
        <w:tc>
          <w:tcPr>
            <w:tcW w:w="2551" w:type="dxa"/>
            <w:vAlign w:val="center"/>
          </w:tcPr>
          <w:p w:rsidR="00D32C8E" w:rsidRDefault="00B77F9A">
            <w:pPr>
              <w:pStyle w:val="2"/>
            </w:pPr>
            <w:r>
              <w:t>≥95%</w:t>
            </w:r>
          </w:p>
        </w:tc>
      </w:tr>
    </w:tbl>
    <w:p w:rsidR="00D32C8E" w:rsidRDefault="00D32C8E">
      <w:pPr>
        <w:sectPr w:rsidR="00D32C8E">
          <w:pgSz w:w="11900" w:h="16840"/>
          <w:pgMar w:top="1984" w:right="1304" w:bottom="1134" w:left="1304" w:header="720" w:footer="720" w:gutter="0"/>
          <w:cols w:space="720"/>
        </w:sectPr>
      </w:pPr>
    </w:p>
    <w:p w:rsidR="00D32C8E" w:rsidRDefault="00B77F9A">
      <w:pPr>
        <w:ind w:firstLine="560"/>
        <w:outlineLvl w:val="3"/>
      </w:pPr>
      <w:bookmarkStart w:id="6" w:name="_Toc_4_4_0000000076"/>
      <w:r>
        <w:rPr>
          <w:rFonts w:ascii="方正仿宋_GBK" w:eastAsia="方正仿宋_GBK" w:hAnsi="方正仿宋_GBK" w:cs="方正仿宋_GBK"/>
          <w:sz w:val="28"/>
        </w:rPr>
        <w:lastRenderedPageBreak/>
        <w:t>7.</w:t>
      </w:r>
      <w:r>
        <w:rPr>
          <w:rFonts w:ascii="方正仿宋_GBK" w:eastAsia="方正仿宋_GBK" w:hAnsi="方正仿宋_GBK" w:cs="方正仿宋_GBK"/>
          <w:sz w:val="28"/>
        </w:rPr>
        <w:t>天津市养老院区街托养特困人员基本生活费结转（</w:t>
      </w:r>
      <w:r>
        <w:rPr>
          <w:rFonts w:ascii="方正仿宋_GBK" w:eastAsia="方正仿宋_GBK" w:hAnsi="方正仿宋_GBK" w:cs="方正仿宋_GBK"/>
          <w:sz w:val="28"/>
        </w:rPr>
        <w:t>2025</w:t>
      </w:r>
      <w:r>
        <w:rPr>
          <w:rFonts w:ascii="方正仿宋_GBK" w:eastAsia="方正仿宋_GBK" w:hAnsi="方正仿宋_GBK" w:cs="方正仿宋_GBK"/>
          <w:sz w:val="28"/>
        </w:rPr>
        <w:t>年非财政资金）绩效目标表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D32C8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D32C8E" w:rsidRDefault="00B77F9A">
            <w:pPr>
              <w:pStyle w:val="5"/>
            </w:pPr>
            <w:r>
              <w:t>354205</w:t>
            </w:r>
            <w:r>
              <w:t>天津市养老院</w:t>
            </w:r>
          </w:p>
        </w:tc>
        <w:tc>
          <w:tcPr>
            <w:tcW w:w="1276" w:type="dxa"/>
            <w:tcBorders>
              <w:top w:val="single" w:sz="6" w:space="0" w:color="FFFFFF"/>
              <w:left w:val="single" w:sz="6" w:space="0" w:color="FFFFFF"/>
              <w:right w:val="single" w:sz="6" w:space="0" w:color="FFFFFF"/>
            </w:tcBorders>
            <w:vAlign w:val="center"/>
          </w:tcPr>
          <w:p w:rsidR="00D32C8E" w:rsidRDefault="00B77F9A">
            <w:pPr>
              <w:pStyle w:val="4"/>
            </w:pPr>
            <w:r>
              <w:t>单位：万元</w:t>
            </w:r>
          </w:p>
        </w:tc>
      </w:tr>
      <w:tr w:rsidR="00D32C8E">
        <w:trPr>
          <w:trHeight w:val="369"/>
          <w:jc w:val="center"/>
        </w:trPr>
        <w:tc>
          <w:tcPr>
            <w:tcW w:w="1276" w:type="dxa"/>
            <w:vAlign w:val="center"/>
          </w:tcPr>
          <w:p w:rsidR="00D32C8E" w:rsidRDefault="00B77F9A">
            <w:pPr>
              <w:pStyle w:val="1"/>
            </w:pPr>
            <w:r>
              <w:t>项目名称</w:t>
            </w:r>
          </w:p>
        </w:tc>
        <w:tc>
          <w:tcPr>
            <w:tcW w:w="8589" w:type="dxa"/>
            <w:gridSpan w:val="6"/>
            <w:vAlign w:val="center"/>
          </w:tcPr>
          <w:p w:rsidR="00D32C8E" w:rsidRDefault="00B77F9A">
            <w:pPr>
              <w:pStyle w:val="2"/>
            </w:pPr>
            <w:r>
              <w:t>天津市养老院区街托养特困人员基本生活费结转（</w:t>
            </w:r>
            <w:r>
              <w:t>2025</w:t>
            </w:r>
            <w:r>
              <w:t>年非财政资金）</w:t>
            </w:r>
          </w:p>
        </w:tc>
      </w:tr>
      <w:tr w:rsidR="00D32C8E">
        <w:trPr>
          <w:trHeight w:val="369"/>
          <w:jc w:val="center"/>
        </w:trPr>
        <w:tc>
          <w:tcPr>
            <w:tcW w:w="1276" w:type="dxa"/>
            <w:vMerge w:val="restart"/>
            <w:vAlign w:val="center"/>
          </w:tcPr>
          <w:p w:rsidR="00D32C8E" w:rsidRDefault="00B77F9A">
            <w:pPr>
              <w:pStyle w:val="1"/>
            </w:pPr>
            <w:r>
              <w:t>预算规模及资金用途</w:t>
            </w:r>
          </w:p>
        </w:tc>
        <w:tc>
          <w:tcPr>
            <w:tcW w:w="1276" w:type="dxa"/>
            <w:vAlign w:val="center"/>
          </w:tcPr>
          <w:p w:rsidR="00D32C8E" w:rsidRDefault="00B77F9A">
            <w:pPr>
              <w:pStyle w:val="1"/>
            </w:pPr>
            <w:r>
              <w:t>预算数</w:t>
            </w:r>
          </w:p>
        </w:tc>
        <w:tc>
          <w:tcPr>
            <w:tcW w:w="1332" w:type="dxa"/>
            <w:vAlign w:val="center"/>
          </w:tcPr>
          <w:p w:rsidR="00D32C8E" w:rsidRDefault="00B77F9A">
            <w:pPr>
              <w:pStyle w:val="2"/>
            </w:pPr>
            <w:r>
              <w:t>130.80</w:t>
            </w:r>
          </w:p>
        </w:tc>
        <w:tc>
          <w:tcPr>
            <w:tcW w:w="1587" w:type="dxa"/>
            <w:vAlign w:val="center"/>
          </w:tcPr>
          <w:p w:rsidR="00D32C8E" w:rsidRDefault="00B77F9A">
            <w:pPr>
              <w:pStyle w:val="1"/>
            </w:pPr>
            <w:r>
              <w:t>其中：财政</w:t>
            </w:r>
            <w:r>
              <w:t xml:space="preserve">    </w:t>
            </w:r>
            <w:r>
              <w:t>资金</w:t>
            </w:r>
          </w:p>
        </w:tc>
        <w:tc>
          <w:tcPr>
            <w:tcW w:w="1843" w:type="dxa"/>
            <w:vAlign w:val="center"/>
          </w:tcPr>
          <w:p w:rsidR="00D32C8E" w:rsidRDefault="00D32C8E">
            <w:pPr>
              <w:pStyle w:val="2"/>
            </w:pPr>
          </w:p>
        </w:tc>
        <w:tc>
          <w:tcPr>
            <w:tcW w:w="1276" w:type="dxa"/>
            <w:vAlign w:val="center"/>
          </w:tcPr>
          <w:p w:rsidR="00D32C8E" w:rsidRDefault="00B77F9A">
            <w:pPr>
              <w:pStyle w:val="1"/>
            </w:pPr>
            <w:r>
              <w:t>其他资金</w:t>
            </w:r>
          </w:p>
        </w:tc>
        <w:tc>
          <w:tcPr>
            <w:tcW w:w="1276" w:type="dxa"/>
            <w:vAlign w:val="center"/>
          </w:tcPr>
          <w:p w:rsidR="00D32C8E" w:rsidRDefault="00B77F9A">
            <w:pPr>
              <w:pStyle w:val="2"/>
            </w:pPr>
            <w:r>
              <w:t>130.80</w:t>
            </w:r>
          </w:p>
        </w:tc>
      </w:tr>
      <w:tr w:rsidR="00D32C8E">
        <w:trPr>
          <w:trHeight w:val="369"/>
          <w:jc w:val="center"/>
        </w:trPr>
        <w:tc>
          <w:tcPr>
            <w:tcW w:w="1276" w:type="dxa"/>
            <w:vMerge/>
          </w:tcPr>
          <w:p w:rsidR="00D32C8E" w:rsidRDefault="00D32C8E"/>
        </w:tc>
        <w:tc>
          <w:tcPr>
            <w:tcW w:w="8589" w:type="dxa"/>
            <w:gridSpan w:val="6"/>
            <w:vAlign w:val="center"/>
          </w:tcPr>
          <w:p w:rsidR="00D32C8E" w:rsidRDefault="00B77F9A">
            <w:pPr>
              <w:pStyle w:val="2"/>
            </w:pPr>
            <w:r>
              <w:t>为区街托养人员基本生活提供保障，满足托养人员基本生活需求。</w:t>
            </w:r>
          </w:p>
        </w:tc>
      </w:tr>
      <w:tr w:rsidR="00D32C8E">
        <w:trPr>
          <w:trHeight w:val="369"/>
          <w:jc w:val="center"/>
        </w:trPr>
        <w:tc>
          <w:tcPr>
            <w:tcW w:w="1276" w:type="dxa"/>
            <w:vAlign w:val="center"/>
          </w:tcPr>
          <w:p w:rsidR="00D32C8E" w:rsidRDefault="00B77F9A">
            <w:pPr>
              <w:pStyle w:val="1"/>
            </w:pPr>
            <w:r>
              <w:t>绩效目标</w:t>
            </w:r>
          </w:p>
        </w:tc>
        <w:tc>
          <w:tcPr>
            <w:tcW w:w="8589" w:type="dxa"/>
            <w:gridSpan w:val="6"/>
            <w:vAlign w:val="center"/>
          </w:tcPr>
          <w:p w:rsidR="00D32C8E" w:rsidRDefault="00B77F9A">
            <w:pPr>
              <w:pStyle w:val="2"/>
            </w:pPr>
            <w:r>
              <w:t>1.</w:t>
            </w:r>
            <w:r>
              <w:t>为区街托养人员基本生活提供保障，满足托养人员基本生活需求。</w:t>
            </w:r>
          </w:p>
        </w:tc>
      </w:tr>
    </w:tbl>
    <w:p w:rsidR="00D32C8E" w:rsidRDefault="00D32C8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D32C8E">
        <w:trPr>
          <w:trHeight w:val="397"/>
          <w:tblHeader/>
          <w:jc w:val="center"/>
        </w:trPr>
        <w:tc>
          <w:tcPr>
            <w:tcW w:w="1276" w:type="dxa"/>
            <w:vAlign w:val="center"/>
          </w:tcPr>
          <w:p w:rsidR="00D32C8E" w:rsidRDefault="00B77F9A">
            <w:pPr>
              <w:pStyle w:val="1"/>
            </w:pPr>
            <w:r>
              <w:t>一级指标</w:t>
            </w:r>
          </w:p>
        </w:tc>
        <w:tc>
          <w:tcPr>
            <w:tcW w:w="1276" w:type="dxa"/>
            <w:vAlign w:val="center"/>
          </w:tcPr>
          <w:p w:rsidR="00D32C8E" w:rsidRDefault="00B77F9A">
            <w:pPr>
              <w:pStyle w:val="1"/>
            </w:pPr>
            <w:r>
              <w:t>二级指标</w:t>
            </w:r>
          </w:p>
        </w:tc>
        <w:tc>
          <w:tcPr>
            <w:tcW w:w="1332" w:type="dxa"/>
            <w:vAlign w:val="center"/>
          </w:tcPr>
          <w:p w:rsidR="00D32C8E" w:rsidRDefault="00B77F9A">
            <w:pPr>
              <w:pStyle w:val="1"/>
            </w:pPr>
            <w:r>
              <w:t>三级指标</w:t>
            </w:r>
          </w:p>
        </w:tc>
        <w:tc>
          <w:tcPr>
            <w:tcW w:w="3430" w:type="dxa"/>
            <w:vAlign w:val="center"/>
          </w:tcPr>
          <w:p w:rsidR="00D32C8E" w:rsidRDefault="00B77F9A">
            <w:pPr>
              <w:pStyle w:val="1"/>
            </w:pPr>
            <w:r>
              <w:t>绩效指标描述</w:t>
            </w:r>
          </w:p>
        </w:tc>
        <w:tc>
          <w:tcPr>
            <w:tcW w:w="2551" w:type="dxa"/>
            <w:vAlign w:val="center"/>
          </w:tcPr>
          <w:p w:rsidR="00D32C8E" w:rsidRDefault="00B77F9A">
            <w:pPr>
              <w:pStyle w:val="1"/>
            </w:pPr>
            <w:r>
              <w:t>指标值</w:t>
            </w:r>
          </w:p>
        </w:tc>
      </w:tr>
      <w:tr w:rsidR="00D32C8E">
        <w:trPr>
          <w:trHeight w:val="369"/>
          <w:jc w:val="center"/>
        </w:trPr>
        <w:tc>
          <w:tcPr>
            <w:tcW w:w="1276" w:type="dxa"/>
            <w:vMerge w:val="restart"/>
            <w:vAlign w:val="center"/>
          </w:tcPr>
          <w:p w:rsidR="00D32C8E" w:rsidRDefault="00B77F9A">
            <w:pPr>
              <w:pStyle w:val="3"/>
            </w:pPr>
            <w:r>
              <w:t>产出指标</w:t>
            </w:r>
          </w:p>
        </w:tc>
        <w:tc>
          <w:tcPr>
            <w:tcW w:w="1276" w:type="dxa"/>
            <w:vAlign w:val="center"/>
          </w:tcPr>
          <w:p w:rsidR="00D32C8E" w:rsidRDefault="00B77F9A">
            <w:pPr>
              <w:pStyle w:val="2"/>
            </w:pPr>
            <w:r>
              <w:t>数量指标</w:t>
            </w:r>
          </w:p>
        </w:tc>
        <w:tc>
          <w:tcPr>
            <w:tcW w:w="1332" w:type="dxa"/>
            <w:vAlign w:val="center"/>
          </w:tcPr>
          <w:p w:rsidR="00D32C8E" w:rsidRDefault="00B77F9A">
            <w:pPr>
              <w:pStyle w:val="2"/>
            </w:pPr>
            <w:r>
              <w:t>保障区街托养人员人数</w:t>
            </w:r>
          </w:p>
        </w:tc>
        <w:tc>
          <w:tcPr>
            <w:tcW w:w="3430" w:type="dxa"/>
            <w:vAlign w:val="center"/>
          </w:tcPr>
          <w:p w:rsidR="00D32C8E" w:rsidRDefault="00B77F9A">
            <w:pPr>
              <w:pStyle w:val="2"/>
            </w:pPr>
            <w:r>
              <w:t>保障区街托养人员人数</w:t>
            </w:r>
          </w:p>
        </w:tc>
        <w:tc>
          <w:tcPr>
            <w:tcW w:w="2551" w:type="dxa"/>
            <w:vAlign w:val="center"/>
          </w:tcPr>
          <w:p w:rsidR="00D32C8E" w:rsidRDefault="00B77F9A">
            <w:pPr>
              <w:pStyle w:val="2"/>
            </w:pPr>
            <w:r>
              <w:t>≥37</w:t>
            </w:r>
            <w:r>
              <w:t>人</w:t>
            </w:r>
          </w:p>
        </w:tc>
      </w:tr>
      <w:tr w:rsidR="00D32C8E">
        <w:trPr>
          <w:trHeight w:val="369"/>
          <w:jc w:val="center"/>
        </w:trPr>
        <w:tc>
          <w:tcPr>
            <w:tcW w:w="1276" w:type="dxa"/>
            <w:vMerge/>
            <w:vAlign w:val="center"/>
          </w:tcPr>
          <w:p w:rsidR="00D32C8E" w:rsidRDefault="00D32C8E"/>
        </w:tc>
        <w:tc>
          <w:tcPr>
            <w:tcW w:w="1276" w:type="dxa"/>
            <w:vAlign w:val="center"/>
          </w:tcPr>
          <w:p w:rsidR="00D32C8E" w:rsidRDefault="00B77F9A">
            <w:pPr>
              <w:pStyle w:val="2"/>
            </w:pPr>
            <w:r>
              <w:t>质量指标</w:t>
            </w:r>
          </w:p>
        </w:tc>
        <w:tc>
          <w:tcPr>
            <w:tcW w:w="1332" w:type="dxa"/>
            <w:vAlign w:val="center"/>
          </w:tcPr>
          <w:p w:rsidR="00D32C8E" w:rsidRDefault="00B77F9A">
            <w:pPr>
              <w:pStyle w:val="2"/>
            </w:pPr>
            <w:r>
              <w:t>区街托养人员基本生活费保障到位率</w:t>
            </w:r>
          </w:p>
        </w:tc>
        <w:tc>
          <w:tcPr>
            <w:tcW w:w="3430" w:type="dxa"/>
            <w:vAlign w:val="center"/>
          </w:tcPr>
          <w:p w:rsidR="00D32C8E" w:rsidRDefault="00B77F9A">
            <w:pPr>
              <w:pStyle w:val="2"/>
            </w:pPr>
            <w:r>
              <w:t>区街托养人员基本生活费保障到位率</w:t>
            </w:r>
          </w:p>
        </w:tc>
        <w:tc>
          <w:tcPr>
            <w:tcW w:w="2551" w:type="dxa"/>
            <w:vAlign w:val="center"/>
          </w:tcPr>
          <w:p w:rsidR="00D32C8E" w:rsidRDefault="00B77F9A">
            <w:pPr>
              <w:pStyle w:val="2"/>
            </w:pPr>
            <w:r>
              <w:t>≥95%</w:t>
            </w:r>
          </w:p>
        </w:tc>
      </w:tr>
      <w:tr w:rsidR="00D32C8E">
        <w:trPr>
          <w:trHeight w:val="369"/>
          <w:jc w:val="center"/>
        </w:trPr>
        <w:tc>
          <w:tcPr>
            <w:tcW w:w="1276" w:type="dxa"/>
            <w:vMerge/>
            <w:vAlign w:val="center"/>
          </w:tcPr>
          <w:p w:rsidR="00D32C8E" w:rsidRDefault="00D32C8E"/>
        </w:tc>
        <w:tc>
          <w:tcPr>
            <w:tcW w:w="1276" w:type="dxa"/>
            <w:vAlign w:val="center"/>
          </w:tcPr>
          <w:p w:rsidR="00D32C8E" w:rsidRDefault="00B77F9A">
            <w:pPr>
              <w:pStyle w:val="2"/>
            </w:pPr>
            <w:r>
              <w:t>时效指标</w:t>
            </w:r>
          </w:p>
        </w:tc>
        <w:tc>
          <w:tcPr>
            <w:tcW w:w="1332" w:type="dxa"/>
            <w:vAlign w:val="center"/>
          </w:tcPr>
          <w:p w:rsidR="00D32C8E" w:rsidRDefault="00B77F9A">
            <w:pPr>
              <w:pStyle w:val="2"/>
            </w:pPr>
            <w:r>
              <w:t>区街托养人员基本生活费保障周期</w:t>
            </w:r>
          </w:p>
        </w:tc>
        <w:tc>
          <w:tcPr>
            <w:tcW w:w="3430" w:type="dxa"/>
            <w:vAlign w:val="center"/>
          </w:tcPr>
          <w:p w:rsidR="00D32C8E" w:rsidRDefault="00B77F9A">
            <w:pPr>
              <w:pStyle w:val="2"/>
            </w:pPr>
            <w:r>
              <w:t>区街托养人员基本生活费保障周期</w:t>
            </w:r>
          </w:p>
        </w:tc>
        <w:tc>
          <w:tcPr>
            <w:tcW w:w="2551" w:type="dxa"/>
            <w:vAlign w:val="center"/>
          </w:tcPr>
          <w:p w:rsidR="00D32C8E" w:rsidRDefault="00B77F9A">
            <w:pPr>
              <w:pStyle w:val="2"/>
            </w:pPr>
            <w:r>
              <w:t>2025</w:t>
            </w:r>
            <w:r>
              <w:t>年</w:t>
            </w:r>
            <w:r>
              <w:t>1</w:t>
            </w:r>
            <w:r>
              <w:t>月</w:t>
            </w:r>
            <w:r>
              <w:t>-12</w:t>
            </w:r>
            <w:r>
              <w:t>月</w:t>
            </w:r>
          </w:p>
        </w:tc>
      </w:tr>
      <w:tr w:rsidR="00D32C8E">
        <w:trPr>
          <w:trHeight w:val="369"/>
          <w:jc w:val="center"/>
        </w:trPr>
        <w:tc>
          <w:tcPr>
            <w:tcW w:w="1276" w:type="dxa"/>
            <w:vMerge/>
            <w:vAlign w:val="center"/>
          </w:tcPr>
          <w:p w:rsidR="00D32C8E" w:rsidRDefault="00D32C8E"/>
        </w:tc>
        <w:tc>
          <w:tcPr>
            <w:tcW w:w="1276" w:type="dxa"/>
            <w:vAlign w:val="center"/>
          </w:tcPr>
          <w:p w:rsidR="00D32C8E" w:rsidRDefault="00B77F9A">
            <w:pPr>
              <w:pStyle w:val="2"/>
            </w:pPr>
            <w:r>
              <w:t>成本指标</w:t>
            </w:r>
          </w:p>
        </w:tc>
        <w:tc>
          <w:tcPr>
            <w:tcW w:w="1332" w:type="dxa"/>
            <w:vAlign w:val="center"/>
          </w:tcPr>
          <w:p w:rsidR="00D32C8E" w:rsidRDefault="00B77F9A">
            <w:pPr>
              <w:pStyle w:val="2"/>
            </w:pPr>
            <w:r>
              <w:t>区街托养人员人均基本生活保障经费</w:t>
            </w:r>
          </w:p>
        </w:tc>
        <w:tc>
          <w:tcPr>
            <w:tcW w:w="3430" w:type="dxa"/>
            <w:vAlign w:val="center"/>
          </w:tcPr>
          <w:p w:rsidR="00D32C8E" w:rsidRDefault="00B77F9A">
            <w:pPr>
              <w:pStyle w:val="2"/>
            </w:pPr>
            <w:r>
              <w:t>区街托养人员人均基本生活保障经费</w:t>
            </w:r>
          </w:p>
        </w:tc>
        <w:tc>
          <w:tcPr>
            <w:tcW w:w="2551" w:type="dxa"/>
            <w:vAlign w:val="center"/>
          </w:tcPr>
          <w:p w:rsidR="00D32C8E" w:rsidRDefault="00B77F9A">
            <w:pPr>
              <w:pStyle w:val="2"/>
            </w:pPr>
            <w:r>
              <w:t>≤3.53</w:t>
            </w:r>
            <w:r>
              <w:t>万元</w:t>
            </w:r>
            <w:r>
              <w:t>/</w:t>
            </w:r>
            <w:r>
              <w:t>人</w:t>
            </w:r>
            <w:r>
              <w:t>/</w:t>
            </w:r>
            <w:r>
              <w:t>年</w:t>
            </w:r>
          </w:p>
        </w:tc>
      </w:tr>
      <w:tr w:rsidR="00D32C8E">
        <w:trPr>
          <w:trHeight w:val="369"/>
          <w:jc w:val="center"/>
        </w:trPr>
        <w:tc>
          <w:tcPr>
            <w:tcW w:w="1276" w:type="dxa"/>
            <w:vAlign w:val="center"/>
          </w:tcPr>
          <w:p w:rsidR="00D32C8E" w:rsidRDefault="00B77F9A">
            <w:pPr>
              <w:pStyle w:val="3"/>
            </w:pPr>
            <w:r>
              <w:t>效益指标</w:t>
            </w:r>
          </w:p>
        </w:tc>
        <w:tc>
          <w:tcPr>
            <w:tcW w:w="1276" w:type="dxa"/>
            <w:vAlign w:val="center"/>
          </w:tcPr>
          <w:p w:rsidR="00D32C8E" w:rsidRDefault="00B77F9A">
            <w:pPr>
              <w:pStyle w:val="2"/>
            </w:pPr>
            <w:r>
              <w:t>社会效益指标</w:t>
            </w:r>
          </w:p>
        </w:tc>
        <w:tc>
          <w:tcPr>
            <w:tcW w:w="1332" w:type="dxa"/>
            <w:vAlign w:val="center"/>
          </w:tcPr>
          <w:p w:rsidR="00D32C8E" w:rsidRDefault="00B77F9A">
            <w:pPr>
              <w:pStyle w:val="2"/>
            </w:pPr>
            <w:r>
              <w:t>满足托养人员基本生活需求</w:t>
            </w:r>
          </w:p>
        </w:tc>
        <w:tc>
          <w:tcPr>
            <w:tcW w:w="3430" w:type="dxa"/>
            <w:vAlign w:val="center"/>
          </w:tcPr>
          <w:p w:rsidR="00D32C8E" w:rsidRDefault="00B77F9A">
            <w:pPr>
              <w:pStyle w:val="2"/>
            </w:pPr>
            <w:r>
              <w:t>满足托养人员基本生活需求</w:t>
            </w:r>
          </w:p>
        </w:tc>
        <w:tc>
          <w:tcPr>
            <w:tcW w:w="2551" w:type="dxa"/>
            <w:vAlign w:val="center"/>
          </w:tcPr>
          <w:p w:rsidR="00D32C8E" w:rsidRDefault="00B77F9A">
            <w:pPr>
              <w:pStyle w:val="2"/>
            </w:pPr>
            <w:r>
              <w:t>做好养员医药、服装等所需经费保障工作</w:t>
            </w:r>
          </w:p>
        </w:tc>
      </w:tr>
      <w:tr w:rsidR="00D32C8E">
        <w:trPr>
          <w:trHeight w:val="369"/>
          <w:jc w:val="center"/>
        </w:trPr>
        <w:tc>
          <w:tcPr>
            <w:tcW w:w="1276" w:type="dxa"/>
            <w:vAlign w:val="center"/>
          </w:tcPr>
          <w:p w:rsidR="00D32C8E" w:rsidRDefault="00B77F9A">
            <w:pPr>
              <w:pStyle w:val="3"/>
            </w:pPr>
            <w:r>
              <w:t>满意度指标</w:t>
            </w:r>
          </w:p>
        </w:tc>
        <w:tc>
          <w:tcPr>
            <w:tcW w:w="1276" w:type="dxa"/>
            <w:vAlign w:val="center"/>
          </w:tcPr>
          <w:p w:rsidR="00D32C8E" w:rsidRDefault="00B77F9A">
            <w:pPr>
              <w:pStyle w:val="2"/>
            </w:pPr>
            <w:r>
              <w:t>服务对象满意度指标</w:t>
            </w:r>
          </w:p>
        </w:tc>
        <w:tc>
          <w:tcPr>
            <w:tcW w:w="1332" w:type="dxa"/>
            <w:vAlign w:val="center"/>
          </w:tcPr>
          <w:p w:rsidR="00D32C8E" w:rsidRDefault="00B77F9A">
            <w:pPr>
              <w:pStyle w:val="2"/>
            </w:pPr>
            <w:r>
              <w:t>区街托养人员满意度</w:t>
            </w:r>
          </w:p>
        </w:tc>
        <w:tc>
          <w:tcPr>
            <w:tcW w:w="3430" w:type="dxa"/>
            <w:vAlign w:val="center"/>
          </w:tcPr>
          <w:p w:rsidR="00D32C8E" w:rsidRDefault="00B77F9A">
            <w:pPr>
              <w:pStyle w:val="2"/>
            </w:pPr>
            <w:r>
              <w:t>区街托养人员满意度</w:t>
            </w:r>
          </w:p>
        </w:tc>
        <w:tc>
          <w:tcPr>
            <w:tcW w:w="2551" w:type="dxa"/>
            <w:vAlign w:val="center"/>
          </w:tcPr>
          <w:p w:rsidR="00D32C8E" w:rsidRDefault="00B77F9A">
            <w:pPr>
              <w:pStyle w:val="2"/>
            </w:pPr>
            <w:r>
              <w:t>≥95%</w:t>
            </w:r>
          </w:p>
        </w:tc>
      </w:tr>
    </w:tbl>
    <w:p w:rsidR="00D32C8E" w:rsidRDefault="00D32C8E">
      <w:pPr>
        <w:sectPr w:rsidR="00D32C8E">
          <w:pgSz w:w="11900" w:h="16840"/>
          <w:pgMar w:top="1984" w:right="1304" w:bottom="1134" w:left="1304" w:header="720" w:footer="720" w:gutter="0"/>
          <w:cols w:space="720"/>
        </w:sectPr>
      </w:pPr>
    </w:p>
    <w:p w:rsidR="00D32C8E" w:rsidRDefault="00B77F9A">
      <w:pPr>
        <w:ind w:firstLine="560"/>
        <w:outlineLvl w:val="3"/>
      </w:pPr>
      <w:bookmarkStart w:id="7" w:name="_Toc_4_4_0000000077"/>
      <w:r>
        <w:rPr>
          <w:rFonts w:ascii="方正仿宋_GBK" w:eastAsia="方正仿宋_GBK" w:hAnsi="方正仿宋_GBK" w:cs="方正仿宋_GBK" w:hint="eastAsia"/>
          <w:sz w:val="28"/>
          <w:lang w:eastAsia="zh-CN"/>
        </w:rPr>
        <w:lastRenderedPageBreak/>
        <w:t>8</w:t>
      </w:r>
      <w:r>
        <w:rPr>
          <w:rFonts w:ascii="方正仿宋_GBK" w:eastAsia="方正仿宋_GBK" w:hAnsi="方正仿宋_GBK" w:cs="方正仿宋_GBK"/>
          <w:sz w:val="28"/>
        </w:rPr>
        <w:t>.</w:t>
      </w:r>
      <w:r>
        <w:rPr>
          <w:rFonts w:ascii="方正仿宋_GBK" w:eastAsia="方正仿宋_GBK" w:hAnsi="方正仿宋_GBK" w:cs="方正仿宋_GBK"/>
          <w:sz w:val="28"/>
        </w:rPr>
        <w:t>天津市养老院燃气管路维修更换工程项目（</w:t>
      </w:r>
      <w:r>
        <w:rPr>
          <w:rFonts w:ascii="方正仿宋_GBK" w:eastAsia="方正仿宋_GBK" w:hAnsi="方正仿宋_GBK" w:cs="方正仿宋_GBK"/>
          <w:sz w:val="28"/>
        </w:rPr>
        <w:t>2025</w:t>
      </w:r>
      <w:r>
        <w:rPr>
          <w:rFonts w:ascii="方正仿宋_GBK" w:eastAsia="方正仿宋_GBK" w:hAnsi="方正仿宋_GBK" w:cs="方正仿宋_GBK"/>
          <w:sz w:val="28"/>
        </w:rPr>
        <w:t>年</w:t>
      </w:r>
      <w:r>
        <w:rPr>
          <w:rFonts w:ascii="方正仿宋_GBK" w:eastAsia="方正仿宋_GBK" w:hAnsi="方正仿宋_GBK" w:cs="方正仿宋_GBK"/>
          <w:sz w:val="28"/>
        </w:rPr>
        <w:t>-</w:t>
      </w:r>
      <w:r>
        <w:rPr>
          <w:rFonts w:ascii="方正仿宋_GBK" w:eastAsia="方正仿宋_GBK" w:hAnsi="方正仿宋_GBK" w:cs="方正仿宋_GBK"/>
          <w:sz w:val="28"/>
        </w:rPr>
        <w:t>市级福彩）绩效目标表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D32C8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D32C8E" w:rsidRDefault="00B77F9A">
            <w:pPr>
              <w:pStyle w:val="5"/>
            </w:pPr>
            <w:r>
              <w:t>354205</w:t>
            </w:r>
            <w:r>
              <w:t>天津市养老院</w:t>
            </w:r>
          </w:p>
        </w:tc>
        <w:tc>
          <w:tcPr>
            <w:tcW w:w="1276" w:type="dxa"/>
            <w:tcBorders>
              <w:top w:val="single" w:sz="6" w:space="0" w:color="FFFFFF"/>
              <w:left w:val="single" w:sz="6" w:space="0" w:color="FFFFFF"/>
              <w:right w:val="single" w:sz="6" w:space="0" w:color="FFFFFF"/>
            </w:tcBorders>
            <w:vAlign w:val="center"/>
          </w:tcPr>
          <w:p w:rsidR="00D32C8E" w:rsidRDefault="00B77F9A">
            <w:pPr>
              <w:pStyle w:val="4"/>
            </w:pPr>
            <w:r>
              <w:t>单位：万元</w:t>
            </w:r>
          </w:p>
        </w:tc>
      </w:tr>
      <w:tr w:rsidR="00D32C8E">
        <w:trPr>
          <w:trHeight w:val="369"/>
          <w:jc w:val="center"/>
        </w:trPr>
        <w:tc>
          <w:tcPr>
            <w:tcW w:w="1276" w:type="dxa"/>
            <w:vAlign w:val="center"/>
          </w:tcPr>
          <w:p w:rsidR="00D32C8E" w:rsidRDefault="00B77F9A">
            <w:pPr>
              <w:pStyle w:val="1"/>
            </w:pPr>
            <w:r>
              <w:t>项目名称</w:t>
            </w:r>
          </w:p>
        </w:tc>
        <w:tc>
          <w:tcPr>
            <w:tcW w:w="8589" w:type="dxa"/>
            <w:gridSpan w:val="6"/>
            <w:vAlign w:val="center"/>
          </w:tcPr>
          <w:p w:rsidR="00D32C8E" w:rsidRDefault="00B77F9A">
            <w:pPr>
              <w:pStyle w:val="2"/>
            </w:pPr>
            <w:r>
              <w:t>天津市养老院燃气管路维修更换工程项目（</w:t>
            </w:r>
            <w:r>
              <w:t>2025</w:t>
            </w:r>
            <w:r>
              <w:t>年</w:t>
            </w:r>
            <w:r>
              <w:t>-</w:t>
            </w:r>
            <w:r>
              <w:t>市级福彩）</w:t>
            </w:r>
          </w:p>
        </w:tc>
      </w:tr>
      <w:tr w:rsidR="00D32C8E">
        <w:trPr>
          <w:trHeight w:val="369"/>
          <w:jc w:val="center"/>
        </w:trPr>
        <w:tc>
          <w:tcPr>
            <w:tcW w:w="1276" w:type="dxa"/>
            <w:vMerge w:val="restart"/>
            <w:vAlign w:val="center"/>
          </w:tcPr>
          <w:p w:rsidR="00D32C8E" w:rsidRDefault="00B77F9A">
            <w:pPr>
              <w:pStyle w:val="1"/>
            </w:pPr>
            <w:r>
              <w:t>预算规模及资金用途</w:t>
            </w:r>
          </w:p>
        </w:tc>
        <w:tc>
          <w:tcPr>
            <w:tcW w:w="1276" w:type="dxa"/>
            <w:vAlign w:val="center"/>
          </w:tcPr>
          <w:p w:rsidR="00D32C8E" w:rsidRDefault="00B77F9A">
            <w:pPr>
              <w:pStyle w:val="1"/>
            </w:pPr>
            <w:r>
              <w:t>预算数</w:t>
            </w:r>
          </w:p>
        </w:tc>
        <w:tc>
          <w:tcPr>
            <w:tcW w:w="1332" w:type="dxa"/>
            <w:vAlign w:val="center"/>
          </w:tcPr>
          <w:p w:rsidR="00D32C8E" w:rsidRDefault="00B77F9A">
            <w:pPr>
              <w:pStyle w:val="2"/>
            </w:pPr>
            <w:r>
              <w:t>40.00</w:t>
            </w:r>
          </w:p>
        </w:tc>
        <w:tc>
          <w:tcPr>
            <w:tcW w:w="1587" w:type="dxa"/>
            <w:vAlign w:val="center"/>
          </w:tcPr>
          <w:p w:rsidR="00D32C8E" w:rsidRDefault="00B77F9A">
            <w:pPr>
              <w:pStyle w:val="1"/>
            </w:pPr>
            <w:r>
              <w:t>其中：财政</w:t>
            </w:r>
            <w:r>
              <w:t xml:space="preserve">    </w:t>
            </w:r>
            <w:r>
              <w:t>资金</w:t>
            </w:r>
          </w:p>
        </w:tc>
        <w:tc>
          <w:tcPr>
            <w:tcW w:w="1843" w:type="dxa"/>
            <w:vAlign w:val="center"/>
          </w:tcPr>
          <w:p w:rsidR="00D32C8E" w:rsidRDefault="00B77F9A">
            <w:pPr>
              <w:pStyle w:val="2"/>
            </w:pPr>
            <w:r>
              <w:t>40.00</w:t>
            </w:r>
          </w:p>
        </w:tc>
        <w:tc>
          <w:tcPr>
            <w:tcW w:w="1276" w:type="dxa"/>
            <w:vAlign w:val="center"/>
          </w:tcPr>
          <w:p w:rsidR="00D32C8E" w:rsidRDefault="00B77F9A">
            <w:pPr>
              <w:pStyle w:val="1"/>
            </w:pPr>
            <w:r>
              <w:t>其他资金</w:t>
            </w:r>
          </w:p>
        </w:tc>
        <w:tc>
          <w:tcPr>
            <w:tcW w:w="1276" w:type="dxa"/>
            <w:vAlign w:val="center"/>
          </w:tcPr>
          <w:p w:rsidR="00D32C8E" w:rsidRDefault="00D32C8E">
            <w:pPr>
              <w:pStyle w:val="2"/>
            </w:pPr>
          </w:p>
        </w:tc>
      </w:tr>
      <w:tr w:rsidR="00D32C8E">
        <w:trPr>
          <w:trHeight w:val="369"/>
          <w:jc w:val="center"/>
        </w:trPr>
        <w:tc>
          <w:tcPr>
            <w:tcW w:w="1276" w:type="dxa"/>
            <w:vMerge/>
          </w:tcPr>
          <w:p w:rsidR="00D32C8E" w:rsidRDefault="00D32C8E"/>
        </w:tc>
        <w:tc>
          <w:tcPr>
            <w:tcW w:w="8589" w:type="dxa"/>
            <w:gridSpan w:val="6"/>
            <w:vAlign w:val="center"/>
          </w:tcPr>
          <w:p w:rsidR="00D32C8E" w:rsidRDefault="00B77F9A">
            <w:pPr>
              <w:pStyle w:val="2"/>
            </w:pPr>
            <w:r>
              <w:t>通过对燃气管路进行维修更换，消除安全隐患，保障住养老人生活安全。</w:t>
            </w:r>
          </w:p>
        </w:tc>
      </w:tr>
      <w:tr w:rsidR="00D32C8E">
        <w:trPr>
          <w:trHeight w:val="369"/>
          <w:jc w:val="center"/>
        </w:trPr>
        <w:tc>
          <w:tcPr>
            <w:tcW w:w="1276" w:type="dxa"/>
            <w:vAlign w:val="center"/>
          </w:tcPr>
          <w:p w:rsidR="00D32C8E" w:rsidRDefault="00B77F9A">
            <w:pPr>
              <w:pStyle w:val="1"/>
            </w:pPr>
            <w:r>
              <w:t>绩效目标</w:t>
            </w:r>
          </w:p>
        </w:tc>
        <w:tc>
          <w:tcPr>
            <w:tcW w:w="8589" w:type="dxa"/>
            <w:gridSpan w:val="6"/>
            <w:vAlign w:val="center"/>
          </w:tcPr>
          <w:p w:rsidR="00D32C8E" w:rsidRDefault="00B77F9A">
            <w:pPr>
              <w:pStyle w:val="2"/>
            </w:pPr>
            <w:r>
              <w:t>1.</w:t>
            </w:r>
            <w:r>
              <w:t>通过对燃气管路进行维修更换，消除安全隐患，保障住养老人生活安全。</w:t>
            </w:r>
          </w:p>
        </w:tc>
      </w:tr>
    </w:tbl>
    <w:p w:rsidR="00D32C8E" w:rsidRDefault="00D32C8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D32C8E">
        <w:trPr>
          <w:trHeight w:val="397"/>
          <w:tblHeader/>
          <w:jc w:val="center"/>
        </w:trPr>
        <w:tc>
          <w:tcPr>
            <w:tcW w:w="1276" w:type="dxa"/>
            <w:vAlign w:val="center"/>
          </w:tcPr>
          <w:p w:rsidR="00D32C8E" w:rsidRDefault="00B77F9A">
            <w:pPr>
              <w:pStyle w:val="1"/>
            </w:pPr>
            <w:r>
              <w:t>一级指标</w:t>
            </w:r>
          </w:p>
        </w:tc>
        <w:tc>
          <w:tcPr>
            <w:tcW w:w="1276" w:type="dxa"/>
            <w:vAlign w:val="center"/>
          </w:tcPr>
          <w:p w:rsidR="00D32C8E" w:rsidRDefault="00B77F9A">
            <w:pPr>
              <w:pStyle w:val="1"/>
            </w:pPr>
            <w:r>
              <w:t>二级指标</w:t>
            </w:r>
          </w:p>
        </w:tc>
        <w:tc>
          <w:tcPr>
            <w:tcW w:w="1332" w:type="dxa"/>
            <w:vAlign w:val="center"/>
          </w:tcPr>
          <w:p w:rsidR="00D32C8E" w:rsidRDefault="00B77F9A">
            <w:pPr>
              <w:pStyle w:val="1"/>
            </w:pPr>
            <w:r>
              <w:t>三级指标</w:t>
            </w:r>
          </w:p>
        </w:tc>
        <w:tc>
          <w:tcPr>
            <w:tcW w:w="3430" w:type="dxa"/>
            <w:vAlign w:val="center"/>
          </w:tcPr>
          <w:p w:rsidR="00D32C8E" w:rsidRDefault="00B77F9A">
            <w:pPr>
              <w:pStyle w:val="1"/>
            </w:pPr>
            <w:r>
              <w:t>绩效指标描述</w:t>
            </w:r>
          </w:p>
        </w:tc>
        <w:tc>
          <w:tcPr>
            <w:tcW w:w="2551" w:type="dxa"/>
            <w:vAlign w:val="center"/>
          </w:tcPr>
          <w:p w:rsidR="00D32C8E" w:rsidRDefault="00B77F9A">
            <w:pPr>
              <w:pStyle w:val="1"/>
            </w:pPr>
            <w:r>
              <w:t>指标值</w:t>
            </w:r>
          </w:p>
        </w:tc>
      </w:tr>
      <w:tr w:rsidR="00D32C8E">
        <w:trPr>
          <w:trHeight w:val="369"/>
          <w:jc w:val="center"/>
        </w:trPr>
        <w:tc>
          <w:tcPr>
            <w:tcW w:w="1276" w:type="dxa"/>
            <w:vMerge w:val="restart"/>
            <w:vAlign w:val="center"/>
          </w:tcPr>
          <w:p w:rsidR="00D32C8E" w:rsidRDefault="00B77F9A">
            <w:pPr>
              <w:pStyle w:val="3"/>
            </w:pPr>
            <w:r>
              <w:t>产出指标</w:t>
            </w:r>
          </w:p>
        </w:tc>
        <w:tc>
          <w:tcPr>
            <w:tcW w:w="1276" w:type="dxa"/>
            <w:vAlign w:val="center"/>
          </w:tcPr>
          <w:p w:rsidR="00D32C8E" w:rsidRDefault="00B77F9A">
            <w:pPr>
              <w:pStyle w:val="2"/>
            </w:pPr>
            <w:r>
              <w:t>数量指标</w:t>
            </w:r>
          </w:p>
        </w:tc>
        <w:tc>
          <w:tcPr>
            <w:tcW w:w="1332" w:type="dxa"/>
            <w:vAlign w:val="center"/>
          </w:tcPr>
          <w:p w:rsidR="00D32C8E" w:rsidRDefault="00B77F9A">
            <w:pPr>
              <w:pStyle w:val="2"/>
            </w:pPr>
            <w:r>
              <w:t>更换燃气管道</w:t>
            </w:r>
          </w:p>
        </w:tc>
        <w:tc>
          <w:tcPr>
            <w:tcW w:w="3430" w:type="dxa"/>
            <w:vAlign w:val="center"/>
          </w:tcPr>
          <w:p w:rsidR="00D32C8E" w:rsidRDefault="00B77F9A">
            <w:pPr>
              <w:pStyle w:val="2"/>
            </w:pPr>
            <w:r>
              <w:t>更换燃气管道</w:t>
            </w:r>
          </w:p>
        </w:tc>
        <w:tc>
          <w:tcPr>
            <w:tcW w:w="2551" w:type="dxa"/>
            <w:vAlign w:val="center"/>
          </w:tcPr>
          <w:p w:rsidR="00D32C8E" w:rsidRDefault="00B77F9A">
            <w:pPr>
              <w:pStyle w:val="2"/>
            </w:pPr>
            <w:r>
              <w:t>≥220</w:t>
            </w:r>
            <w:r>
              <w:t>米</w:t>
            </w:r>
          </w:p>
        </w:tc>
      </w:tr>
      <w:tr w:rsidR="00D32C8E">
        <w:trPr>
          <w:trHeight w:val="369"/>
          <w:jc w:val="center"/>
        </w:trPr>
        <w:tc>
          <w:tcPr>
            <w:tcW w:w="1276" w:type="dxa"/>
            <w:vMerge/>
            <w:vAlign w:val="center"/>
          </w:tcPr>
          <w:p w:rsidR="00D32C8E" w:rsidRDefault="00D32C8E"/>
        </w:tc>
        <w:tc>
          <w:tcPr>
            <w:tcW w:w="1276" w:type="dxa"/>
            <w:vAlign w:val="center"/>
          </w:tcPr>
          <w:p w:rsidR="00D32C8E" w:rsidRDefault="00B77F9A">
            <w:pPr>
              <w:pStyle w:val="2"/>
            </w:pPr>
            <w:r>
              <w:t>质量指标</w:t>
            </w:r>
          </w:p>
        </w:tc>
        <w:tc>
          <w:tcPr>
            <w:tcW w:w="1332" w:type="dxa"/>
            <w:vAlign w:val="center"/>
          </w:tcPr>
          <w:p w:rsidR="00D32C8E" w:rsidRDefault="00B77F9A">
            <w:pPr>
              <w:pStyle w:val="2"/>
            </w:pPr>
            <w:r>
              <w:t>施工验收合格率</w:t>
            </w:r>
          </w:p>
        </w:tc>
        <w:tc>
          <w:tcPr>
            <w:tcW w:w="3430" w:type="dxa"/>
            <w:vAlign w:val="center"/>
          </w:tcPr>
          <w:p w:rsidR="00D32C8E" w:rsidRDefault="00B77F9A">
            <w:pPr>
              <w:pStyle w:val="2"/>
            </w:pPr>
            <w:r>
              <w:t>施工验收合格率</w:t>
            </w:r>
          </w:p>
        </w:tc>
        <w:tc>
          <w:tcPr>
            <w:tcW w:w="2551" w:type="dxa"/>
            <w:vAlign w:val="center"/>
          </w:tcPr>
          <w:p w:rsidR="00D32C8E" w:rsidRDefault="00B77F9A">
            <w:pPr>
              <w:pStyle w:val="2"/>
            </w:pPr>
            <w:r>
              <w:t>≥95%</w:t>
            </w:r>
          </w:p>
        </w:tc>
      </w:tr>
      <w:tr w:rsidR="00D32C8E">
        <w:trPr>
          <w:trHeight w:val="369"/>
          <w:jc w:val="center"/>
        </w:trPr>
        <w:tc>
          <w:tcPr>
            <w:tcW w:w="1276" w:type="dxa"/>
            <w:vMerge/>
            <w:vAlign w:val="center"/>
          </w:tcPr>
          <w:p w:rsidR="00D32C8E" w:rsidRDefault="00D32C8E"/>
        </w:tc>
        <w:tc>
          <w:tcPr>
            <w:tcW w:w="1276" w:type="dxa"/>
            <w:vAlign w:val="center"/>
          </w:tcPr>
          <w:p w:rsidR="00D32C8E" w:rsidRDefault="00B77F9A">
            <w:pPr>
              <w:pStyle w:val="2"/>
            </w:pPr>
            <w:r>
              <w:t>时效指标</w:t>
            </w:r>
          </w:p>
        </w:tc>
        <w:tc>
          <w:tcPr>
            <w:tcW w:w="1332" w:type="dxa"/>
            <w:vAlign w:val="center"/>
          </w:tcPr>
          <w:p w:rsidR="00D32C8E" w:rsidRDefault="00B77F9A">
            <w:pPr>
              <w:pStyle w:val="2"/>
            </w:pPr>
            <w:r>
              <w:t>燃气管道更换完成时间</w:t>
            </w:r>
          </w:p>
        </w:tc>
        <w:tc>
          <w:tcPr>
            <w:tcW w:w="3430" w:type="dxa"/>
            <w:vAlign w:val="center"/>
          </w:tcPr>
          <w:p w:rsidR="00D32C8E" w:rsidRDefault="00B77F9A">
            <w:pPr>
              <w:pStyle w:val="2"/>
            </w:pPr>
            <w:r>
              <w:t>燃气管道更换完成时间</w:t>
            </w:r>
          </w:p>
        </w:tc>
        <w:tc>
          <w:tcPr>
            <w:tcW w:w="2551" w:type="dxa"/>
            <w:vAlign w:val="center"/>
          </w:tcPr>
          <w:p w:rsidR="00D32C8E" w:rsidRDefault="00B77F9A">
            <w:pPr>
              <w:pStyle w:val="2"/>
            </w:pPr>
            <w:r>
              <w:t>2025</w:t>
            </w:r>
            <w:r>
              <w:t>年</w:t>
            </w:r>
            <w:r>
              <w:t>12</w:t>
            </w:r>
            <w:r>
              <w:t>月</w:t>
            </w:r>
            <w:r>
              <w:t>31</w:t>
            </w:r>
            <w:r>
              <w:t>日前</w:t>
            </w:r>
          </w:p>
        </w:tc>
      </w:tr>
      <w:tr w:rsidR="00D32C8E">
        <w:trPr>
          <w:trHeight w:val="369"/>
          <w:jc w:val="center"/>
        </w:trPr>
        <w:tc>
          <w:tcPr>
            <w:tcW w:w="1276" w:type="dxa"/>
            <w:vMerge/>
            <w:vAlign w:val="center"/>
          </w:tcPr>
          <w:p w:rsidR="00D32C8E" w:rsidRDefault="00D32C8E"/>
        </w:tc>
        <w:tc>
          <w:tcPr>
            <w:tcW w:w="1276" w:type="dxa"/>
            <w:vAlign w:val="center"/>
          </w:tcPr>
          <w:p w:rsidR="00D32C8E" w:rsidRDefault="00B77F9A">
            <w:pPr>
              <w:pStyle w:val="2"/>
            </w:pPr>
            <w:r>
              <w:t>成本指标</w:t>
            </w:r>
          </w:p>
        </w:tc>
        <w:tc>
          <w:tcPr>
            <w:tcW w:w="1332" w:type="dxa"/>
            <w:vAlign w:val="center"/>
          </w:tcPr>
          <w:p w:rsidR="00D32C8E" w:rsidRDefault="00B77F9A">
            <w:pPr>
              <w:pStyle w:val="2"/>
            </w:pPr>
            <w:r>
              <w:t>燃气管路单位长度施工费</w:t>
            </w:r>
          </w:p>
        </w:tc>
        <w:tc>
          <w:tcPr>
            <w:tcW w:w="3430" w:type="dxa"/>
            <w:vAlign w:val="center"/>
          </w:tcPr>
          <w:p w:rsidR="00D32C8E" w:rsidRDefault="00B77F9A">
            <w:pPr>
              <w:pStyle w:val="2"/>
            </w:pPr>
            <w:r>
              <w:t>燃气管路单位长度施工费</w:t>
            </w:r>
          </w:p>
        </w:tc>
        <w:tc>
          <w:tcPr>
            <w:tcW w:w="2551" w:type="dxa"/>
            <w:vAlign w:val="center"/>
          </w:tcPr>
          <w:p w:rsidR="00D32C8E" w:rsidRDefault="00B77F9A">
            <w:pPr>
              <w:pStyle w:val="2"/>
            </w:pPr>
            <w:r>
              <w:t>≤0.18</w:t>
            </w:r>
            <w:r>
              <w:t>万元</w:t>
            </w:r>
            <w:r>
              <w:t>/</w:t>
            </w:r>
            <w:r>
              <w:t>米</w:t>
            </w:r>
          </w:p>
        </w:tc>
      </w:tr>
      <w:tr w:rsidR="00D32C8E">
        <w:trPr>
          <w:trHeight w:val="369"/>
          <w:jc w:val="center"/>
        </w:trPr>
        <w:tc>
          <w:tcPr>
            <w:tcW w:w="1276" w:type="dxa"/>
            <w:vAlign w:val="center"/>
          </w:tcPr>
          <w:p w:rsidR="00D32C8E" w:rsidRDefault="00B77F9A">
            <w:pPr>
              <w:pStyle w:val="3"/>
            </w:pPr>
            <w:r>
              <w:t>效益指标</w:t>
            </w:r>
          </w:p>
        </w:tc>
        <w:tc>
          <w:tcPr>
            <w:tcW w:w="1276" w:type="dxa"/>
            <w:vAlign w:val="center"/>
          </w:tcPr>
          <w:p w:rsidR="00D32C8E" w:rsidRDefault="00B77F9A">
            <w:pPr>
              <w:pStyle w:val="2"/>
            </w:pPr>
            <w:r>
              <w:t>社会效益指标</w:t>
            </w:r>
          </w:p>
        </w:tc>
        <w:tc>
          <w:tcPr>
            <w:tcW w:w="1332" w:type="dxa"/>
            <w:vAlign w:val="center"/>
          </w:tcPr>
          <w:p w:rsidR="00D32C8E" w:rsidRDefault="00B77F9A">
            <w:pPr>
              <w:pStyle w:val="2"/>
            </w:pPr>
            <w:r>
              <w:t>燃气安全事故发生次数</w:t>
            </w:r>
          </w:p>
        </w:tc>
        <w:tc>
          <w:tcPr>
            <w:tcW w:w="3430" w:type="dxa"/>
            <w:vAlign w:val="center"/>
          </w:tcPr>
          <w:p w:rsidR="00D32C8E" w:rsidRDefault="00B77F9A">
            <w:pPr>
              <w:pStyle w:val="2"/>
            </w:pPr>
            <w:r>
              <w:t>燃气安全事故发生次数</w:t>
            </w:r>
          </w:p>
        </w:tc>
        <w:tc>
          <w:tcPr>
            <w:tcW w:w="2551" w:type="dxa"/>
            <w:vAlign w:val="center"/>
          </w:tcPr>
          <w:p w:rsidR="00D32C8E" w:rsidRDefault="00B77F9A">
            <w:pPr>
              <w:pStyle w:val="2"/>
            </w:pPr>
            <w:r>
              <w:t>0</w:t>
            </w:r>
            <w:r>
              <w:t>次</w:t>
            </w:r>
          </w:p>
        </w:tc>
      </w:tr>
      <w:tr w:rsidR="00D32C8E">
        <w:trPr>
          <w:trHeight w:val="369"/>
          <w:jc w:val="center"/>
        </w:trPr>
        <w:tc>
          <w:tcPr>
            <w:tcW w:w="1276" w:type="dxa"/>
            <w:vAlign w:val="center"/>
          </w:tcPr>
          <w:p w:rsidR="00D32C8E" w:rsidRDefault="00B77F9A">
            <w:pPr>
              <w:pStyle w:val="3"/>
            </w:pPr>
            <w:r>
              <w:t>满意度指标</w:t>
            </w:r>
          </w:p>
        </w:tc>
        <w:tc>
          <w:tcPr>
            <w:tcW w:w="1276" w:type="dxa"/>
            <w:vAlign w:val="center"/>
          </w:tcPr>
          <w:p w:rsidR="00D32C8E" w:rsidRDefault="00B77F9A">
            <w:pPr>
              <w:pStyle w:val="2"/>
            </w:pPr>
            <w:r>
              <w:t>服务对象满意度指标</w:t>
            </w:r>
          </w:p>
        </w:tc>
        <w:tc>
          <w:tcPr>
            <w:tcW w:w="1332" w:type="dxa"/>
            <w:vAlign w:val="center"/>
          </w:tcPr>
          <w:p w:rsidR="00D32C8E" w:rsidRDefault="00B77F9A">
            <w:pPr>
              <w:pStyle w:val="2"/>
            </w:pPr>
            <w:r>
              <w:t>工作人员满意度</w:t>
            </w:r>
          </w:p>
        </w:tc>
        <w:tc>
          <w:tcPr>
            <w:tcW w:w="3430" w:type="dxa"/>
            <w:vAlign w:val="center"/>
          </w:tcPr>
          <w:p w:rsidR="00D32C8E" w:rsidRDefault="00B77F9A">
            <w:pPr>
              <w:pStyle w:val="2"/>
            </w:pPr>
            <w:r>
              <w:t>工作人员满意度</w:t>
            </w:r>
          </w:p>
        </w:tc>
        <w:tc>
          <w:tcPr>
            <w:tcW w:w="2551" w:type="dxa"/>
            <w:vAlign w:val="center"/>
          </w:tcPr>
          <w:p w:rsidR="00D32C8E" w:rsidRDefault="00B77F9A">
            <w:pPr>
              <w:pStyle w:val="2"/>
            </w:pPr>
            <w:r>
              <w:t>≥95%</w:t>
            </w:r>
          </w:p>
        </w:tc>
      </w:tr>
    </w:tbl>
    <w:p w:rsidR="00D32C8E" w:rsidRDefault="00D32C8E">
      <w:pPr>
        <w:sectPr w:rsidR="00D32C8E">
          <w:pgSz w:w="11900" w:h="16840"/>
          <w:pgMar w:top="1984" w:right="1304" w:bottom="1134" w:left="1304" w:header="720" w:footer="720" w:gutter="0"/>
          <w:cols w:space="720"/>
        </w:sectPr>
      </w:pPr>
    </w:p>
    <w:p w:rsidR="00D32C8E" w:rsidRDefault="00B77F9A">
      <w:pPr>
        <w:ind w:firstLine="560"/>
        <w:outlineLvl w:val="3"/>
      </w:pPr>
      <w:bookmarkStart w:id="8" w:name="_Toc_4_4_0000000078"/>
      <w:r>
        <w:rPr>
          <w:rFonts w:ascii="方正仿宋_GBK" w:eastAsia="方正仿宋_GBK" w:hAnsi="方正仿宋_GBK" w:cs="方正仿宋_GBK" w:hint="eastAsia"/>
          <w:sz w:val="28"/>
          <w:lang w:eastAsia="zh-CN"/>
        </w:rPr>
        <w:lastRenderedPageBreak/>
        <w:t>9</w:t>
      </w:r>
      <w:r>
        <w:rPr>
          <w:rFonts w:ascii="方正仿宋_GBK" w:eastAsia="方正仿宋_GBK" w:hAnsi="方正仿宋_GBK" w:cs="方正仿宋_GBK"/>
          <w:sz w:val="28"/>
        </w:rPr>
        <w:t>.</w:t>
      </w:r>
      <w:r>
        <w:rPr>
          <w:rFonts w:ascii="方正仿宋_GBK" w:eastAsia="方正仿宋_GBK" w:hAnsi="方正仿宋_GBK" w:cs="方正仿宋_GBK"/>
          <w:sz w:val="28"/>
        </w:rPr>
        <w:t>天津市养老院外聘护理人员补贴（</w:t>
      </w:r>
      <w:r>
        <w:rPr>
          <w:rFonts w:ascii="方正仿宋_GBK" w:eastAsia="方正仿宋_GBK" w:hAnsi="方正仿宋_GBK" w:cs="方正仿宋_GBK"/>
          <w:sz w:val="28"/>
        </w:rPr>
        <w:t>2025</w:t>
      </w:r>
      <w:r>
        <w:rPr>
          <w:rFonts w:ascii="方正仿宋_GBK" w:eastAsia="方正仿宋_GBK" w:hAnsi="方正仿宋_GBK" w:cs="方正仿宋_GBK"/>
          <w:sz w:val="28"/>
        </w:rPr>
        <w:t>年</w:t>
      </w:r>
      <w:r>
        <w:rPr>
          <w:rFonts w:ascii="方正仿宋_GBK" w:eastAsia="方正仿宋_GBK" w:hAnsi="方正仿宋_GBK" w:cs="方正仿宋_GBK"/>
          <w:sz w:val="28"/>
        </w:rPr>
        <w:t>-</w:t>
      </w:r>
      <w:r>
        <w:rPr>
          <w:rFonts w:ascii="方正仿宋_GBK" w:eastAsia="方正仿宋_GBK" w:hAnsi="方正仿宋_GBK" w:cs="方正仿宋_GBK"/>
          <w:sz w:val="28"/>
        </w:rPr>
        <w:t>市级福彩）绩效目标表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D32C8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D32C8E" w:rsidRDefault="00B77F9A">
            <w:pPr>
              <w:pStyle w:val="5"/>
            </w:pPr>
            <w:r>
              <w:t>354205</w:t>
            </w:r>
            <w:r>
              <w:t>天津市养老院</w:t>
            </w:r>
          </w:p>
        </w:tc>
        <w:tc>
          <w:tcPr>
            <w:tcW w:w="1276" w:type="dxa"/>
            <w:tcBorders>
              <w:top w:val="single" w:sz="6" w:space="0" w:color="FFFFFF"/>
              <w:left w:val="single" w:sz="6" w:space="0" w:color="FFFFFF"/>
              <w:right w:val="single" w:sz="6" w:space="0" w:color="FFFFFF"/>
            </w:tcBorders>
            <w:vAlign w:val="center"/>
          </w:tcPr>
          <w:p w:rsidR="00D32C8E" w:rsidRDefault="00B77F9A">
            <w:pPr>
              <w:pStyle w:val="4"/>
            </w:pPr>
            <w:r>
              <w:t>单位：万元</w:t>
            </w:r>
          </w:p>
        </w:tc>
      </w:tr>
      <w:tr w:rsidR="00D32C8E">
        <w:trPr>
          <w:trHeight w:val="369"/>
          <w:jc w:val="center"/>
        </w:trPr>
        <w:tc>
          <w:tcPr>
            <w:tcW w:w="1276" w:type="dxa"/>
            <w:vAlign w:val="center"/>
          </w:tcPr>
          <w:p w:rsidR="00D32C8E" w:rsidRDefault="00B77F9A">
            <w:pPr>
              <w:pStyle w:val="1"/>
            </w:pPr>
            <w:r>
              <w:t>项目名称</w:t>
            </w:r>
          </w:p>
        </w:tc>
        <w:tc>
          <w:tcPr>
            <w:tcW w:w="8589" w:type="dxa"/>
            <w:gridSpan w:val="6"/>
            <w:vAlign w:val="center"/>
          </w:tcPr>
          <w:p w:rsidR="00D32C8E" w:rsidRDefault="00B77F9A">
            <w:pPr>
              <w:pStyle w:val="2"/>
            </w:pPr>
            <w:r>
              <w:t>天津市养老院外聘护理人员补贴（</w:t>
            </w:r>
            <w:r>
              <w:t>2025</w:t>
            </w:r>
            <w:r>
              <w:t>年</w:t>
            </w:r>
            <w:r>
              <w:t>-</w:t>
            </w:r>
            <w:r>
              <w:t>市级福彩）</w:t>
            </w:r>
          </w:p>
        </w:tc>
      </w:tr>
      <w:tr w:rsidR="00D32C8E">
        <w:trPr>
          <w:trHeight w:val="369"/>
          <w:jc w:val="center"/>
        </w:trPr>
        <w:tc>
          <w:tcPr>
            <w:tcW w:w="1276" w:type="dxa"/>
            <w:vMerge w:val="restart"/>
            <w:vAlign w:val="center"/>
          </w:tcPr>
          <w:p w:rsidR="00D32C8E" w:rsidRDefault="00B77F9A">
            <w:pPr>
              <w:pStyle w:val="1"/>
            </w:pPr>
            <w:r>
              <w:t>预算规模及资金用途</w:t>
            </w:r>
          </w:p>
        </w:tc>
        <w:tc>
          <w:tcPr>
            <w:tcW w:w="1276" w:type="dxa"/>
            <w:vAlign w:val="center"/>
          </w:tcPr>
          <w:p w:rsidR="00D32C8E" w:rsidRDefault="00B77F9A">
            <w:pPr>
              <w:pStyle w:val="1"/>
            </w:pPr>
            <w:r>
              <w:t>预算数</w:t>
            </w:r>
          </w:p>
        </w:tc>
        <w:tc>
          <w:tcPr>
            <w:tcW w:w="1332" w:type="dxa"/>
            <w:vAlign w:val="center"/>
          </w:tcPr>
          <w:p w:rsidR="00D32C8E" w:rsidRDefault="00B77F9A">
            <w:pPr>
              <w:pStyle w:val="2"/>
            </w:pPr>
            <w:r>
              <w:t>540.00</w:t>
            </w:r>
          </w:p>
        </w:tc>
        <w:tc>
          <w:tcPr>
            <w:tcW w:w="1587" w:type="dxa"/>
            <w:vAlign w:val="center"/>
          </w:tcPr>
          <w:p w:rsidR="00D32C8E" w:rsidRDefault="00B77F9A">
            <w:pPr>
              <w:pStyle w:val="1"/>
            </w:pPr>
            <w:r>
              <w:t>其中：财政</w:t>
            </w:r>
            <w:r>
              <w:t xml:space="preserve">    </w:t>
            </w:r>
            <w:r>
              <w:t>资金</w:t>
            </w:r>
          </w:p>
        </w:tc>
        <w:tc>
          <w:tcPr>
            <w:tcW w:w="1843" w:type="dxa"/>
            <w:vAlign w:val="center"/>
          </w:tcPr>
          <w:p w:rsidR="00D32C8E" w:rsidRDefault="00B77F9A">
            <w:pPr>
              <w:pStyle w:val="2"/>
            </w:pPr>
            <w:r>
              <w:t>540.00</w:t>
            </w:r>
          </w:p>
        </w:tc>
        <w:tc>
          <w:tcPr>
            <w:tcW w:w="1276" w:type="dxa"/>
            <w:vAlign w:val="center"/>
          </w:tcPr>
          <w:p w:rsidR="00D32C8E" w:rsidRDefault="00B77F9A">
            <w:pPr>
              <w:pStyle w:val="1"/>
            </w:pPr>
            <w:r>
              <w:t>其他资金</w:t>
            </w:r>
          </w:p>
        </w:tc>
        <w:tc>
          <w:tcPr>
            <w:tcW w:w="1276" w:type="dxa"/>
            <w:vAlign w:val="center"/>
          </w:tcPr>
          <w:p w:rsidR="00D32C8E" w:rsidRDefault="00D32C8E">
            <w:pPr>
              <w:pStyle w:val="2"/>
            </w:pPr>
          </w:p>
        </w:tc>
      </w:tr>
      <w:tr w:rsidR="00D32C8E">
        <w:trPr>
          <w:trHeight w:val="369"/>
          <w:jc w:val="center"/>
        </w:trPr>
        <w:tc>
          <w:tcPr>
            <w:tcW w:w="1276" w:type="dxa"/>
            <w:vMerge/>
          </w:tcPr>
          <w:p w:rsidR="00D32C8E" w:rsidRDefault="00D32C8E"/>
        </w:tc>
        <w:tc>
          <w:tcPr>
            <w:tcW w:w="8589" w:type="dxa"/>
            <w:gridSpan w:val="6"/>
            <w:vAlign w:val="center"/>
          </w:tcPr>
          <w:p w:rsidR="00D32C8E" w:rsidRDefault="00B77F9A">
            <w:pPr>
              <w:pStyle w:val="2"/>
            </w:pPr>
            <w:r>
              <w:t>通过为养老院外聘护理人员发放补贴，为住养老人提供更好的护理服务。</w:t>
            </w:r>
          </w:p>
        </w:tc>
      </w:tr>
      <w:tr w:rsidR="00D32C8E">
        <w:trPr>
          <w:trHeight w:val="369"/>
          <w:jc w:val="center"/>
        </w:trPr>
        <w:tc>
          <w:tcPr>
            <w:tcW w:w="1276" w:type="dxa"/>
            <w:vAlign w:val="center"/>
          </w:tcPr>
          <w:p w:rsidR="00D32C8E" w:rsidRDefault="00B77F9A">
            <w:pPr>
              <w:pStyle w:val="1"/>
            </w:pPr>
            <w:r>
              <w:t>绩效目标</w:t>
            </w:r>
          </w:p>
        </w:tc>
        <w:tc>
          <w:tcPr>
            <w:tcW w:w="8589" w:type="dxa"/>
            <w:gridSpan w:val="6"/>
            <w:vAlign w:val="center"/>
          </w:tcPr>
          <w:p w:rsidR="00D32C8E" w:rsidRDefault="00B77F9A">
            <w:pPr>
              <w:pStyle w:val="2"/>
            </w:pPr>
            <w:r>
              <w:t>1.</w:t>
            </w:r>
            <w:r>
              <w:t>通过为养老院外聘护理人员发放补贴，为住养老人提供更好的护理服务。</w:t>
            </w:r>
          </w:p>
        </w:tc>
      </w:tr>
    </w:tbl>
    <w:p w:rsidR="00D32C8E" w:rsidRDefault="00D32C8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D32C8E">
        <w:trPr>
          <w:trHeight w:val="397"/>
          <w:tblHeader/>
          <w:jc w:val="center"/>
        </w:trPr>
        <w:tc>
          <w:tcPr>
            <w:tcW w:w="1276" w:type="dxa"/>
            <w:vAlign w:val="center"/>
          </w:tcPr>
          <w:p w:rsidR="00D32C8E" w:rsidRDefault="00B77F9A">
            <w:pPr>
              <w:pStyle w:val="1"/>
            </w:pPr>
            <w:r>
              <w:t>一级指标</w:t>
            </w:r>
          </w:p>
        </w:tc>
        <w:tc>
          <w:tcPr>
            <w:tcW w:w="1276" w:type="dxa"/>
            <w:vAlign w:val="center"/>
          </w:tcPr>
          <w:p w:rsidR="00D32C8E" w:rsidRDefault="00B77F9A">
            <w:pPr>
              <w:pStyle w:val="1"/>
            </w:pPr>
            <w:r>
              <w:t>二级指标</w:t>
            </w:r>
          </w:p>
        </w:tc>
        <w:tc>
          <w:tcPr>
            <w:tcW w:w="1332" w:type="dxa"/>
            <w:vAlign w:val="center"/>
          </w:tcPr>
          <w:p w:rsidR="00D32C8E" w:rsidRDefault="00B77F9A">
            <w:pPr>
              <w:pStyle w:val="1"/>
            </w:pPr>
            <w:r>
              <w:t>三级指标</w:t>
            </w:r>
          </w:p>
        </w:tc>
        <w:tc>
          <w:tcPr>
            <w:tcW w:w="3430" w:type="dxa"/>
            <w:vAlign w:val="center"/>
          </w:tcPr>
          <w:p w:rsidR="00D32C8E" w:rsidRDefault="00B77F9A">
            <w:pPr>
              <w:pStyle w:val="1"/>
            </w:pPr>
            <w:r>
              <w:t>绩效指标描述</w:t>
            </w:r>
          </w:p>
        </w:tc>
        <w:tc>
          <w:tcPr>
            <w:tcW w:w="2551" w:type="dxa"/>
            <w:vAlign w:val="center"/>
          </w:tcPr>
          <w:p w:rsidR="00D32C8E" w:rsidRDefault="00B77F9A">
            <w:pPr>
              <w:pStyle w:val="1"/>
            </w:pPr>
            <w:r>
              <w:t>指标值</w:t>
            </w:r>
          </w:p>
        </w:tc>
      </w:tr>
      <w:tr w:rsidR="00D32C8E">
        <w:trPr>
          <w:trHeight w:val="369"/>
          <w:jc w:val="center"/>
        </w:trPr>
        <w:tc>
          <w:tcPr>
            <w:tcW w:w="1276" w:type="dxa"/>
            <w:vMerge w:val="restart"/>
            <w:vAlign w:val="center"/>
          </w:tcPr>
          <w:p w:rsidR="00D32C8E" w:rsidRDefault="00B77F9A">
            <w:pPr>
              <w:pStyle w:val="3"/>
            </w:pPr>
            <w:r>
              <w:t>产出指标</w:t>
            </w:r>
          </w:p>
        </w:tc>
        <w:tc>
          <w:tcPr>
            <w:tcW w:w="1276" w:type="dxa"/>
            <w:vAlign w:val="center"/>
          </w:tcPr>
          <w:p w:rsidR="00D32C8E" w:rsidRDefault="00B77F9A">
            <w:pPr>
              <w:pStyle w:val="2"/>
            </w:pPr>
            <w:r>
              <w:t>数量指标</w:t>
            </w:r>
          </w:p>
        </w:tc>
        <w:tc>
          <w:tcPr>
            <w:tcW w:w="1332" w:type="dxa"/>
            <w:vAlign w:val="center"/>
          </w:tcPr>
          <w:p w:rsidR="00D32C8E" w:rsidRDefault="00B77F9A">
            <w:pPr>
              <w:pStyle w:val="2"/>
            </w:pPr>
            <w:r>
              <w:t>外聘护理补贴人员岗位数</w:t>
            </w:r>
          </w:p>
        </w:tc>
        <w:tc>
          <w:tcPr>
            <w:tcW w:w="3430" w:type="dxa"/>
            <w:vAlign w:val="center"/>
          </w:tcPr>
          <w:p w:rsidR="00D32C8E" w:rsidRDefault="00B77F9A">
            <w:pPr>
              <w:pStyle w:val="2"/>
            </w:pPr>
            <w:r>
              <w:t>外聘护理补贴人员岗位数</w:t>
            </w:r>
          </w:p>
        </w:tc>
        <w:tc>
          <w:tcPr>
            <w:tcW w:w="2551" w:type="dxa"/>
            <w:vAlign w:val="center"/>
          </w:tcPr>
          <w:p w:rsidR="00D32C8E" w:rsidRDefault="00B77F9A">
            <w:pPr>
              <w:pStyle w:val="2"/>
            </w:pPr>
            <w:r>
              <w:t>≥91</w:t>
            </w:r>
            <w:r>
              <w:t>个</w:t>
            </w:r>
          </w:p>
        </w:tc>
      </w:tr>
      <w:tr w:rsidR="00D32C8E">
        <w:trPr>
          <w:trHeight w:val="369"/>
          <w:jc w:val="center"/>
        </w:trPr>
        <w:tc>
          <w:tcPr>
            <w:tcW w:w="1276" w:type="dxa"/>
            <w:vMerge/>
            <w:vAlign w:val="center"/>
          </w:tcPr>
          <w:p w:rsidR="00D32C8E" w:rsidRDefault="00D32C8E"/>
        </w:tc>
        <w:tc>
          <w:tcPr>
            <w:tcW w:w="1276" w:type="dxa"/>
            <w:vAlign w:val="center"/>
          </w:tcPr>
          <w:p w:rsidR="00D32C8E" w:rsidRDefault="00B77F9A">
            <w:pPr>
              <w:pStyle w:val="2"/>
            </w:pPr>
            <w:r>
              <w:t>质量指标</w:t>
            </w:r>
          </w:p>
        </w:tc>
        <w:tc>
          <w:tcPr>
            <w:tcW w:w="1332" w:type="dxa"/>
            <w:vAlign w:val="center"/>
          </w:tcPr>
          <w:p w:rsidR="00D32C8E" w:rsidRDefault="00B77F9A">
            <w:pPr>
              <w:pStyle w:val="2"/>
            </w:pPr>
            <w:r>
              <w:t>外聘护理人员经费保障到位率</w:t>
            </w:r>
          </w:p>
        </w:tc>
        <w:tc>
          <w:tcPr>
            <w:tcW w:w="3430" w:type="dxa"/>
            <w:vAlign w:val="center"/>
          </w:tcPr>
          <w:p w:rsidR="00D32C8E" w:rsidRDefault="00B77F9A">
            <w:pPr>
              <w:pStyle w:val="2"/>
            </w:pPr>
            <w:r>
              <w:t>外聘护理人员经费保障到位率</w:t>
            </w:r>
          </w:p>
        </w:tc>
        <w:tc>
          <w:tcPr>
            <w:tcW w:w="2551" w:type="dxa"/>
            <w:vAlign w:val="center"/>
          </w:tcPr>
          <w:p w:rsidR="00D32C8E" w:rsidRDefault="00B77F9A">
            <w:pPr>
              <w:pStyle w:val="2"/>
            </w:pPr>
            <w:r>
              <w:t>100%</w:t>
            </w:r>
          </w:p>
        </w:tc>
      </w:tr>
      <w:tr w:rsidR="00D32C8E">
        <w:trPr>
          <w:trHeight w:val="369"/>
          <w:jc w:val="center"/>
        </w:trPr>
        <w:tc>
          <w:tcPr>
            <w:tcW w:w="1276" w:type="dxa"/>
            <w:vMerge/>
            <w:vAlign w:val="center"/>
          </w:tcPr>
          <w:p w:rsidR="00D32C8E" w:rsidRDefault="00D32C8E"/>
        </w:tc>
        <w:tc>
          <w:tcPr>
            <w:tcW w:w="1276" w:type="dxa"/>
            <w:vAlign w:val="center"/>
          </w:tcPr>
          <w:p w:rsidR="00D32C8E" w:rsidRDefault="00B77F9A">
            <w:pPr>
              <w:pStyle w:val="2"/>
            </w:pPr>
            <w:r>
              <w:t>时效指标</w:t>
            </w:r>
          </w:p>
        </w:tc>
        <w:tc>
          <w:tcPr>
            <w:tcW w:w="1332" w:type="dxa"/>
            <w:vAlign w:val="center"/>
          </w:tcPr>
          <w:p w:rsidR="00D32C8E" w:rsidRDefault="00B77F9A">
            <w:pPr>
              <w:pStyle w:val="2"/>
            </w:pPr>
            <w:r>
              <w:t>外聘护理补贴发放完成时间</w:t>
            </w:r>
          </w:p>
        </w:tc>
        <w:tc>
          <w:tcPr>
            <w:tcW w:w="3430" w:type="dxa"/>
            <w:vAlign w:val="center"/>
          </w:tcPr>
          <w:p w:rsidR="00D32C8E" w:rsidRDefault="00B77F9A">
            <w:pPr>
              <w:pStyle w:val="2"/>
            </w:pPr>
            <w:r>
              <w:t>外聘护理补贴发放完成时间</w:t>
            </w:r>
          </w:p>
        </w:tc>
        <w:tc>
          <w:tcPr>
            <w:tcW w:w="2551" w:type="dxa"/>
            <w:vAlign w:val="center"/>
          </w:tcPr>
          <w:p w:rsidR="00D32C8E" w:rsidRDefault="00B77F9A">
            <w:pPr>
              <w:pStyle w:val="2"/>
            </w:pPr>
            <w:r>
              <w:t>2025</w:t>
            </w:r>
            <w:r>
              <w:t>年</w:t>
            </w:r>
            <w:r>
              <w:t>12</w:t>
            </w:r>
            <w:r>
              <w:t>月</w:t>
            </w:r>
            <w:r>
              <w:t>31</w:t>
            </w:r>
            <w:r>
              <w:t>日前</w:t>
            </w:r>
          </w:p>
        </w:tc>
      </w:tr>
      <w:tr w:rsidR="00D32C8E">
        <w:trPr>
          <w:trHeight w:val="369"/>
          <w:jc w:val="center"/>
        </w:trPr>
        <w:tc>
          <w:tcPr>
            <w:tcW w:w="1276" w:type="dxa"/>
            <w:vMerge/>
            <w:vAlign w:val="center"/>
          </w:tcPr>
          <w:p w:rsidR="00D32C8E" w:rsidRDefault="00D32C8E"/>
        </w:tc>
        <w:tc>
          <w:tcPr>
            <w:tcW w:w="1276" w:type="dxa"/>
            <w:vAlign w:val="center"/>
          </w:tcPr>
          <w:p w:rsidR="00D32C8E" w:rsidRDefault="00B77F9A">
            <w:pPr>
              <w:pStyle w:val="2"/>
            </w:pPr>
            <w:r>
              <w:t>成本指标</w:t>
            </w:r>
          </w:p>
        </w:tc>
        <w:tc>
          <w:tcPr>
            <w:tcW w:w="1332" w:type="dxa"/>
            <w:vAlign w:val="center"/>
          </w:tcPr>
          <w:p w:rsidR="00D32C8E" w:rsidRDefault="00B77F9A">
            <w:pPr>
              <w:pStyle w:val="2"/>
            </w:pPr>
            <w:r>
              <w:t>养老院外聘护理人员应发工资</w:t>
            </w:r>
          </w:p>
        </w:tc>
        <w:tc>
          <w:tcPr>
            <w:tcW w:w="3430" w:type="dxa"/>
            <w:vAlign w:val="center"/>
          </w:tcPr>
          <w:p w:rsidR="00D32C8E" w:rsidRDefault="00B77F9A">
            <w:pPr>
              <w:pStyle w:val="2"/>
            </w:pPr>
            <w:r>
              <w:t>养老院外聘护理人员应发工资</w:t>
            </w:r>
          </w:p>
        </w:tc>
        <w:tc>
          <w:tcPr>
            <w:tcW w:w="2551" w:type="dxa"/>
            <w:vAlign w:val="center"/>
          </w:tcPr>
          <w:p w:rsidR="00D32C8E" w:rsidRDefault="00B77F9A">
            <w:pPr>
              <w:pStyle w:val="2"/>
            </w:pPr>
            <w:r>
              <w:t>≤480</w:t>
            </w:r>
            <w:r>
              <w:t>万元</w:t>
            </w:r>
          </w:p>
        </w:tc>
      </w:tr>
      <w:tr w:rsidR="00D32C8E">
        <w:trPr>
          <w:trHeight w:val="369"/>
          <w:jc w:val="center"/>
        </w:trPr>
        <w:tc>
          <w:tcPr>
            <w:tcW w:w="1276" w:type="dxa"/>
            <w:vMerge/>
            <w:vAlign w:val="center"/>
          </w:tcPr>
          <w:p w:rsidR="00D32C8E" w:rsidRDefault="00D32C8E"/>
        </w:tc>
        <w:tc>
          <w:tcPr>
            <w:tcW w:w="1276" w:type="dxa"/>
            <w:vAlign w:val="center"/>
          </w:tcPr>
          <w:p w:rsidR="00D32C8E" w:rsidRDefault="00B77F9A">
            <w:pPr>
              <w:pStyle w:val="2"/>
            </w:pPr>
            <w:r>
              <w:t>成本指标</w:t>
            </w:r>
          </w:p>
        </w:tc>
        <w:tc>
          <w:tcPr>
            <w:tcW w:w="1332" w:type="dxa"/>
            <w:vAlign w:val="center"/>
          </w:tcPr>
          <w:p w:rsidR="00D32C8E" w:rsidRDefault="00B77F9A">
            <w:pPr>
              <w:pStyle w:val="2"/>
            </w:pPr>
            <w:r>
              <w:t>单位承担的保险、公积金、服务费</w:t>
            </w:r>
          </w:p>
        </w:tc>
        <w:tc>
          <w:tcPr>
            <w:tcW w:w="3430" w:type="dxa"/>
            <w:vAlign w:val="center"/>
          </w:tcPr>
          <w:p w:rsidR="00D32C8E" w:rsidRDefault="00B77F9A">
            <w:pPr>
              <w:pStyle w:val="2"/>
            </w:pPr>
            <w:r>
              <w:t>单位承担的保险、公积金、服务费</w:t>
            </w:r>
          </w:p>
        </w:tc>
        <w:tc>
          <w:tcPr>
            <w:tcW w:w="2551" w:type="dxa"/>
            <w:vAlign w:val="center"/>
          </w:tcPr>
          <w:p w:rsidR="00D32C8E" w:rsidRDefault="00B77F9A">
            <w:pPr>
              <w:pStyle w:val="2"/>
            </w:pPr>
            <w:r>
              <w:t>≤60</w:t>
            </w:r>
            <w:r>
              <w:t>万元</w:t>
            </w:r>
          </w:p>
        </w:tc>
      </w:tr>
      <w:tr w:rsidR="00D32C8E">
        <w:trPr>
          <w:trHeight w:val="369"/>
          <w:jc w:val="center"/>
        </w:trPr>
        <w:tc>
          <w:tcPr>
            <w:tcW w:w="1276" w:type="dxa"/>
            <w:vAlign w:val="center"/>
          </w:tcPr>
          <w:p w:rsidR="00D32C8E" w:rsidRDefault="00B77F9A">
            <w:pPr>
              <w:pStyle w:val="3"/>
            </w:pPr>
            <w:r>
              <w:t>效益指标</w:t>
            </w:r>
          </w:p>
        </w:tc>
        <w:tc>
          <w:tcPr>
            <w:tcW w:w="1276" w:type="dxa"/>
            <w:vAlign w:val="center"/>
          </w:tcPr>
          <w:p w:rsidR="00D32C8E" w:rsidRDefault="00B77F9A">
            <w:pPr>
              <w:pStyle w:val="2"/>
            </w:pPr>
            <w:r>
              <w:t>社会效益指标</w:t>
            </w:r>
          </w:p>
        </w:tc>
        <w:tc>
          <w:tcPr>
            <w:tcW w:w="1332" w:type="dxa"/>
            <w:vAlign w:val="center"/>
          </w:tcPr>
          <w:p w:rsidR="00D32C8E" w:rsidRDefault="00B77F9A">
            <w:pPr>
              <w:pStyle w:val="2"/>
            </w:pPr>
            <w:r>
              <w:t>外聘人员工作考核达标率</w:t>
            </w:r>
          </w:p>
        </w:tc>
        <w:tc>
          <w:tcPr>
            <w:tcW w:w="3430" w:type="dxa"/>
            <w:vAlign w:val="center"/>
          </w:tcPr>
          <w:p w:rsidR="00D32C8E" w:rsidRDefault="00B77F9A">
            <w:pPr>
              <w:pStyle w:val="2"/>
            </w:pPr>
            <w:r>
              <w:t>外聘人员工作考核达标率</w:t>
            </w:r>
          </w:p>
        </w:tc>
        <w:tc>
          <w:tcPr>
            <w:tcW w:w="2551" w:type="dxa"/>
            <w:vAlign w:val="center"/>
          </w:tcPr>
          <w:p w:rsidR="00D32C8E" w:rsidRDefault="00B77F9A">
            <w:pPr>
              <w:pStyle w:val="2"/>
            </w:pPr>
            <w:r>
              <w:t>≥95%</w:t>
            </w:r>
          </w:p>
        </w:tc>
      </w:tr>
      <w:tr w:rsidR="00D32C8E">
        <w:trPr>
          <w:trHeight w:val="369"/>
          <w:jc w:val="center"/>
        </w:trPr>
        <w:tc>
          <w:tcPr>
            <w:tcW w:w="1276" w:type="dxa"/>
            <w:vAlign w:val="center"/>
          </w:tcPr>
          <w:p w:rsidR="00D32C8E" w:rsidRDefault="00B77F9A">
            <w:pPr>
              <w:pStyle w:val="3"/>
            </w:pPr>
            <w:r>
              <w:t>满意度指标</w:t>
            </w:r>
          </w:p>
        </w:tc>
        <w:tc>
          <w:tcPr>
            <w:tcW w:w="1276" w:type="dxa"/>
            <w:vAlign w:val="center"/>
          </w:tcPr>
          <w:p w:rsidR="00D32C8E" w:rsidRDefault="00B77F9A">
            <w:pPr>
              <w:pStyle w:val="2"/>
            </w:pPr>
            <w:r>
              <w:t>服务对象满意度指标</w:t>
            </w:r>
          </w:p>
        </w:tc>
        <w:tc>
          <w:tcPr>
            <w:tcW w:w="1332" w:type="dxa"/>
            <w:vAlign w:val="center"/>
          </w:tcPr>
          <w:p w:rsidR="00D32C8E" w:rsidRDefault="00B77F9A">
            <w:pPr>
              <w:pStyle w:val="2"/>
            </w:pPr>
            <w:r>
              <w:t>外聘护理人员满意度</w:t>
            </w:r>
          </w:p>
        </w:tc>
        <w:tc>
          <w:tcPr>
            <w:tcW w:w="3430" w:type="dxa"/>
            <w:vAlign w:val="center"/>
          </w:tcPr>
          <w:p w:rsidR="00D32C8E" w:rsidRDefault="00B77F9A">
            <w:pPr>
              <w:pStyle w:val="2"/>
            </w:pPr>
            <w:r>
              <w:t>外聘护理人员满意度</w:t>
            </w:r>
          </w:p>
        </w:tc>
        <w:tc>
          <w:tcPr>
            <w:tcW w:w="2551" w:type="dxa"/>
            <w:vAlign w:val="center"/>
          </w:tcPr>
          <w:p w:rsidR="00D32C8E" w:rsidRDefault="00B77F9A">
            <w:pPr>
              <w:pStyle w:val="2"/>
            </w:pPr>
            <w:r>
              <w:t>≥95%</w:t>
            </w:r>
          </w:p>
        </w:tc>
      </w:tr>
    </w:tbl>
    <w:p w:rsidR="00D32C8E" w:rsidRDefault="00D32C8E">
      <w:pPr>
        <w:sectPr w:rsidR="00D32C8E">
          <w:pgSz w:w="11900" w:h="16840"/>
          <w:pgMar w:top="1984" w:right="1304" w:bottom="1134" w:left="1304" w:header="720" w:footer="720" w:gutter="0"/>
          <w:cols w:space="720"/>
        </w:sectPr>
      </w:pPr>
    </w:p>
    <w:p w:rsidR="00D32C8E" w:rsidRDefault="00B77F9A">
      <w:pPr>
        <w:ind w:firstLine="560"/>
        <w:outlineLvl w:val="3"/>
      </w:pPr>
      <w:bookmarkStart w:id="9" w:name="_Toc_4_4_0000000079"/>
      <w:r>
        <w:rPr>
          <w:rFonts w:ascii="方正仿宋_GBK" w:eastAsia="方正仿宋_GBK" w:hAnsi="方正仿宋_GBK" w:cs="方正仿宋_GBK" w:hint="eastAsia"/>
          <w:sz w:val="28"/>
          <w:lang w:eastAsia="zh-CN"/>
        </w:rPr>
        <w:lastRenderedPageBreak/>
        <w:t>10</w:t>
      </w:r>
      <w:r>
        <w:rPr>
          <w:rFonts w:ascii="方正仿宋_GBK" w:eastAsia="方正仿宋_GBK" w:hAnsi="方正仿宋_GBK" w:cs="方正仿宋_GBK"/>
          <w:sz w:val="28"/>
        </w:rPr>
        <w:t>.</w:t>
      </w:r>
      <w:r>
        <w:rPr>
          <w:rFonts w:ascii="方正仿宋_GBK" w:eastAsia="方正仿宋_GBK" w:hAnsi="方正仿宋_GBK" w:cs="方正仿宋_GBK"/>
          <w:sz w:val="28"/>
        </w:rPr>
        <w:t>天津市养老院网络化卧床老人康复护理系统集成与应用示范项目（</w:t>
      </w:r>
      <w:r>
        <w:rPr>
          <w:rFonts w:ascii="方正仿宋_GBK" w:eastAsia="方正仿宋_GBK" w:hAnsi="方正仿宋_GBK" w:cs="方正仿宋_GBK"/>
          <w:sz w:val="28"/>
        </w:rPr>
        <w:t>2025</w:t>
      </w:r>
      <w:r>
        <w:rPr>
          <w:rFonts w:ascii="方正仿宋_GBK" w:eastAsia="方正仿宋_GBK" w:hAnsi="方正仿宋_GBK" w:cs="方正仿宋_GBK"/>
          <w:sz w:val="28"/>
        </w:rPr>
        <w:t>年非财政资金）绩效目标表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D32C8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D32C8E" w:rsidRDefault="00B77F9A">
            <w:pPr>
              <w:pStyle w:val="5"/>
            </w:pPr>
            <w:r>
              <w:t>354205</w:t>
            </w:r>
            <w:r>
              <w:t>天津市养老院</w:t>
            </w:r>
          </w:p>
        </w:tc>
        <w:tc>
          <w:tcPr>
            <w:tcW w:w="1276" w:type="dxa"/>
            <w:tcBorders>
              <w:top w:val="single" w:sz="6" w:space="0" w:color="FFFFFF"/>
              <w:left w:val="single" w:sz="6" w:space="0" w:color="FFFFFF"/>
              <w:right w:val="single" w:sz="6" w:space="0" w:color="FFFFFF"/>
            </w:tcBorders>
            <w:vAlign w:val="center"/>
          </w:tcPr>
          <w:p w:rsidR="00D32C8E" w:rsidRDefault="00B77F9A">
            <w:pPr>
              <w:pStyle w:val="4"/>
            </w:pPr>
            <w:r>
              <w:t>单位：万元</w:t>
            </w:r>
          </w:p>
        </w:tc>
      </w:tr>
      <w:tr w:rsidR="00D32C8E">
        <w:trPr>
          <w:trHeight w:val="369"/>
          <w:jc w:val="center"/>
        </w:trPr>
        <w:tc>
          <w:tcPr>
            <w:tcW w:w="1276" w:type="dxa"/>
            <w:vAlign w:val="center"/>
          </w:tcPr>
          <w:p w:rsidR="00D32C8E" w:rsidRDefault="00B77F9A">
            <w:pPr>
              <w:pStyle w:val="1"/>
            </w:pPr>
            <w:r>
              <w:t>项目名称</w:t>
            </w:r>
          </w:p>
        </w:tc>
        <w:tc>
          <w:tcPr>
            <w:tcW w:w="8589" w:type="dxa"/>
            <w:gridSpan w:val="6"/>
            <w:vAlign w:val="center"/>
          </w:tcPr>
          <w:p w:rsidR="00D32C8E" w:rsidRDefault="00B77F9A">
            <w:pPr>
              <w:pStyle w:val="2"/>
            </w:pPr>
            <w:r>
              <w:t>天津市养老院网络化卧床老人康复护理系统集成与应用示范项目（</w:t>
            </w:r>
            <w:r>
              <w:t>2025</w:t>
            </w:r>
            <w:r>
              <w:t>年非财政资金）</w:t>
            </w:r>
          </w:p>
        </w:tc>
      </w:tr>
      <w:tr w:rsidR="00D32C8E">
        <w:trPr>
          <w:trHeight w:val="369"/>
          <w:jc w:val="center"/>
        </w:trPr>
        <w:tc>
          <w:tcPr>
            <w:tcW w:w="1276" w:type="dxa"/>
            <w:vMerge w:val="restart"/>
            <w:vAlign w:val="center"/>
          </w:tcPr>
          <w:p w:rsidR="00D32C8E" w:rsidRDefault="00B77F9A">
            <w:pPr>
              <w:pStyle w:val="1"/>
            </w:pPr>
            <w:r>
              <w:t>预算规模及资金用途</w:t>
            </w:r>
          </w:p>
        </w:tc>
        <w:tc>
          <w:tcPr>
            <w:tcW w:w="1276" w:type="dxa"/>
            <w:vAlign w:val="center"/>
          </w:tcPr>
          <w:p w:rsidR="00D32C8E" w:rsidRDefault="00B77F9A">
            <w:pPr>
              <w:pStyle w:val="1"/>
            </w:pPr>
            <w:r>
              <w:t>预算数</w:t>
            </w:r>
          </w:p>
        </w:tc>
        <w:tc>
          <w:tcPr>
            <w:tcW w:w="1332" w:type="dxa"/>
            <w:vAlign w:val="center"/>
          </w:tcPr>
          <w:p w:rsidR="00D32C8E" w:rsidRDefault="00B77F9A">
            <w:pPr>
              <w:pStyle w:val="2"/>
            </w:pPr>
            <w:r>
              <w:t>14.00</w:t>
            </w:r>
          </w:p>
        </w:tc>
        <w:tc>
          <w:tcPr>
            <w:tcW w:w="1587" w:type="dxa"/>
            <w:vAlign w:val="center"/>
          </w:tcPr>
          <w:p w:rsidR="00D32C8E" w:rsidRDefault="00B77F9A">
            <w:pPr>
              <w:pStyle w:val="1"/>
            </w:pPr>
            <w:r>
              <w:t>其中：财政</w:t>
            </w:r>
            <w:r>
              <w:t xml:space="preserve">    </w:t>
            </w:r>
            <w:r>
              <w:t>资金</w:t>
            </w:r>
          </w:p>
        </w:tc>
        <w:tc>
          <w:tcPr>
            <w:tcW w:w="1843" w:type="dxa"/>
            <w:vAlign w:val="center"/>
          </w:tcPr>
          <w:p w:rsidR="00D32C8E" w:rsidRDefault="00D32C8E">
            <w:pPr>
              <w:pStyle w:val="2"/>
            </w:pPr>
          </w:p>
        </w:tc>
        <w:tc>
          <w:tcPr>
            <w:tcW w:w="1276" w:type="dxa"/>
            <w:vAlign w:val="center"/>
          </w:tcPr>
          <w:p w:rsidR="00D32C8E" w:rsidRDefault="00B77F9A">
            <w:pPr>
              <w:pStyle w:val="1"/>
            </w:pPr>
            <w:r>
              <w:t>其他资金</w:t>
            </w:r>
          </w:p>
        </w:tc>
        <w:tc>
          <w:tcPr>
            <w:tcW w:w="1276" w:type="dxa"/>
            <w:vAlign w:val="center"/>
          </w:tcPr>
          <w:p w:rsidR="00D32C8E" w:rsidRDefault="00B77F9A">
            <w:pPr>
              <w:pStyle w:val="2"/>
            </w:pPr>
            <w:r>
              <w:t>14.00</w:t>
            </w:r>
          </w:p>
        </w:tc>
      </w:tr>
      <w:tr w:rsidR="00D32C8E">
        <w:trPr>
          <w:trHeight w:val="369"/>
          <w:jc w:val="center"/>
        </w:trPr>
        <w:tc>
          <w:tcPr>
            <w:tcW w:w="1276" w:type="dxa"/>
            <w:vMerge/>
          </w:tcPr>
          <w:p w:rsidR="00D32C8E" w:rsidRDefault="00D32C8E"/>
        </w:tc>
        <w:tc>
          <w:tcPr>
            <w:tcW w:w="8589" w:type="dxa"/>
            <w:gridSpan w:val="6"/>
            <w:vAlign w:val="center"/>
          </w:tcPr>
          <w:p w:rsidR="00D32C8E" w:rsidRDefault="00B77F9A">
            <w:pPr>
              <w:pStyle w:val="2"/>
            </w:pPr>
            <w:r>
              <w:t>开展网络化卧床老人健康数据采集，康复护理辅具测试，数据管理、康复护理应用评价和验证等，推动示范项目顺利开展</w:t>
            </w:r>
          </w:p>
        </w:tc>
      </w:tr>
      <w:tr w:rsidR="00D32C8E">
        <w:trPr>
          <w:trHeight w:val="369"/>
          <w:jc w:val="center"/>
        </w:trPr>
        <w:tc>
          <w:tcPr>
            <w:tcW w:w="1276" w:type="dxa"/>
            <w:vAlign w:val="center"/>
          </w:tcPr>
          <w:p w:rsidR="00D32C8E" w:rsidRDefault="00B77F9A">
            <w:pPr>
              <w:pStyle w:val="1"/>
            </w:pPr>
            <w:r>
              <w:t>绩效目标</w:t>
            </w:r>
          </w:p>
        </w:tc>
        <w:tc>
          <w:tcPr>
            <w:tcW w:w="8589" w:type="dxa"/>
            <w:gridSpan w:val="6"/>
            <w:vAlign w:val="center"/>
          </w:tcPr>
          <w:p w:rsidR="00D32C8E" w:rsidRDefault="00B77F9A">
            <w:pPr>
              <w:pStyle w:val="2"/>
            </w:pPr>
            <w:r>
              <w:t>1.</w:t>
            </w:r>
            <w:r>
              <w:t>开展网络化卧床老人健康数据采集，康复护理辅具测试，数据管理、康复护理应用评价和验证等，推动示范项目顺利开展</w:t>
            </w:r>
          </w:p>
        </w:tc>
      </w:tr>
    </w:tbl>
    <w:p w:rsidR="00D32C8E" w:rsidRDefault="00D32C8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D32C8E">
        <w:trPr>
          <w:trHeight w:val="397"/>
          <w:tblHeader/>
          <w:jc w:val="center"/>
        </w:trPr>
        <w:tc>
          <w:tcPr>
            <w:tcW w:w="1276" w:type="dxa"/>
            <w:vAlign w:val="center"/>
          </w:tcPr>
          <w:p w:rsidR="00D32C8E" w:rsidRDefault="00B77F9A">
            <w:pPr>
              <w:pStyle w:val="1"/>
            </w:pPr>
            <w:r>
              <w:t>一级指标</w:t>
            </w:r>
          </w:p>
        </w:tc>
        <w:tc>
          <w:tcPr>
            <w:tcW w:w="1276" w:type="dxa"/>
            <w:vAlign w:val="center"/>
          </w:tcPr>
          <w:p w:rsidR="00D32C8E" w:rsidRDefault="00B77F9A">
            <w:pPr>
              <w:pStyle w:val="1"/>
            </w:pPr>
            <w:r>
              <w:t>二级指标</w:t>
            </w:r>
          </w:p>
        </w:tc>
        <w:tc>
          <w:tcPr>
            <w:tcW w:w="1332" w:type="dxa"/>
            <w:vAlign w:val="center"/>
          </w:tcPr>
          <w:p w:rsidR="00D32C8E" w:rsidRDefault="00B77F9A">
            <w:pPr>
              <w:pStyle w:val="1"/>
            </w:pPr>
            <w:r>
              <w:t>三级指标</w:t>
            </w:r>
          </w:p>
        </w:tc>
        <w:tc>
          <w:tcPr>
            <w:tcW w:w="3430" w:type="dxa"/>
            <w:vAlign w:val="center"/>
          </w:tcPr>
          <w:p w:rsidR="00D32C8E" w:rsidRDefault="00B77F9A">
            <w:pPr>
              <w:pStyle w:val="1"/>
            </w:pPr>
            <w:r>
              <w:t>绩效指标描述</w:t>
            </w:r>
          </w:p>
        </w:tc>
        <w:tc>
          <w:tcPr>
            <w:tcW w:w="2551" w:type="dxa"/>
            <w:vAlign w:val="center"/>
          </w:tcPr>
          <w:p w:rsidR="00D32C8E" w:rsidRDefault="00B77F9A">
            <w:pPr>
              <w:pStyle w:val="1"/>
            </w:pPr>
            <w:r>
              <w:t>指标值</w:t>
            </w:r>
          </w:p>
        </w:tc>
      </w:tr>
      <w:tr w:rsidR="00D32C8E">
        <w:trPr>
          <w:trHeight w:val="369"/>
          <w:jc w:val="center"/>
        </w:trPr>
        <w:tc>
          <w:tcPr>
            <w:tcW w:w="1276" w:type="dxa"/>
            <w:vMerge w:val="restart"/>
            <w:vAlign w:val="center"/>
          </w:tcPr>
          <w:p w:rsidR="00D32C8E" w:rsidRDefault="00B77F9A">
            <w:pPr>
              <w:pStyle w:val="3"/>
            </w:pPr>
            <w:r>
              <w:t>产出指标</w:t>
            </w:r>
          </w:p>
        </w:tc>
        <w:tc>
          <w:tcPr>
            <w:tcW w:w="1276" w:type="dxa"/>
            <w:vAlign w:val="center"/>
          </w:tcPr>
          <w:p w:rsidR="00D32C8E" w:rsidRDefault="00B77F9A">
            <w:pPr>
              <w:pStyle w:val="2"/>
            </w:pPr>
            <w:r>
              <w:t>数量指标</w:t>
            </w:r>
          </w:p>
        </w:tc>
        <w:tc>
          <w:tcPr>
            <w:tcW w:w="1332" w:type="dxa"/>
            <w:vAlign w:val="center"/>
          </w:tcPr>
          <w:p w:rsidR="00D32C8E" w:rsidRDefault="00B77F9A">
            <w:pPr>
              <w:pStyle w:val="2"/>
            </w:pPr>
            <w:r>
              <w:t>参加测试老人数</w:t>
            </w:r>
          </w:p>
        </w:tc>
        <w:tc>
          <w:tcPr>
            <w:tcW w:w="3430" w:type="dxa"/>
            <w:vAlign w:val="center"/>
          </w:tcPr>
          <w:p w:rsidR="00D32C8E" w:rsidRDefault="00B77F9A">
            <w:pPr>
              <w:pStyle w:val="2"/>
            </w:pPr>
            <w:r>
              <w:t>参加测试老人数</w:t>
            </w:r>
          </w:p>
        </w:tc>
        <w:tc>
          <w:tcPr>
            <w:tcW w:w="2551" w:type="dxa"/>
            <w:vAlign w:val="center"/>
          </w:tcPr>
          <w:p w:rsidR="00D32C8E" w:rsidRDefault="00B77F9A">
            <w:pPr>
              <w:pStyle w:val="2"/>
            </w:pPr>
            <w:r>
              <w:t>≥40</w:t>
            </w:r>
            <w:r>
              <w:t>人</w:t>
            </w:r>
          </w:p>
        </w:tc>
      </w:tr>
      <w:tr w:rsidR="00D32C8E">
        <w:trPr>
          <w:trHeight w:val="369"/>
          <w:jc w:val="center"/>
        </w:trPr>
        <w:tc>
          <w:tcPr>
            <w:tcW w:w="1276" w:type="dxa"/>
            <w:vMerge/>
            <w:vAlign w:val="center"/>
          </w:tcPr>
          <w:p w:rsidR="00D32C8E" w:rsidRDefault="00D32C8E"/>
        </w:tc>
        <w:tc>
          <w:tcPr>
            <w:tcW w:w="1276" w:type="dxa"/>
            <w:vAlign w:val="center"/>
          </w:tcPr>
          <w:p w:rsidR="00D32C8E" w:rsidRDefault="00B77F9A">
            <w:pPr>
              <w:pStyle w:val="2"/>
            </w:pPr>
            <w:r>
              <w:t>质量指标</w:t>
            </w:r>
          </w:p>
        </w:tc>
        <w:tc>
          <w:tcPr>
            <w:tcW w:w="1332" w:type="dxa"/>
            <w:vAlign w:val="center"/>
          </w:tcPr>
          <w:p w:rsidR="00D32C8E" w:rsidRDefault="00B77F9A">
            <w:pPr>
              <w:pStyle w:val="2"/>
            </w:pPr>
            <w:r>
              <w:t>数据记录准确率</w:t>
            </w:r>
          </w:p>
        </w:tc>
        <w:tc>
          <w:tcPr>
            <w:tcW w:w="3430" w:type="dxa"/>
            <w:vAlign w:val="center"/>
          </w:tcPr>
          <w:p w:rsidR="00D32C8E" w:rsidRDefault="00B77F9A">
            <w:pPr>
              <w:pStyle w:val="2"/>
            </w:pPr>
            <w:r>
              <w:t>数据记录准确率</w:t>
            </w:r>
          </w:p>
        </w:tc>
        <w:tc>
          <w:tcPr>
            <w:tcW w:w="2551" w:type="dxa"/>
            <w:vAlign w:val="center"/>
          </w:tcPr>
          <w:p w:rsidR="00D32C8E" w:rsidRDefault="00B77F9A">
            <w:pPr>
              <w:pStyle w:val="2"/>
            </w:pPr>
            <w:r>
              <w:t>≥95%</w:t>
            </w:r>
          </w:p>
        </w:tc>
      </w:tr>
      <w:tr w:rsidR="00D32C8E">
        <w:trPr>
          <w:trHeight w:val="369"/>
          <w:jc w:val="center"/>
        </w:trPr>
        <w:tc>
          <w:tcPr>
            <w:tcW w:w="1276" w:type="dxa"/>
            <w:vMerge/>
            <w:vAlign w:val="center"/>
          </w:tcPr>
          <w:p w:rsidR="00D32C8E" w:rsidRDefault="00D32C8E"/>
        </w:tc>
        <w:tc>
          <w:tcPr>
            <w:tcW w:w="1276" w:type="dxa"/>
            <w:vAlign w:val="center"/>
          </w:tcPr>
          <w:p w:rsidR="00D32C8E" w:rsidRDefault="00B77F9A">
            <w:pPr>
              <w:pStyle w:val="2"/>
            </w:pPr>
            <w:r>
              <w:t>时效指标</w:t>
            </w:r>
          </w:p>
        </w:tc>
        <w:tc>
          <w:tcPr>
            <w:tcW w:w="1332" w:type="dxa"/>
            <w:vAlign w:val="center"/>
          </w:tcPr>
          <w:p w:rsidR="00D32C8E" w:rsidRDefault="00B77F9A">
            <w:pPr>
              <w:pStyle w:val="2"/>
            </w:pPr>
            <w:r>
              <w:t>测试完成时间</w:t>
            </w:r>
          </w:p>
        </w:tc>
        <w:tc>
          <w:tcPr>
            <w:tcW w:w="3430" w:type="dxa"/>
            <w:vAlign w:val="center"/>
          </w:tcPr>
          <w:p w:rsidR="00D32C8E" w:rsidRDefault="00B77F9A">
            <w:pPr>
              <w:pStyle w:val="2"/>
            </w:pPr>
            <w:r>
              <w:t>测试完成时间</w:t>
            </w:r>
          </w:p>
        </w:tc>
        <w:tc>
          <w:tcPr>
            <w:tcW w:w="2551" w:type="dxa"/>
            <w:vAlign w:val="center"/>
          </w:tcPr>
          <w:p w:rsidR="00D32C8E" w:rsidRDefault="00B77F9A">
            <w:pPr>
              <w:pStyle w:val="2"/>
            </w:pPr>
            <w:r>
              <w:t>2025</w:t>
            </w:r>
            <w:r>
              <w:t>年</w:t>
            </w:r>
            <w:r>
              <w:t>12</w:t>
            </w:r>
            <w:r>
              <w:t>月</w:t>
            </w:r>
            <w:r>
              <w:t>31</w:t>
            </w:r>
            <w:r>
              <w:t>日前</w:t>
            </w:r>
          </w:p>
        </w:tc>
      </w:tr>
      <w:tr w:rsidR="00D32C8E">
        <w:trPr>
          <w:trHeight w:val="369"/>
          <w:jc w:val="center"/>
        </w:trPr>
        <w:tc>
          <w:tcPr>
            <w:tcW w:w="1276" w:type="dxa"/>
            <w:vMerge/>
            <w:vAlign w:val="center"/>
          </w:tcPr>
          <w:p w:rsidR="00D32C8E" w:rsidRDefault="00D32C8E"/>
        </w:tc>
        <w:tc>
          <w:tcPr>
            <w:tcW w:w="1276" w:type="dxa"/>
            <w:vAlign w:val="center"/>
          </w:tcPr>
          <w:p w:rsidR="00D32C8E" w:rsidRDefault="00B77F9A">
            <w:pPr>
              <w:pStyle w:val="2"/>
            </w:pPr>
            <w:r>
              <w:t>成本指标</w:t>
            </w:r>
          </w:p>
        </w:tc>
        <w:tc>
          <w:tcPr>
            <w:tcW w:w="1332" w:type="dxa"/>
            <w:vAlign w:val="center"/>
          </w:tcPr>
          <w:p w:rsidR="00D32C8E" w:rsidRDefault="00B77F9A">
            <w:pPr>
              <w:pStyle w:val="2"/>
            </w:pPr>
            <w:r>
              <w:t>测试化验加工费</w:t>
            </w:r>
          </w:p>
        </w:tc>
        <w:tc>
          <w:tcPr>
            <w:tcW w:w="3430" w:type="dxa"/>
            <w:vAlign w:val="center"/>
          </w:tcPr>
          <w:p w:rsidR="00D32C8E" w:rsidRDefault="00B77F9A">
            <w:pPr>
              <w:pStyle w:val="2"/>
            </w:pPr>
            <w:r>
              <w:t>测试化验加工费</w:t>
            </w:r>
          </w:p>
        </w:tc>
        <w:tc>
          <w:tcPr>
            <w:tcW w:w="2551" w:type="dxa"/>
            <w:vAlign w:val="center"/>
          </w:tcPr>
          <w:p w:rsidR="00D32C8E" w:rsidRDefault="00B77F9A">
            <w:pPr>
              <w:pStyle w:val="2"/>
            </w:pPr>
            <w:r>
              <w:t>≤12</w:t>
            </w:r>
            <w:r>
              <w:t>万元</w:t>
            </w:r>
          </w:p>
        </w:tc>
      </w:tr>
      <w:tr w:rsidR="00D32C8E">
        <w:trPr>
          <w:trHeight w:val="369"/>
          <w:jc w:val="center"/>
        </w:trPr>
        <w:tc>
          <w:tcPr>
            <w:tcW w:w="1276" w:type="dxa"/>
            <w:vMerge/>
            <w:vAlign w:val="center"/>
          </w:tcPr>
          <w:p w:rsidR="00D32C8E" w:rsidRDefault="00D32C8E"/>
        </w:tc>
        <w:tc>
          <w:tcPr>
            <w:tcW w:w="1276" w:type="dxa"/>
            <w:vAlign w:val="center"/>
          </w:tcPr>
          <w:p w:rsidR="00D32C8E" w:rsidRDefault="00B77F9A">
            <w:pPr>
              <w:pStyle w:val="2"/>
            </w:pPr>
            <w:r>
              <w:t>成本指标</w:t>
            </w:r>
          </w:p>
        </w:tc>
        <w:tc>
          <w:tcPr>
            <w:tcW w:w="1332" w:type="dxa"/>
            <w:vAlign w:val="center"/>
          </w:tcPr>
          <w:p w:rsidR="00D32C8E" w:rsidRDefault="00B77F9A">
            <w:pPr>
              <w:pStyle w:val="2"/>
            </w:pPr>
            <w:r>
              <w:t>差旅、会议费</w:t>
            </w:r>
          </w:p>
        </w:tc>
        <w:tc>
          <w:tcPr>
            <w:tcW w:w="3430" w:type="dxa"/>
            <w:vAlign w:val="center"/>
          </w:tcPr>
          <w:p w:rsidR="00D32C8E" w:rsidRDefault="00B77F9A">
            <w:pPr>
              <w:pStyle w:val="2"/>
            </w:pPr>
            <w:r>
              <w:t>差旅、会议费</w:t>
            </w:r>
          </w:p>
        </w:tc>
        <w:tc>
          <w:tcPr>
            <w:tcW w:w="2551" w:type="dxa"/>
            <w:vAlign w:val="center"/>
          </w:tcPr>
          <w:p w:rsidR="00D32C8E" w:rsidRDefault="00B77F9A">
            <w:pPr>
              <w:pStyle w:val="2"/>
            </w:pPr>
            <w:r>
              <w:t>≤2</w:t>
            </w:r>
            <w:r>
              <w:t>万元</w:t>
            </w:r>
          </w:p>
        </w:tc>
      </w:tr>
      <w:tr w:rsidR="00D32C8E">
        <w:trPr>
          <w:trHeight w:val="369"/>
          <w:jc w:val="center"/>
        </w:trPr>
        <w:tc>
          <w:tcPr>
            <w:tcW w:w="1276" w:type="dxa"/>
            <w:vAlign w:val="center"/>
          </w:tcPr>
          <w:p w:rsidR="00D32C8E" w:rsidRDefault="00B77F9A">
            <w:pPr>
              <w:pStyle w:val="3"/>
            </w:pPr>
            <w:r>
              <w:t>效益指标</w:t>
            </w:r>
          </w:p>
        </w:tc>
        <w:tc>
          <w:tcPr>
            <w:tcW w:w="1276" w:type="dxa"/>
            <w:vAlign w:val="center"/>
          </w:tcPr>
          <w:p w:rsidR="00D32C8E" w:rsidRDefault="00B77F9A">
            <w:pPr>
              <w:pStyle w:val="2"/>
            </w:pPr>
            <w:r>
              <w:t>社会效益指标</w:t>
            </w:r>
          </w:p>
        </w:tc>
        <w:tc>
          <w:tcPr>
            <w:tcW w:w="1332" w:type="dxa"/>
            <w:vAlign w:val="center"/>
          </w:tcPr>
          <w:p w:rsidR="00D32C8E" w:rsidRDefault="00B77F9A">
            <w:pPr>
              <w:pStyle w:val="2"/>
            </w:pPr>
            <w:r>
              <w:t>推动示范项目顺利开展</w:t>
            </w:r>
          </w:p>
        </w:tc>
        <w:tc>
          <w:tcPr>
            <w:tcW w:w="3430" w:type="dxa"/>
            <w:vAlign w:val="center"/>
          </w:tcPr>
          <w:p w:rsidR="00D32C8E" w:rsidRDefault="00B77F9A">
            <w:pPr>
              <w:pStyle w:val="2"/>
            </w:pPr>
            <w:r>
              <w:t>推动示范项目顺利开展</w:t>
            </w:r>
          </w:p>
        </w:tc>
        <w:tc>
          <w:tcPr>
            <w:tcW w:w="2551" w:type="dxa"/>
            <w:vAlign w:val="center"/>
          </w:tcPr>
          <w:p w:rsidR="00D32C8E" w:rsidRDefault="00B77F9A">
            <w:pPr>
              <w:pStyle w:val="2"/>
            </w:pPr>
            <w:r>
              <w:t>按照项目单位需要按时上报各项测试数据</w:t>
            </w:r>
          </w:p>
        </w:tc>
      </w:tr>
      <w:tr w:rsidR="00D32C8E">
        <w:trPr>
          <w:trHeight w:val="369"/>
          <w:jc w:val="center"/>
        </w:trPr>
        <w:tc>
          <w:tcPr>
            <w:tcW w:w="1276" w:type="dxa"/>
            <w:vAlign w:val="center"/>
          </w:tcPr>
          <w:p w:rsidR="00D32C8E" w:rsidRDefault="00B77F9A">
            <w:pPr>
              <w:pStyle w:val="3"/>
            </w:pPr>
            <w:r>
              <w:t>满意度指标</w:t>
            </w:r>
          </w:p>
        </w:tc>
        <w:tc>
          <w:tcPr>
            <w:tcW w:w="1276" w:type="dxa"/>
            <w:vAlign w:val="center"/>
          </w:tcPr>
          <w:p w:rsidR="00D32C8E" w:rsidRDefault="00B77F9A">
            <w:pPr>
              <w:pStyle w:val="2"/>
            </w:pPr>
            <w:r>
              <w:t>服务对象满意度指标</w:t>
            </w:r>
          </w:p>
        </w:tc>
        <w:tc>
          <w:tcPr>
            <w:tcW w:w="1332" w:type="dxa"/>
            <w:vAlign w:val="center"/>
          </w:tcPr>
          <w:p w:rsidR="00D32C8E" w:rsidRDefault="00B77F9A">
            <w:pPr>
              <w:pStyle w:val="2"/>
            </w:pPr>
            <w:r>
              <w:t>示范项目单位满意度</w:t>
            </w:r>
          </w:p>
        </w:tc>
        <w:tc>
          <w:tcPr>
            <w:tcW w:w="3430" w:type="dxa"/>
            <w:vAlign w:val="center"/>
          </w:tcPr>
          <w:p w:rsidR="00D32C8E" w:rsidRDefault="00B77F9A">
            <w:pPr>
              <w:pStyle w:val="2"/>
            </w:pPr>
            <w:r>
              <w:t>示范项目单位满意度</w:t>
            </w:r>
          </w:p>
        </w:tc>
        <w:tc>
          <w:tcPr>
            <w:tcW w:w="2551" w:type="dxa"/>
            <w:vAlign w:val="center"/>
          </w:tcPr>
          <w:p w:rsidR="00D32C8E" w:rsidRDefault="00B77F9A">
            <w:pPr>
              <w:pStyle w:val="2"/>
            </w:pPr>
            <w:r>
              <w:t>≥95%</w:t>
            </w:r>
          </w:p>
        </w:tc>
      </w:tr>
    </w:tbl>
    <w:p w:rsidR="00D32C8E" w:rsidRDefault="00D32C8E">
      <w:pPr>
        <w:sectPr w:rsidR="00D32C8E">
          <w:pgSz w:w="11900" w:h="16840"/>
          <w:pgMar w:top="1984" w:right="1304" w:bottom="1134" w:left="1304" w:header="720" w:footer="720" w:gutter="0"/>
          <w:cols w:space="720"/>
        </w:sectPr>
      </w:pPr>
    </w:p>
    <w:p w:rsidR="00D32C8E" w:rsidRDefault="00B77F9A">
      <w:pPr>
        <w:ind w:firstLine="560"/>
        <w:outlineLvl w:val="3"/>
      </w:pPr>
      <w:bookmarkStart w:id="10" w:name="_Toc_4_4_0000000080"/>
      <w:r>
        <w:rPr>
          <w:rFonts w:ascii="方正仿宋_GBK" w:eastAsia="方正仿宋_GBK" w:hAnsi="方正仿宋_GBK" w:cs="方正仿宋_GBK" w:hint="eastAsia"/>
          <w:sz w:val="28"/>
          <w:lang w:eastAsia="zh-CN"/>
        </w:rPr>
        <w:lastRenderedPageBreak/>
        <w:t>11</w:t>
      </w:r>
      <w:r>
        <w:rPr>
          <w:rFonts w:ascii="方正仿宋_GBK" w:eastAsia="方正仿宋_GBK" w:hAnsi="方正仿宋_GBK" w:cs="方正仿宋_GBK"/>
          <w:sz w:val="28"/>
        </w:rPr>
        <w:t>.</w:t>
      </w:r>
      <w:r>
        <w:rPr>
          <w:rFonts w:ascii="方正仿宋_GBK" w:eastAsia="方正仿宋_GBK" w:hAnsi="方正仿宋_GBK" w:cs="方正仿宋_GBK"/>
          <w:sz w:val="28"/>
        </w:rPr>
        <w:t>天津市养老院主楼改扩建工程项目</w:t>
      </w:r>
      <w:r>
        <w:rPr>
          <w:rFonts w:ascii="方正仿宋_GBK" w:eastAsia="方正仿宋_GBK" w:hAnsi="方正仿宋_GBK" w:cs="方正仿宋_GBK"/>
          <w:sz w:val="28"/>
        </w:rPr>
        <w:t>-2021</w:t>
      </w:r>
      <w:r>
        <w:rPr>
          <w:rFonts w:ascii="方正仿宋_GBK" w:eastAsia="方正仿宋_GBK" w:hAnsi="方正仿宋_GBK" w:cs="方正仿宋_GBK"/>
          <w:sz w:val="28"/>
        </w:rPr>
        <w:t>年一般债券绩效目标表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D32C8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D32C8E" w:rsidRDefault="00B77F9A">
            <w:pPr>
              <w:pStyle w:val="5"/>
            </w:pPr>
            <w:r>
              <w:t>354205</w:t>
            </w:r>
            <w:r>
              <w:t>天津市养老院</w:t>
            </w:r>
          </w:p>
        </w:tc>
        <w:tc>
          <w:tcPr>
            <w:tcW w:w="1276" w:type="dxa"/>
            <w:tcBorders>
              <w:top w:val="single" w:sz="6" w:space="0" w:color="FFFFFF"/>
              <w:left w:val="single" w:sz="6" w:space="0" w:color="FFFFFF"/>
              <w:right w:val="single" w:sz="6" w:space="0" w:color="FFFFFF"/>
            </w:tcBorders>
            <w:vAlign w:val="center"/>
          </w:tcPr>
          <w:p w:rsidR="00D32C8E" w:rsidRDefault="00B77F9A">
            <w:pPr>
              <w:pStyle w:val="4"/>
            </w:pPr>
            <w:r>
              <w:t>单位：万元</w:t>
            </w:r>
          </w:p>
        </w:tc>
      </w:tr>
      <w:tr w:rsidR="00D32C8E">
        <w:trPr>
          <w:trHeight w:val="369"/>
          <w:jc w:val="center"/>
        </w:trPr>
        <w:tc>
          <w:tcPr>
            <w:tcW w:w="1276" w:type="dxa"/>
            <w:vAlign w:val="center"/>
          </w:tcPr>
          <w:p w:rsidR="00D32C8E" w:rsidRDefault="00B77F9A">
            <w:pPr>
              <w:pStyle w:val="1"/>
            </w:pPr>
            <w:r>
              <w:t>项目名称</w:t>
            </w:r>
          </w:p>
        </w:tc>
        <w:tc>
          <w:tcPr>
            <w:tcW w:w="8589" w:type="dxa"/>
            <w:gridSpan w:val="6"/>
            <w:vAlign w:val="center"/>
          </w:tcPr>
          <w:p w:rsidR="00D32C8E" w:rsidRDefault="00B77F9A">
            <w:pPr>
              <w:pStyle w:val="2"/>
            </w:pPr>
            <w:r>
              <w:t>天津市养老院主楼改扩建工程项目</w:t>
            </w:r>
            <w:r>
              <w:t>-2021</w:t>
            </w:r>
            <w:r>
              <w:t>年一般债券</w:t>
            </w:r>
          </w:p>
        </w:tc>
      </w:tr>
      <w:tr w:rsidR="00D32C8E">
        <w:trPr>
          <w:trHeight w:val="369"/>
          <w:jc w:val="center"/>
        </w:trPr>
        <w:tc>
          <w:tcPr>
            <w:tcW w:w="1276" w:type="dxa"/>
            <w:vMerge w:val="restart"/>
            <w:vAlign w:val="center"/>
          </w:tcPr>
          <w:p w:rsidR="00D32C8E" w:rsidRDefault="00B77F9A">
            <w:pPr>
              <w:pStyle w:val="1"/>
            </w:pPr>
            <w:r>
              <w:t>预算规模及资金用途</w:t>
            </w:r>
          </w:p>
        </w:tc>
        <w:tc>
          <w:tcPr>
            <w:tcW w:w="1276" w:type="dxa"/>
            <w:vAlign w:val="center"/>
          </w:tcPr>
          <w:p w:rsidR="00D32C8E" w:rsidRDefault="00B77F9A">
            <w:pPr>
              <w:pStyle w:val="1"/>
            </w:pPr>
            <w:r>
              <w:t>预算数</w:t>
            </w:r>
          </w:p>
        </w:tc>
        <w:tc>
          <w:tcPr>
            <w:tcW w:w="1332" w:type="dxa"/>
            <w:vAlign w:val="center"/>
          </w:tcPr>
          <w:p w:rsidR="00D32C8E" w:rsidRDefault="00B77F9A">
            <w:pPr>
              <w:pStyle w:val="2"/>
            </w:pPr>
            <w:r>
              <w:t>99.30</w:t>
            </w:r>
          </w:p>
        </w:tc>
        <w:tc>
          <w:tcPr>
            <w:tcW w:w="1587" w:type="dxa"/>
            <w:vAlign w:val="center"/>
          </w:tcPr>
          <w:p w:rsidR="00D32C8E" w:rsidRDefault="00B77F9A">
            <w:pPr>
              <w:pStyle w:val="1"/>
            </w:pPr>
            <w:r>
              <w:t>其中：财政</w:t>
            </w:r>
            <w:r>
              <w:t xml:space="preserve">    </w:t>
            </w:r>
            <w:r>
              <w:t>资金</w:t>
            </w:r>
          </w:p>
        </w:tc>
        <w:tc>
          <w:tcPr>
            <w:tcW w:w="1843" w:type="dxa"/>
            <w:vAlign w:val="center"/>
          </w:tcPr>
          <w:p w:rsidR="00D32C8E" w:rsidRDefault="00B77F9A">
            <w:pPr>
              <w:pStyle w:val="2"/>
            </w:pPr>
            <w:r>
              <w:t>99.30</w:t>
            </w:r>
          </w:p>
        </w:tc>
        <w:tc>
          <w:tcPr>
            <w:tcW w:w="1276" w:type="dxa"/>
            <w:vAlign w:val="center"/>
          </w:tcPr>
          <w:p w:rsidR="00D32C8E" w:rsidRDefault="00B77F9A">
            <w:pPr>
              <w:pStyle w:val="1"/>
            </w:pPr>
            <w:r>
              <w:t>其他资金</w:t>
            </w:r>
          </w:p>
        </w:tc>
        <w:tc>
          <w:tcPr>
            <w:tcW w:w="1276" w:type="dxa"/>
            <w:vAlign w:val="center"/>
          </w:tcPr>
          <w:p w:rsidR="00D32C8E" w:rsidRDefault="00D32C8E">
            <w:pPr>
              <w:pStyle w:val="2"/>
            </w:pPr>
          </w:p>
        </w:tc>
      </w:tr>
      <w:tr w:rsidR="00D32C8E">
        <w:trPr>
          <w:trHeight w:val="369"/>
          <w:jc w:val="center"/>
        </w:trPr>
        <w:tc>
          <w:tcPr>
            <w:tcW w:w="1276" w:type="dxa"/>
            <w:vMerge/>
          </w:tcPr>
          <w:p w:rsidR="00D32C8E" w:rsidRDefault="00D32C8E"/>
        </w:tc>
        <w:tc>
          <w:tcPr>
            <w:tcW w:w="8589" w:type="dxa"/>
            <w:gridSpan w:val="6"/>
            <w:vAlign w:val="center"/>
          </w:tcPr>
          <w:p w:rsidR="00D32C8E" w:rsidRDefault="00B77F9A">
            <w:pPr>
              <w:pStyle w:val="2"/>
            </w:pPr>
            <w:r>
              <w:t>提升住养人员居住环境，提高养老服务水平。</w:t>
            </w:r>
          </w:p>
        </w:tc>
      </w:tr>
      <w:tr w:rsidR="00D32C8E">
        <w:trPr>
          <w:trHeight w:val="369"/>
          <w:jc w:val="center"/>
        </w:trPr>
        <w:tc>
          <w:tcPr>
            <w:tcW w:w="1276" w:type="dxa"/>
            <w:vAlign w:val="center"/>
          </w:tcPr>
          <w:p w:rsidR="00D32C8E" w:rsidRDefault="00B77F9A">
            <w:pPr>
              <w:pStyle w:val="1"/>
            </w:pPr>
            <w:r>
              <w:t>绩效目标</w:t>
            </w:r>
          </w:p>
        </w:tc>
        <w:tc>
          <w:tcPr>
            <w:tcW w:w="8589" w:type="dxa"/>
            <w:gridSpan w:val="6"/>
            <w:vAlign w:val="center"/>
          </w:tcPr>
          <w:p w:rsidR="00D32C8E" w:rsidRDefault="00B77F9A">
            <w:pPr>
              <w:pStyle w:val="2"/>
            </w:pPr>
            <w:r>
              <w:t>1.</w:t>
            </w:r>
            <w:r>
              <w:t>提升住养人员居住环境，提高养老服务水平。</w:t>
            </w:r>
          </w:p>
        </w:tc>
      </w:tr>
    </w:tbl>
    <w:p w:rsidR="00D32C8E" w:rsidRDefault="00D32C8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D32C8E">
        <w:trPr>
          <w:trHeight w:val="397"/>
          <w:tblHeader/>
          <w:jc w:val="center"/>
        </w:trPr>
        <w:tc>
          <w:tcPr>
            <w:tcW w:w="1276" w:type="dxa"/>
            <w:vAlign w:val="center"/>
          </w:tcPr>
          <w:p w:rsidR="00D32C8E" w:rsidRDefault="00B77F9A">
            <w:pPr>
              <w:pStyle w:val="1"/>
            </w:pPr>
            <w:r>
              <w:t>一级指标</w:t>
            </w:r>
          </w:p>
        </w:tc>
        <w:tc>
          <w:tcPr>
            <w:tcW w:w="1276" w:type="dxa"/>
            <w:vAlign w:val="center"/>
          </w:tcPr>
          <w:p w:rsidR="00D32C8E" w:rsidRDefault="00B77F9A">
            <w:pPr>
              <w:pStyle w:val="1"/>
            </w:pPr>
            <w:r>
              <w:t>二级指标</w:t>
            </w:r>
          </w:p>
        </w:tc>
        <w:tc>
          <w:tcPr>
            <w:tcW w:w="1332" w:type="dxa"/>
            <w:vAlign w:val="center"/>
          </w:tcPr>
          <w:p w:rsidR="00D32C8E" w:rsidRDefault="00B77F9A">
            <w:pPr>
              <w:pStyle w:val="1"/>
            </w:pPr>
            <w:r>
              <w:t>三级指标</w:t>
            </w:r>
          </w:p>
        </w:tc>
        <w:tc>
          <w:tcPr>
            <w:tcW w:w="3430" w:type="dxa"/>
            <w:vAlign w:val="center"/>
          </w:tcPr>
          <w:p w:rsidR="00D32C8E" w:rsidRDefault="00B77F9A">
            <w:pPr>
              <w:pStyle w:val="1"/>
            </w:pPr>
            <w:r>
              <w:t>绩效指标描述</w:t>
            </w:r>
          </w:p>
        </w:tc>
        <w:tc>
          <w:tcPr>
            <w:tcW w:w="2551" w:type="dxa"/>
            <w:vAlign w:val="center"/>
          </w:tcPr>
          <w:p w:rsidR="00D32C8E" w:rsidRDefault="00B77F9A">
            <w:pPr>
              <w:pStyle w:val="1"/>
            </w:pPr>
            <w:r>
              <w:t>指标值</w:t>
            </w:r>
          </w:p>
        </w:tc>
      </w:tr>
      <w:tr w:rsidR="00D32C8E">
        <w:trPr>
          <w:trHeight w:val="369"/>
          <w:jc w:val="center"/>
        </w:trPr>
        <w:tc>
          <w:tcPr>
            <w:tcW w:w="1276" w:type="dxa"/>
            <w:vMerge w:val="restart"/>
            <w:vAlign w:val="center"/>
          </w:tcPr>
          <w:p w:rsidR="00D32C8E" w:rsidRDefault="00B77F9A">
            <w:pPr>
              <w:pStyle w:val="3"/>
            </w:pPr>
            <w:r>
              <w:t>产出指标</w:t>
            </w:r>
          </w:p>
        </w:tc>
        <w:tc>
          <w:tcPr>
            <w:tcW w:w="1276" w:type="dxa"/>
            <w:vAlign w:val="center"/>
          </w:tcPr>
          <w:p w:rsidR="00D32C8E" w:rsidRDefault="00B77F9A">
            <w:pPr>
              <w:pStyle w:val="2"/>
            </w:pPr>
            <w:r>
              <w:t>数量指标</w:t>
            </w:r>
          </w:p>
        </w:tc>
        <w:tc>
          <w:tcPr>
            <w:tcW w:w="1332" w:type="dxa"/>
            <w:vAlign w:val="center"/>
          </w:tcPr>
          <w:p w:rsidR="00D32C8E" w:rsidRDefault="00B77F9A">
            <w:pPr>
              <w:pStyle w:val="2"/>
            </w:pPr>
            <w:r>
              <w:t>前期费用项目个数</w:t>
            </w:r>
          </w:p>
        </w:tc>
        <w:tc>
          <w:tcPr>
            <w:tcW w:w="3430" w:type="dxa"/>
            <w:vAlign w:val="center"/>
          </w:tcPr>
          <w:p w:rsidR="00D32C8E" w:rsidRDefault="00B77F9A">
            <w:pPr>
              <w:pStyle w:val="2"/>
            </w:pPr>
            <w:r>
              <w:t>前期费用项目个数</w:t>
            </w:r>
          </w:p>
        </w:tc>
        <w:tc>
          <w:tcPr>
            <w:tcW w:w="2551" w:type="dxa"/>
            <w:vAlign w:val="center"/>
          </w:tcPr>
          <w:p w:rsidR="00D32C8E" w:rsidRDefault="00B77F9A">
            <w:pPr>
              <w:pStyle w:val="2"/>
            </w:pPr>
            <w:r>
              <w:t>≥1</w:t>
            </w:r>
            <w:r>
              <w:t>个</w:t>
            </w:r>
          </w:p>
        </w:tc>
      </w:tr>
      <w:tr w:rsidR="00D32C8E">
        <w:trPr>
          <w:trHeight w:val="369"/>
          <w:jc w:val="center"/>
        </w:trPr>
        <w:tc>
          <w:tcPr>
            <w:tcW w:w="1276" w:type="dxa"/>
            <w:vMerge/>
            <w:vAlign w:val="center"/>
          </w:tcPr>
          <w:p w:rsidR="00D32C8E" w:rsidRDefault="00D32C8E"/>
        </w:tc>
        <w:tc>
          <w:tcPr>
            <w:tcW w:w="1276" w:type="dxa"/>
            <w:vAlign w:val="center"/>
          </w:tcPr>
          <w:p w:rsidR="00D32C8E" w:rsidRDefault="00B77F9A">
            <w:pPr>
              <w:pStyle w:val="2"/>
            </w:pPr>
            <w:r>
              <w:t>质量指标</w:t>
            </w:r>
          </w:p>
        </w:tc>
        <w:tc>
          <w:tcPr>
            <w:tcW w:w="1332" w:type="dxa"/>
            <w:vAlign w:val="center"/>
          </w:tcPr>
          <w:p w:rsidR="00D32C8E" w:rsidRDefault="00B77F9A">
            <w:pPr>
              <w:pStyle w:val="2"/>
            </w:pPr>
            <w:r>
              <w:t>工程设计完成进度</w:t>
            </w:r>
          </w:p>
        </w:tc>
        <w:tc>
          <w:tcPr>
            <w:tcW w:w="3430" w:type="dxa"/>
            <w:vAlign w:val="center"/>
          </w:tcPr>
          <w:p w:rsidR="00D32C8E" w:rsidRDefault="00B77F9A">
            <w:pPr>
              <w:pStyle w:val="2"/>
            </w:pPr>
            <w:r>
              <w:t>工程设计完成进度</w:t>
            </w:r>
          </w:p>
        </w:tc>
        <w:tc>
          <w:tcPr>
            <w:tcW w:w="2551" w:type="dxa"/>
            <w:vAlign w:val="center"/>
          </w:tcPr>
          <w:p w:rsidR="00D32C8E" w:rsidRDefault="00B77F9A">
            <w:pPr>
              <w:pStyle w:val="2"/>
            </w:pPr>
            <w:r>
              <w:t>≥95%</w:t>
            </w:r>
          </w:p>
        </w:tc>
      </w:tr>
      <w:tr w:rsidR="00D32C8E">
        <w:trPr>
          <w:trHeight w:val="369"/>
          <w:jc w:val="center"/>
        </w:trPr>
        <w:tc>
          <w:tcPr>
            <w:tcW w:w="1276" w:type="dxa"/>
            <w:vMerge/>
            <w:vAlign w:val="center"/>
          </w:tcPr>
          <w:p w:rsidR="00D32C8E" w:rsidRDefault="00D32C8E"/>
        </w:tc>
        <w:tc>
          <w:tcPr>
            <w:tcW w:w="1276" w:type="dxa"/>
            <w:vAlign w:val="center"/>
          </w:tcPr>
          <w:p w:rsidR="00D32C8E" w:rsidRDefault="00B77F9A">
            <w:pPr>
              <w:pStyle w:val="2"/>
            </w:pPr>
            <w:r>
              <w:t>时效指标</w:t>
            </w:r>
          </w:p>
        </w:tc>
        <w:tc>
          <w:tcPr>
            <w:tcW w:w="1332" w:type="dxa"/>
            <w:vAlign w:val="center"/>
          </w:tcPr>
          <w:p w:rsidR="00D32C8E" w:rsidRDefault="00B77F9A">
            <w:pPr>
              <w:pStyle w:val="2"/>
            </w:pPr>
            <w:r>
              <w:t>支付前期费用完成时间</w:t>
            </w:r>
          </w:p>
        </w:tc>
        <w:tc>
          <w:tcPr>
            <w:tcW w:w="3430" w:type="dxa"/>
            <w:vAlign w:val="center"/>
          </w:tcPr>
          <w:p w:rsidR="00D32C8E" w:rsidRDefault="00B77F9A">
            <w:pPr>
              <w:pStyle w:val="2"/>
            </w:pPr>
            <w:r>
              <w:t>支付前期费用完成时间</w:t>
            </w:r>
          </w:p>
        </w:tc>
        <w:tc>
          <w:tcPr>
            <w:tcW w:w="2551" w:type="dxa"/>
            <w:vAlign w:val="center"/>
          </w:tcPr>
          <w:p w:rsidR="00D32C8E" w:rsidRDefault="00B77F9A">
            <w:pPr>
              <w:pStyle w:val="2"/>
            </w:pPr>
            <w:r>
              <w:t>2025</w:t>
            </w:r>
            <w:r>
              <w:t>年</w:t>
            </w:r>
            <w:r>
              <w:t>12</w:t>
            </w:r>
            <w:r>
              <w:t>月</w:t>
            </w:r>
            <w:r>
              <w:t>31</w:t>
            </w:r>
            <w:r>
              <w:t>日前</w:t>
            </w:r>
          </w:p>
        </w:tc>
      </w:tr>
      <w:tr w:rsidR="00D32C8E">
        <w:trPr>
          <w:trHeight w:val="369"/>
          <w:jc w:val="center"/>
        </w:trPr>
        <w:tc>
          <w:tcPr>
            <w:tcW w:w="1276" w:type="dxa"/>
            <w:vMerge/>
            <w:vAlign w:val="center"/>
          </w:tcPr>
          <w:p w:rsidR="00D32C8E" w:rsidRDefault="00D32C8E"/>
        </w:tc>
        <w:tc>
          <w:tcPr>
            <w:tcW w:w="1276" w:type="dxa"/>
            <w:vAlign w:val="center"/>
          </w:tcPr>
          <w:p w:rsidR="00D32C8E" w:rsidRDefault="00B77F9A">
            <w:pPr>
              <w:pStyle w:val="2"/>
            </w:pPr>
            <w:r>
              <w:t>成本指标</w:t>
            </w:r>
          </w:p>
        </w:tc>
        <w:tc>
          <w:tcPr>
            <w:tcW w:w="1332" w:type="dxa"/>
            <w:vAlign w:val="center"/>
          </w:tcPr>
          <w:p w:rsidR="00D32C8E" w:rsidRDefault="00B77F9A">
            <w:pPr>
              <w:pStyle w:val="2"/>
            </w:pPr>
            <w:r>
              <w:t>全过程咨询服务费</w:t>
            </w:r>
          </w:p>
        </w:tc>
        <w:tc>
          <w:tcPr>
            <w:tcW w:w="3430" w:type="dxa"/>
            <w:vAlign w:val="center"/>
          </w:tcPr>
          <w:p w:rsidR="00D32C8E" w:rsidRDefault="00B77F9A">
            <w:pPr>
              <w:pStyle w:val="2"/>
            </w:pPr>
            <w:r>
              <w:t>全过程咨询服务费</w:t>
            </w:r>
          </w:p>
        </w:tc>
        <w:tc>
          <w:tcPr>
            <w:tcW w:w="2551" w:type="dxa"/>
            <w:vAlign w:val="center"/>
          </w:tcPr>
          <w:p w:rsidR="00D32C8E" w:rsidRDefault="00B77F9A">
            <w:pPr>
              <w:pStyle w:val="2"/>
            </w:pPr>
            <w:r>
              <w:t>≤99.3</w:t>
            </w:r>
            <w:r>
              <w:t>万元</w:t>
            </w:r>
          </w:p>
        </w:tc>
      </w:tr>
      <w:tr w:rsidR="00D32C8E">
        <w:trPr>
          <w:trHeight w:val="369"/>
          <w:jc w:val="center"/>
        </w:trPr>
        <w:tc>
          <w:tcPr>
            <w:tcW w:w="1276" w:type="dxa"/>
            <w:vAlign w:val="center"/>
          </w:tcPr>
          <w:p w:rsidR="00D32C8E" w:rsidRDefault="00B77F9A">
            <w:pPr>
              <w:pStyle w:val="3"/>
            </w:pPr>
            <w:r>
              <w:t>效益指标</w:t>
            </w:r>
          </w:p>
        </w:tc>
        <w:tc>
          <w:tcPr>
            <w:tcW w:w="1276" w:type="dxa"/>
            <w:vAlign w:val="center"/>
          </w:tcPr>
          <w:p w:rsidR="00D32C8E" w:rsidRDefault="00B77F9A">
            <w:pPr>
              <w:pStyle w:val="2"/>
            </w:pPr>
            <w:r>
              <w:t>社会效益指标</w:t>
            </w:r>
          </w:p>
        </w:tc>
        <w:tc>
          <w:tcPr>
            <w:tcW w:w="1332" w:type="dxa"/>
            <w:vAlign w:val="center"/>
          </w:tcPr>
          <w:p w:rsidR="00D32C8E" w:rsidRDefault="00B77F9A">
            <w:pPr>
              <w:pStyle w:val="2"/>
            </w:pPr>
            <w:r>
              <w:t>推进养老院主楼改扩建工程进程</w:t>
            </w:r>
          </w:p>
        </w:tc>
        <w:tc>
          <w:tcPr>
            <w:tcW w:w="3430" w:type="dxa"/>
            <w:vAlign w:val="center"/>
          </w:tcPr>
          <w:p w:rsidR="00D32C8E" w:rsidRDefault="00B77F9A">
            <w:pPr>
              <w:pStyle w:val="2"/>
            </w:pPr>
            <w:r>
              <w:t>推进养老院主楼改扩建工程进程</w:t>
            </w:r>
          </w:p>
        </w:tc>
        <w:tc>
          <w:tcPr>
            <w:tcW w:w="2551" w:type="dxa"/>
            <w:vAlign w:val="center"/>
          </w:tcPr>
          <w:p w:rsidR="00D32C8E" w:rsidRDefault="00B77F9A">
            <w:pPr>
              <w:pStyle w:val="2"/>
            </w:pPr>
            <w:r>
              <w:t>与属地政府审批部门积极联系，加快推进养老院主楼改扩建工程进程。</w:t>
            </w:r>
          </w:p>
        </w:tc>
      </w:tr>
      <w:tr w:rsidR="00D32C8E">
        <w:trPr>
          <w:trHeight w:val="369"/>
          <w:jc w:val="center"/>
        </w:trPr>
        <w:tc>
          <w:tcPr>
            <w:tcW w:w="1276" w:type="dxa"/>
            <w:vAlign w:val="center"/>
          </w:tcPr>
          <w:p w:rsidR="00D32C8E" w:rsidRDefault="00B77F9A">
            <w:pPr>
              <w:pStyle w:val="3"/>
            </w:pPr>
            <w:r>
              <w:t>满意度指标</w:t>
            </w:r>
          </w:p>
        </w:tc>
        <w:tc>
          <w:tcPr>
            <w:tcW w:w="1276" w:type="dxa"/>
            <w:vAlign w:val="center"/>
          </w:tcPr>
          <w:p w:rsidR="00D32C8E" w:rsidRDefault="00B77F9A">
            <w:pPr>
              <w:pStyle w:val="2"/>
            </w:pPr>
            <w:r>
              <w:t>服务对象满意度指标</w:t>
            </w:r>
          </w:p>
        </w:tc>
        <w:tc>
          <w:tcPr>
            <w:tcW w:w="1332" w:type="dxa"/>
            <w:vAlign w:val="center"/>
          </w:tcPr>
          <w:p w:rsidR="00D32C8E" w:rsidRDefault="00B77F9A">
            <w:pPr>
              <w:pStyle w:val="2"/>
            </w:pPr>
            <w:r>
              <w:t>工作人员满意度</w:t>
            </w:r>
          </w:p>
        </w:tc>
        <w:tc>
          <w:tcPr>
            <w:tcW w:w="3430" w:type="dxa"/>
            <w:vAlign w:val="center"/>
          </w:tcPr>
          <w:p w:rsidR="00D32C8E" w:rsidRDefault="00B77F9A">
            <w:pPr>
              <w:pStyle w:val="2"/>
            </w:pPr>
            <w:r>
              <w:t>工作人员满意度</w:t>
            </w:r>
          </w:p>
        </w:tc>
        <w:tc>
          <w:tcPr>
            <w:tcW w:w="2551" w:type="dxa"/>
            <w:vAlign w:val="center"/>
          </w:tcPr>
          <w:p w:rsidR="00D32C8E" w:rsidRDefault="00B77F9A">
            <w:pPr>
              <w:pStyle w:val="2"/>
            </w:pPr>
            <w:r>
              <w:t>≥95%</w:t>
            </w:r>
          </w:p>
        </w:tc>
      </w:tr>
    </w:tbl>
    <w:p w:rsidR="00D32C8E" w:rsidRDefault="00D32C8E">
      <w:pPr>
        <w:rPr>
          <w:rFonts w:eastAsiaTheme="minorEastAsia"/>
          <w:lang w:eastAsia="zh-CN"/>
        </w:rPr>
      </w:pPr>
      <w:bookmarkStart w:id="11" w:name="_GoBack"/>
      <w:bookmarkEnd w:id="11"/>
    </w:p>
    <w:sectPr w:rsidR="00D32C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_GBK">
    <w:altName w:val="宋体"/>
    <w:charset w:val="86"/>
    <w:family w:val="roman"/>
    <w:pitch w:val="default"/>
  </w:font>
  <w:font w:name="方正书宋_GBK">
    <w:altName w:val="宋体"/>
    <w:charset w:val="86"/>
    <w:family w:val="roman"/>
    <w:pitch w:val="default"/>
  </w:font>
  <w:font w:name="方正小标宋简体">
    <w:altName w:val="Arial Unicode MS"/>
    <w:charset w:val="86"/>
    <w:family w:val="script"/>
    <w:pitch w:val="default"/>
    <w:sig w:usb0="00000000" w:usb1="080E0000" w:usb2="00000000" w:usb3="00000000" w:csb0="00040000" w:csb1="00000000"/>
  </w:font>
  <w:font w:name="方正小标宋_GBK">
    <w:altName w:val="宋体"/>
    <w:charset w:val="86"/>
    <w:family w:val="roman"/>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0NGRmZWEyYWU5MDg4NzE2NmY4ZmFjMzBkYjY3NTQifQ=="/>
  </w:docVars>
  <w:rsids>
    <w:rsidRoot w:val="00C718B5"/>
    <w:rsid w:val="000A610C"/>
    <w:rsid w:val="00270C87"/>
    <w:rsid w:val="00326A66"/>
    <w:rsid w:val="003B3166"/>
    <w:rsid w:val="00471FFA"/>
    <w:rsid w:val="004D53B7"/>
    <w:rsid w:val="004E1A0B"/>
    <w:rsid w:val="0078635A"/>
    <w:rsid w:val="009F735B"/>
    <w:rsid w:val="00B77F9A"/>
    <w:rsid w:val="00BF2860"/>
    <w:rsid w:val="00C5347A"/>
    <w:rsid w:val="00C718B5"/>
    <w:rsid w:val="00CA710C"/>
    <w:rsid w:val="00D32C8E"/>
    <w:rsid w:val="00EB69DE"/>
    <w:rsid w:val="00F643A1"/>
    <w:rsid w:val="2D117A8E"/>
    <w:rsid w:val="3CF00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lang w:eastAsia="zh-CN"/>
    </w:rPr>
  </w:style>
  <w:style w:type="paragraph" w:styleId="a4">
    <w:name w:val="header"/>
    <w:basedOn w:val="a"/>
    <w:link w:val="Char0"/>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11">
    <w:name w:val="目录 11"/>
    <w:basedOn w:val="a"/>
    <w:qFormat/>
    <w:pPr>
      <w:spacing w:before="120"/>
    </w:pPr>
    <w:rPr>
      <w:rFonts w:eastAsia="方正仿宋_GBK"/>
      <w:color w:val="000000"/>
      <w:sz w:val="28"/>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lang w:eastAsia="zh-CN"/>
    </w:rPr>
  </w:style>
  <w:style w:type="paragraph" w:styleId="a4">
    <w:name w:val="header"/>
    <w:basedOn w:val="a"/>
    <w:link w:val="Char0"/>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11">
    <w:name w:val="目录 11"/>
    <w:basedOn w:val="a"/>
    <w:qFormat/>
    <w:pPr>
      <w:spacing w:before="120"/>
    </w:pPr>
    <w:rPr>
      <w:rFonts w:eastAsia="方正仿宋_GBK"/>
      <w:color w:val="000000"/>
      <w:sz w:val="28"/>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BF4E0-DA0A-4A5B-864E-9534AED0F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981</Words>
  <Characters>5592</Characters>
  <Application>Microsoft Office Word</Application>
  <DocSecurity>0</DocSecurity>
  <Lines>46</Lines>
  <Paragraphs>13</Paragraphs>
  <ScaleCrop>false</ScaleCrop>
  <Company>Lenovo (Beijing) Limited</Company>
  <LinksUpToDate>false</LinksUpToDate>
  <CharactersWithSpaces>6560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Lenovo User</cp:lastModifiedBy>
  <cp:revision>11</cp:revision>
  <dcterms:created xsi:type="dcterms:W3CDTF">2025-02-21T02:06:00Z</dcterms:created>
  <dcterms:modified xsi:type="dcterms:W3CDTF">2025-02-21T06:58:00Z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90173F9559CB49EE83B3816BE956D0FE_12</vt:lpwstr>
  </property>
</Properties>
</file>