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方正小标宋简体" w:hAnsi="楷体" w:eastAsia="方正小标宋简体"/>
          <w:color w:val="FF0000"/>
          <w:spacing w:val="200"/>
          <w:w w:val="90"/>
          <w:sz w:val="72"/>
          <w:szCs w:val="72"/>
        </w:rPr>
      </w:pPr>
      <w:r>
        <w:rPr>
          <w:rFonts w:hint="eastAsia" w:ascii="方正小标宋简体" w:hAnsi="楷体" w:eastAsia="方正小标宋简体"/>
          <w:color w:val="FF0000"/>
          <w:spacing w:val="200"/>
          <w:w w:val="90"/>
          <w:sz w:val="72"/>
          <w:szCs w:val="72"/>
        </w:rPr>
        <w:t xml:space="preserve"> </w:t>
      </w:r>
      <w:r>
        <w:rPr>
          <w:rFonts w:hint="eastAsia" w:ascii="方正小标宋简体" w:hAnsi="楷体" w:eastAsia="方正小标宋简体"/>
          <w:b w:val="0"/>
          <w:bCs w:val="0"/>
          <w:color w:val="FF0000"/>
          <w:spacing w:val="200"/>
          <w:w w:val="90"/>
          <w:sz w:val="72"/>
          <w:szCs w:val="72"/>
        </w:rPr>
        <w:t>天津市民政局</w:t>
      </w:r>
    </w:p>
    <w:p>
      <w:pPr>
        <w:spacing w:line="320" w:lineRule="exact"/>
        <w:jc w:val="left"/>
        <w:rPr>
          <w:rFonts w:ascii="方正小标宋简体" w:hAnsi="黑体" w:eastAsia="方正小标宋简体" w:cs="黑体"/>
          <w:sz w:val="24"/>
          <w:szCs w:val="24"/>
        </w:rPr>
      </w:pPr>
      <w:r>
        <w:rPr>
          <w:rFonts w:ascii="方正小标宋简体" w:eastAsia="方正小标宋简体"/>
          <w:color w:val="FF0000"/>
          <w:spacing w:val="200"/>
          <w:w w:val="85"/>
          <w:sz w:val="84"/>
          <w:szCs w:val="84"/>
          <w:u w:val="thick"/>
        </w:rPr>
        <mc:AlternateContent>
          <mc:Choice Requires="wpg">
            <w:drawing>
              <wp:anchor distT="0" distB="0" distL="114300" distR="114300" simplePos="0" relativeHeight="251660288" behindDoc="0" locked="0" layoutInCell="1" allowOverlap="1">
                <wp:simplePos x="0" y="0"/>
                <wp:positionH relativeFrom="column">
                  <wp:posOffset>-255270</wp:posOffset>
                </wp:positionH>
                <wp:positionV relativeFrom="paragraph">
                  <wp:posOffset>49530</wp:posOffset>
                </wp:positionV>
                <wp:extent cx="6118225" cy="71120"/>
                <wp:effectExtent l="0" t="19050" r="15875" b="24130"/>
                <wp:wrapNone/>
                <wp:docPr id="6" name="组合 31"/>
                <wp:cNvGraphicFramePr/>
                <a:graphic xmlns:a="http://schemas.openxmlformats.org/drawingml/2006/main">
                  <a:graphicData uri="http://schemas.microsoft.com/office/word/2010/wordprocessingGroup">
                    <wpg:wgp>
                      <wpg:cNvGrpSpPr/>
                      <wpg:grpSpPr>
                        <a:xfrm>
                          <a:off x="0" y="0"/>
                          <a:ext cx="6118225" cy="71120"/>
                          <a:chOff x="1152" y="1438"/>
                          <a:chExt cx="9635" cy="112"/>
                        </a:xfrm>
                      </wpg:grpSpPr>
                      <wps:wsp>
                        <wps:cNvPr id="4" name="自选图形 4"/>
                        <wps:cNvCnPr/>
                        <wps:spPr>
                          <a:xfrm>
                            <a:off x="1152" y="1438"/>
                            <a:ext cx="9635" cy="0"/>
                          </a:xfrm>
                          <a:prstGeom prst="straightConnector1">
                            <a:avLst/>
                          </a:prstGeom>
                          <a:ln w="38100" cap="flat" cmpd="sng">
                            <a:solidFill>
                              <a:srgbClr val="FF0000"/>
                            </a:solidFill>
                            <a:prstDash val="solid"/>
                            <a:headEnd type="none" w="med" len="med"/>
                            <a:tailEnd type="none" w="med" len="med"/>
                          </a:ln>
                        </wps:spPr>
                        <wps:bodyPr/>
                      </wps:wsp>
                      <wps:wsp>
                        <wps:cNvPr id="5" name="自选图形 5"/>
                        <wps:cNvCnPr/>
                        <wps:spPr>
                          <a:xfrm>
                            <a:off x="1152" y="1549"/>
                            <a:ext cx="9635" cy="1"/>
                          </a:xfrm>
                          <a:prstGeom prst="straightConnector1">
                            <a:avLst/>
                          </a:prstGeom>
                          <a:ln w="12700" cap="flat" cmpd="sng">
                            <a:solidFill>
                              <a:srgbClr val="FF0000"/>
                            </a:solidFill>
                            <a:prstDash val="solid"/>
                            <a:headEnd type="none" w="med" len="med"/>
                            <a:tailEnd type="none" w="med" len="med"/>
                          </a:ln>
                        </wps:spPr>
                        <wps:bodyPr/>
                      </wps:wsp>
                    </wpg:wgp>
                  </a:graphicData>
                </a:graphic>
              </wp:anchor>
            </w:drawing>
          </mc:Choice>
          <mc:Fallback>
            <w:pict>
              <v:group id="组合 31" o:spid="_x0000_s1026" o:spt="203" style="position:absolute;left:0pt;margin-left:-20.1pt;margin-top:3.9pt;height:5.6pt;width:481.75pt;z-index:251660288;mso-width-relative:page;mso-height-relative:page;" coordorigin="1152,1438" coordsize="9635,112" o:gfxdata="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xBLcVdkA&#10;AAAIAQAADwAAAAAAAAABACAAAAAiAAAAZHJzL2Rvd25yZXYueG1sUEsBAhQAFAAAAAgAh07iQOuE&#10;2CmQAgAAHwcAAA4AAAAAAAAAAQAgAAAAKAEAAGRycy9lMm9Eb2MueG1sUEsFBgAAAAAGAAYAWQEA&#10;ACoGAAAAAA==&#10;">
                <o:lock v:ext="edit" aspectratio="f"/>
                <v:shape id="自选图形 4" o:spid="_x0000_s1026" o:spt="32" type="#_x0000_t32" style="position:absolute;left:1152;top:1438;height:0;width:9635;" filled="f" stroked="t" coordsize="21600,21600" o:gfxdata="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4Ngu5AAAA2gAA&#10;AA8AAAAAAAAAAQAgAAAAIgAAAGRycy9kb3ducmV2LnhtbFBLAQIUABQAAAAIAIdO4kAzLwWeOwAA&#10;ADkAAAAQAAAAAAAAAAEAIAAAAAgBAABkcnMvc2hhcGV4bWwueG1sUEsFBgAAAAAGAAYAWwEAALID&#10;AAAAAA==&#10;">
                  <v:fill on="f" focussize="0,0"/>
                  <v:stroke weight="3pt" color="#FF0000" joinstyle="round"/>
                  <v:imagedata o:title=""/>
                  <o:lock v:ext="edit" aspectratio="f"/>
                </v:shape>
                <v:shape id="自选图形 5" o:spid="_x0000_s1026" o:spt="32" type="#_x0000_t32" style="position:absolute;left:1152;top:1549;height:1;width:9635;" filled="f" stroked="t" coordsize="21600,21600" o:gfxdata="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4pxCBtwAAANoAAAAP&#10;AAAAAAAAAAEAIAAAACIAAABkcnMvZG93bnJldi54bWxQSwECFAAUAAAACACHTuJAMy8FnjsAAAA5&#10;AAAAEAAAAAAAAAABACAAAAAGAQAAZHJzL3NoYXBleG1sLnhtbFBLBQYAAAAABgAGAFsBAACwAwAA&#10;AAA=&#10;">
                  <v:fill on="f" focussize="0,0"/>
                  <v:stroke weight="1pt" color="#FF0000" joinstyle="round"/>
                  <v:imagedata o:title=""/>
                  <o:lock v:ext="edit" aspectratio="f"/>
                </v:shape>
              </v:group>
            </w:pict>
          </mc:Fallback>
        </mc:AlternateContent>
      </w:r>
    </w:p>
    <w:p>
      <w:pPr>
        <w:pStyle w:val="3"/>
        <w:spacing w:line="560" w:lineRule="exact"/>
        <w:ind w:firstLine="0" w:firstLineChars="0"/>
        <w:jc w:val="right"/>
        <w:rPr>
          <w:rFonts w:hint="default" w:ascii="Times New Roman" w:hAnsi="Times New Roman" w:eastAsia="仿宋" w:cs="仿宋"/>
          <w:color w:val="000000"/>
          <w:kern w:val="2"/>
          <w:sz w:val="32"/>
          <w:szCs w:val="32"/>
          <w:lang w:val="en-US" w:eastAsia="zh-CN" w:bidi="ar-SA"/>
        </w:rPr>
      </w:pPr>
      <w:r>
        <w:rPr>
          <w:rFonts w:hint="eastAsia" w:ascii="Times New Roman" w:hAnsi="Times New Roman" w:eastAsia="仿宋" w:cs="仿宋"/>
          <w:color w:val="000000"/>
          <w:kern w:val="2"/>
          <w:sz w:val="32"/>
          <w:szCs w:val="32"/>
          <w:lang w:val="en-US" w:eastAsia="zh-CN" w:bidi="ar-SA"/>
        </w:rPr>
        <w:t xml:space="preserve"> 津民函〔2023〕</w:t>
      </w:r>
      <w:r>
        <w:rPr>
          <w:rFonts w:hint="eastAsia" w:eastAsia="仿宋" w:cs="仿宋"/>
          <w:color w:val="000000"/>
          <w:kern w:val="2"/>
          <w:sz w:val="32"/>
          <w:szCs w:val="32"/>
          <w:lang w:val="en-US" w:eastAsia="zh-CN" w:bidi="ar-SA"/>
        </w:rPr>
        <w:t>20</w:t>
      </w:r>
      <w:r>
        <w:rPr>
          <w:rFonts w:hint="eastAsia" w:ascii="Times New Roman" w:hAnsi="Times New Roman" w:eastAsia="仿宋" w:cs="仿宋"/>
          <w:color w:val="000000"/>
          <w:kern w:val="2"/>
          <w:sz w:val="32"/>
          <w:szCs w:val="32"/>
          <w:lang w:val="en-US" w:eastAsia="zh-CN" w:bidi="ar-SA"/>
        </w:rPr>
        <w:t>号</w:t>
      </w:r>
    </w:p>
    <w:p>
      <w:pPr>
        <w:pStyle w:val="3"/>
        <w:spacing w:line="560" w:lineRule="exact"/>
        <w:ind w:firstLine="0" w:firstLineChars="0"/>
        <w:jc w:val="center"/>
        <w:rPr>
          <w:rFonts w:hint="eastAsia" w:ascii="方正小标宋简体" w:hAnsi="方正小标宋简体" w:eastAsia="方正小标宋简体" w:cs="方正小标宋简体"/>
          <w:sz w:val="44"/>
          <w:szCs w:val="44"/>
        </w:rPr>
      </w:pPr>
    </w:p>
    <w:p>
      <w:pPr>
        <w:pStyle w:val="3"/>
        <w:keepNext w:val="0"/>
        <w:keepLines w:val="0"/>
        <w:pageBreakBefore w:val="0"/>
        <w:wordWrap/>
        <w:overflowPunct/>
        <w:topLinePunct w:val="0"/>
        <w:bidi w:val="0"/>
        <w:spacing w:line="560" w:lineRule="exact"/>
        <w:ind w:firstLine="0" w:firstLineChars="0"/>
        <w:jc w:val="center"/>
        <w:rPr>
          <w:rFonts w:hint="eastAsia" w:ascii="Times New Roman" w:hAnsi="Times New Roman" w:eastAsia="方正小标宋简体" w:cs="方正小标宋简体"/>
          <w:sz w:val="44"/>
          <w:szCs w:val="44"/>
        </w:rPr>
      </w:pPr>
      <w:r>
        <w:rPr>
          <w:rFonts w:hint="eastAsia" w:eastAsia="方正小标宋简体" w:cs="方正小标宋简体"/>
          <w:sz w:val="44"/>
          <w:szCs w:val="44"/>
          <w:lang w:val="en-US" w:eastAsia="zh-CN"/>
        </w:rPr>
        <w:t>天津</w:t>
      </w:r>
      <w:r>
        <w:rPr>
          <w:rFonts w:hint="eastAsia" w:ascii="Times New Roman" w:hAnsi="Times New Roman" w:eastAsia="方正小标宋简体" w:cs="方正小标宋简体"/>
          <w:sz w:val="44"/>
          <w:szCs w:val="44"/>
          <w:lang w:eastAsia="zh-CN"/>
        </w:rPr>
        <w:t>市民政局</w:t>
      </w:r>
      <w:r>
        <w:rPr>
          <w:rFonts w:hint="eastAsia" w:ascii="Times New Roman" w:hAnsi="Times New Roman" w:eastAsia="方正小标宋简体" w:cs="方正小标宋简体"/>
          <w:sz w:val="44"/>
          <w:szCs w:val="44"/>
        </w:rPr>
        <w:t>关于</w:t>
      </w:r>
    </w:p>
    <w:p>
      <w:pPr>
        <w:pStyle w:val="3"/>
        <w:keepNext w:val="0"/>
        <w:keepLines w:val="0"/>
        <w:pageBreakBefore w:val="0"/>
        <w:wordWrap/>
        <w:overflowPunct/>
        <w:topLinePunct w:val="0"/>
        <w:bidi w:val="0"/>
        <w:spacing w:line="560" w:lineRule="exact"/>
        <w:ind w:firstLine="0" w:firstLineChars="0"/>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创建“五社联动”示范项目的通知</w:t>
      </w:r>
    </w:p>
    <w:p>
      <w:pPr>
        <w:keepNext w:val="0"/>
        <w:keepLines w:val="0"/>
        <w:pageBreakBefore w:val="0"/>
        <w:wordWrap/>
        <w:overflowPunct/>
        <w:topLinePunct w:val="0"/>
        <w:bidi w:val="0"/>
        <w:spacing w:line="560" w:lineRule="exact"/>
        <w:rPr>
          <w:rFonts w:hint="eastAsia" w:ascii="Times New Roman" w:hAnsi="Times New Roman" w:eastAsia="仿宋" w:cs="仿宋"/>
          <w:color w:val="000000"/>
          <w:sz w:val="32"/>
          <w:szCs w:val="32"/>
        </w:rPr>
      </w:pPr>
    </w:p>
    <w:p>
      <w:pPr>
        <w:keepNext w:val="0"/>
        <w:keepLines w:val="0"/>
        <w:pageBreakBefore w:val="0"/>
        <w:wordWrap/>
        <w:overflowPunct/>
        <w:topLinePunct w:val="0"/>
        <w:bidi w:val="0"/>
        <w:spacing w:line="560" w:lineRule="exact"/>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各区民政局：</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为贯彻落实市委、市政府“十项行动”决策部署和“党建引领基层治理行动方案”工作要求，落细市民政局“强基础、上位次、更精准、更暖心”十二字工作目标和“开门干民政、人人当专家”十字工作方法，探索健全“五社联动”机制的有效路径和方法，为全市提供可复制、可推广的经验和做法，决定在全市开展“五社联动”示范项目创建工作，具体安排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300"/>
        <w:textAlignment w:val="auto"/>
        <w:rPr>
          <w:rFonts w:ascii="Times New Roman" w:hAnsi="Times New Roman" w:eastAsia="仿宋" w:cs="仿宋"/>
          <w:sz w:val="32"/>
          <w:szCs w:val="32"/>
        </w:rPr>
      </w:pPr>
      <w:r>
        <w:rPr>
          <w:color w:val="FF0000"/>
          <w:u w:val="none"/>
        </w:rPr>
        <mc:AlternateContent>
          <mc:Choice Requires="wpg">
            <w:drawing>
              <wp:anchor distT="0" distB="0" distL="114300" distR="114300" simplePos="0" relativeHeight="251659264" behindDoc="1" locked="0" layoutInCell="1" allowOverlap="1">
                <wp:simplePos x="0" y="0"/>
                <wp:positionH relativeFrom="column">
                  <wp:posOffset>-295275</wp:posOffset>
                </wp:positionH>
                <wp:positionV relativeFrom="paragraph">
                  <wp:posOffset>2663190</wp:posOffset>
                </wp:positionV>
                <wp:extent cx="6118225" cy="61595"/>
                <wp:effectExtent l="0" t="6350" r="15875" b="27305"/>
                <wp:wrapNone/>
                <wp:docPr id="3" name="组合 2"/>
                <wp:cNvGraphicFramePr/>
                <a:graphic xmlns:a="http://schemas.openxmlformats.org/drawingml/2006/main">
                  <a:graphicData uri="http://schemas.microsoft.com/office/word/2010/wordprocessingGroup">
                    <wpg:wgp>
                      <wpg:cNvGrpSpPr/>
                      <wpg:grpSpPr>
                        <a:xfrm>
                          <a:off x="0" y="0"/>
                          <a:ext cx="6118225" cy="61595"/>
                          <a:chOff x="1171" y="15231"/>
                          <a:chExt cx="9635" cy="97"/>
                        </a:xfrm>
                      </wpg:grpSpPr>
                      <wps:wsp>
                        <wps:cNvPr id="1" name="自选图形 3"/>
                        <wps:cNvCnPr/>
                        <wps:spPr>
                          <a:xfrm>
                            <a:off x="1171" y="15328"/>
                            <a:ext cx="9635" cy="0"/>
                          </a:xfrm>
                          <a:prstGeom prst="straightConnector1">
                            <a:avLst/>
                          </a:prstGeom>
                          <a:ln w="38100" cap="flat" cmpd="sng">
                            <a:solidFill>
                              <a:srgbClr val="FF0000"/>
                            </a:solidFill>
                            <a:prstDash val="solid"/>
                            <a:headEnd type="none" w="med" len="med"/>
                            <a:tailEnd type="none" w="med" len="med"/>
                          </a:ln>
                        </wps:spPr>
                        <wps:bodyPr/>
                      </wps:wsp>
                      <wps:wsp>
                        <wps:cNvPr id="2" name="自选图形 4"/>
                        <wps:cNvCnPr/>
                        <wps:spPr>
                          <a:xfrm>
                            <a:off x="1171" y="15231"/>
                            <a:ext cx="9635" cy="1"/>
                          </a:xfrm>
                          <a:prstGeom prst="straightConnector1">
                            <a:avLst/>
                          </a:prstGeom>
                          <a:ln w="12700" cap="flat" cmpd="sng">
                            <a:solidFill>
                              <a:srgbClr val="FF0000"/>
                            </a:solidFill>
                            <a:prstDash val="solid"/>
                            <a:headEnd type="none" w="med" len="med"/>
                            <a:tailEnd type="none" w="med" len="med"/>
                          </a:ln>
                        </wps:spPr>
                        <wps:bodyPr/>
                      </wps:wsp>
                    </wpg:wgp>
                  </a:graphicData>
                </a:graphic>
              </wp:anchor>
            </w:drawing>
          </mc:Choice>
          <mc:Fallback>
            <w:pict>
              <v:group id="组合 2" o:spid="_x0000_s1026" o:spt="203" style="position:absolute;left:0pt;margin-left:-23.25pt;margin-top:209.7pt;height:4.85pt;width:481.75pt;z-index:-251657216;mso-width-relative:page;mso-height-relative:page;" coordorigin="1171,15231" coordsize="9635,97" o:gfxdata="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wjV24&#10;2wAAAAsBAAAPAAAAAAAAAAEAIAAAACIAAABkcnMvZG93bnJldi54bWxQSwECFAAUAAAACACHTuJA&#10;eTaTh5ACAAAgBwAADgAAAAAAAAABACAAAAAqAQAAZHJzL2Uyb0RvYy54bWxQSwUGAAAAAAYABgBZ&#10;AQAALAYAAAAA&#10;">
                <o:lock v:ext="edit" aspectratio="f"/>
                <v:shape id="自选图形 3" o:spid="_x0000_s1026" o:spt="32" type="#_x0000_t32" style="position:absolute;left:1171;top:15328;height:0;width:9635;" filled="f" stroked="t" coordsize="21600,21600" o:gfxdata="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zPlZO2AAAA2gAAAA8A&#10;AAAAAAAAAQAgAAAAIgAAAGRycy9kb3ducmV2LnhtbFBLAQIUABQAAAAIAIdO4kAzLwWeOwAAADkA&#10;AAAQAAAAAAAAAAEAIAAAAAUBAABkcnMvc2hhcGV4bWwueG1sUEsFBgAAAAAGAAYAWwEAAK8DAAAA&#10;AA==&#10;">
                  <v:fill on="f" focussize="0,0"/>
                  <v:stroke weight="3pt" color="#FF0000" joinstyle="round"/>
                  <v:imagedata o:title=""/>
                  <o:lock v:ext="edit" aspectratio="f"/>
                </v:shape>
                <v:shape id="自选图形 4" o:spid="_x0000_s1026" o:spt="32" type="#_x0000_t32" style="position:absolute;left:1171;top:15231;height:1;width:9635;" filled="f" stroked="t" coordsize="21600,21600" o:gfxdata="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3Toj1twAAANoAAAAP&#10;AAAAAAAAAAEAIAAAACIAAABkcnMvZG93bnJldi54bWxQSwECFAAUAAAACACHTuJAMy8FnjsAAAA5&#10;AAAAEAAAAAAAAAABACAAAAAGAQAAZHJzL3NoYXBleG1sLnhtbFBLBQYAAAAABgAGAFsBAACwAwAA&#10;AAA=&#10;">
                  <v:fill on="f" focussize="0,0"/>
                  <v:stroke weight="1pt" color="#FF0000" joinstyle="round"/>
                  <v:imagedata o:title=""/>
                  <o:lock v:ext="edit" aspectratio="f"/>
                </v:shape>
              </v:group>
            </w:pict>
          </mc:Fallback>
        </mc:AlternateContent>
      </w:r>
      <w:r>
        <w:rPr>
          <w:rFonts w:hint="eastAsia" w:ascii="Times New Roman" w:hAnsi="Times New Roman" w:eastAsia="仿宋" w:cs="仿宋"/>
          <w:sz w:val="32"/>
          <w:szCs w:val="32"/>
        </w:rPr>
        <w:t>以习近平新时代中国特色社会主义思想为指导，坚持党的全面领导，立足社区，以居民需求为导向，创新“五社联动”机制，发挥社会工作的专业优势，赋能社区社会组织、社区志愿者和社区居民，发掘和利用社区公益慈善资源，激发多元主体参与社区治理的潜力和活力，提升基层民政服务能力，着力打造一批有特色、受欢迎、可复制、叫得响的典型样板，推动建设人人有责、人人尽责、人人享有的社会治理共同体。</w:t>
      </w:r>
    </w:p>
    <w:p>
      <w:pPr>
        <w:keepNext w:val="0"/>
        <w:keepLines w:val="0"/>
        <w:pageBreakBefore w:val="0"/>
        <w:wordWrap/>
        <w:overflowPunct/>
        <w:topLinePunct w:val="0"/>
        <w:bidi w:val="0"/>
        <w:adjustRightInd w:val="0"/>
        <w:snapToGrid w:val="0"/>
        <w:spacing w:line="560" w:lineRule="exact"/>
        <w:ind w:firstLine="640" w:firstLineChars="200"/>
        <w:rPr>
          <w:rFonts w:hint="eastAsia" w:ascii="Times New Roman" w:hAnsi="Times New Roman" w:eastAsia="黑体" w:cs="黑体"/>
          <w:sz w:val="32"/>
          <w:szCs w:val="32"/>
        </w:rPr>
        <w:sectPr>
          <w:pgSz w:w="11906" w:h="16838"/>
          <w:pgMar w:top="2098" w:right="1587" w:bottom="1984" w:left="1587" w:header="851" w:footer="992" w:gutter="0"/>
          <w:pgNumType w:fmt="decimal" w:start="1"/>
          <w:cols w:space="720" w:num="1"/>
          <w:docGrid w:type="lines" w:linePitch="312" w:charSpace="0"/>
        </w:sectPr>
      </w:pPr>
    </w:p>
    <w:p>
      <w:pPr>
        <w:keepNext w:val="0"/>
        <w:keepLines w:val="0"/>
        <w:pageBreakBefore w:val="0"/>
        <w:wordWrap/>
        <w:overflowPunct/>
        <w:topLinePunct w:val="0"/>
        <w:bidi w:val="0"/>
        <w:adjustRightInd w:val="0"/>
        <w:snapToGrid w:val="0"/>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二、任务目标</w:t>
      </w:r>
    </w:p>
    <w:p>
      <w:pPr>
        <w:keepNext w:val="0"/>
        <w:keepLines w:val="0"/>
        <w:pageBreakBefore w:val="0"/>
        <w:wordWrap/>
        <w:overflowPunct/>
        <w:topLinePunct w:val="0"/>
        <w:bidi w:val="0"/>
        <w:spacing w:line="560" w:lineRule="exact"/>
        <w:ind w:firstLine="640" w:firstLineChars="200"/>
        <w:rPr>
          <w:rFonts w:ascii="Times New Roman" w:hAnsi="Times New Roman" w:eastAsia="仿宋" w:cs="仿宋"/>
          <w:color w:val="auto"/>
          <w:sz w:val="32"/>
          <w:szCs w:val="32"/>
        </w:rPr>
      </w:pPr>
      <w:r>
        <w:rPr>
          <w:rFonts w:hint="eastAsia" w:ascii="Times New Roman" w:hAnsi="Times New Roman" w:eastAsia="仿宋" w:cs="仿宋"/>
          <w:color w:val="000000"/>
          <w:sz w:val="32"/>
          <w:szCs w:val="32"/>
        </w:rPr>
        <w:t>在全市选取社区治理基础较好、社区社会组织和社会工作人才较多、社区志愿服务和社区慈善资源较为</w:t>
      </w:r>
      <w:r>
        <w:rPr>
          <w:rFonts w:hint="eastAsia" w:ascii="Times New Roman" w:hAnsi="Times New Roman" w:eastAsia="仿宋" w:cs="仿宋"/>
          <w:color w:val="auto"/>
          <w:sz w:val="32"/>
          <w:szCs w:val="32"/>
        </w:rPr>
        <w:t>丰富的50个街镇</w:t>
      </w:r>
      <w:r>
        <w:rPr>
          <w:rFonts w:hint="eastAsia" w:eastAsia="仿宋" w:cs="仿宋"/>
          <w:color w:val="auto"/>
          <w:sz w:val="32"/>
          <w:szCs w:val="32"/>
          <w:lang w:eastAsia="zh-CN"/>
        </w:rPr>
        <w:t>（</w:t>
      </w:r>
      <w:r>
        <w:rPr>
          <w:rFonts w:hint="eastAsia" w:ascii="Times New Roman" w:hAnsi="Times New Roman" w:eastAsia="仿宋" w:cs="仿宋"/>
          <w:color w:val="auto"/>
          <w:sz w:val="32"/>
          <w:szCs w:val="32"/>
        </w:rPr>
        <w:t>100个城乡社区</w:t>
      </w:r>
      <w:r>
        <w:rPr>
          <w:rFonts w:hint="eastAsia" w:eastAsia="仿宋" w:cs="仿宋"/>
          <w:color w:val="auto"/>
          <w:sz w:val="32"/>
          <w:szCs w:val="32"/>
          <w:lang w:eastAsia="zh-CN"/>
        </w:rPr>
        <w:t>）</w:t>
      </w:r>
      <w:r>
        <w:rPr>
          <w:rFonts w:hint="eastAsia" w:ascii="Times New Roman" w:hAnsi="Times New Roman" w:eastAsia="仿宋" w:cs="仿宋"/>
          <w:color w:val="auto"/>
          <w:sz w:val="32"/>
          <w:szCs w:val="32"/>
        </w:rPr>
        <w:t>作为健全“五社联动”机制示范项目区级创建点（名额分配见附件1），其中1</w:t>
      </w:r>
      <w:r>
        <w:rPr>
          <w:rFonts w:ascii="Times New Roman" w:hAnsi="Times New Roman" w:eastAsia="仿宋" w:cs="仿宋"/>
          <w:color w:val="auto"/>
          <w:sz w:val="32"/>
          <w:szCs w:val="32"/>
        </w:rPr>
        <w:t>1</w:t>
      </w:r>
      <w:r>
        <w:rPr>
          <w:rFonts w:hint="eastAsia" w:ascii="Times New Roman" w:hAnsi="Times New Roman" w:eastAsia="仿宋" w:cs="仿宋"/>
          <w:color w:val="auto"/>
          <w:sz w:val="32"/>
          <w:szCs w:val="32"/>
        </w:rPr>
        <w:t>个街镇</w:t>
      </w:r>
      <w:r>
        <w:rPr>
          <w:rFonts w:hint="eastAsia" w:eastAsia="仿宋" w:cs="仿宋"/>
          <w:color w:val="auto"/>
          <w:sz w:val="32"/>
          <w:szCs w:val="32"/>
          <w:lang w:eastAsia="zh-CN"/>
        </w:rPr>
        <w:t>（</w:t>
      </w:r>
      <w:r>
        <w:rPr>
          <w:rFonts w:hint="eastAsia" w:ascii="Times New Roman" w:hAnsi="Times New Roman" w:eastAsia="仿宋" w:cs="仿宋"/>
          <w:color w:val="auto"/>
          <w:sz w:val="32"/>
          <w:szCs w:val="32"/>
        </w:rPr>
        <w:t>2</w:t>
      </w:r>
      <w:r>
        <w:rPr>
          <w:rFonts w:ascii="Times New Roman" w:hAnsi="Times New Roman" w:eastAsia="仿宋" w:cs="仿宋"/>
          <w:color w:val="auto"/>
          <w:sz w:val="32"/>
          <w:szCs w:val="32"/>
        </w:rPr>
        <w:t>4</w:t>
      </w:r>
      <w:r>
        <w:rPr>
          <w:rFonts w:hint="eastAsia" w:ascii="Times New Roman" w:hAnsi="Times New Roman" w:eastAsia="仿宋" w:cs="仿宋"/>
          <w:color w:val="auto"/>
          <w:sz w:val="32"/>
          <w:szCs w:val="32"/>
        </w:rPr>
        <w:t>个社区</w:t>
      </w:r>
      <w:r>
        <w:rPr>
          <w:rFonts w:hint="eastAsia" w:eastAsia="仿宋" w:cs="仿宋"/>
          <w:color w:val="auto"/>
          <w:sz w:val="32"/>
          <w:szCs w:val="32"/>
          <w:lang w:eastAsia="zh-CN"/>
        </w:rPr>
        <w:t>）</w:t>
      </w:r>
      <w:r>
        <w:rPr>
          <w:rFonts w:hint="eastAsia" w:ascii="Times New Roman" w:hAnsi="Times New Roman" w:eastAsia="仿宋" w:cs="仿宋"/>
          <w:color w:val="auto"/>
          <w:sz w:val="32"/>
          <w:szCs w:val="32"/>
        </w:rPr>
        <w:t>作为市区联合创建点（具体名单见附件2）。2</w:t>
      </w:r>
      <w:r>
        <w:rPr>
          <w:rFonts w:ascii="Times New Roman" w:hAnsi="Times New Roman" w:eastAsia="仿宋" w:cs="仿宋"/>
          <w:color w:val="auto"/>
          <w:sz w:val="32"/>
          <w:szCs w:val="32"/>
        </w:rPr>
        <w:t>023</w:t>
      </w:r>
      <w:r>
        <w:rPr>
          <w:rFonts w:hint="eastAsia" w:ascii="Times New Roman" w:hAnsi="Times New Roman" w:eastAsia="仿宋" w:cs="仿宋"/>
          <w:color w:val="auto"/>
          <w:sz w:val="32"/>
          <w:szCs w:val="32"/>
        </w:rPr>
        <w:t>年1</w:t>
      </w:r>
      <w:r>
        <w:rPr>
          <w:rFonts w:ascii="Times New Roman" w:hAnsi="Times New Roman" w:eastAsia="仿宋" w:cs="仿宋"/>
          <w:color w:val="auto"/>
          <w:sz w:val="32"/>
          <w:szCs w:val="32"/>
        </w:rPr>
        <w:t>1</w:t>
      </w:r>
      <w:r>
        <w:rPr>
          <w:rFonts w:hint="eastAsia" w:ascii="Times New Roman" w:hAnsi="Times New Roman" w:eastAsia="仿宋" w:cs="仿宋"/>
          <w:color w:val="auto"/>
          <w:sz w:val="32"/>
          <w:szCs w:val="32"/>
        </w:rPr>
        <w:t>月底前完成创建任务的5</w:t>
      </w:r>
      <w:r>
        <w:rPr>
          <w:rFonts w:ascii="Times New Roman" w:hAnsi="Times New Roman" w:eastAsia="仿宋" w:cs="仿宋"/>
          <w:color w:val="auto"/>
          <w:sz w:val="32"/>
          <w:szCs w:val="32"/>
        </w:rPr>
        <w:t>0%</w:t>
      </w:r>
      <w:r>
        <w:rPr>
          <w:rFonts w:hint="eastAsia" w:ascii="Times New Roman" w:hAnsi="Times New Roman" w:eastAsia="仿宋" w:cs="仿宋"/>
          <w:color w:val="auto"/>
          <w:sz w:val="32"/>
          <w:szCs w:val="32"/>
        </w:rPr>
        <w:t>以上，创建工作取得阶段性成效；到2</w:t>
      </w:r>
      <w:r>
        <w:rPr>
          <w:rFonts w:ascii="Times New Roman" w:hAnsi="Times New Roman" w:eastAsia="仿宋" w:cs="仿宋"/>
          <w:color w:val="auto"/>
          <w:sz w:val="32"/>
          <w:szCs w:val="32"/>
        </w:rPr>
        <w:t>024</w:t>
      </w:r>
      <w:r>
        <w:rPr>
          <w:rFonts w:hint="eastAsia" w:ascii="Times New Roman" w:hAnsi="Times New Roman" w:eastAsia="仿宋" w:cs="仿宋"/>
          <w:color w:val="auto"/>
          <w:sz w:val="32"/>
          <w:szCs w:val="32"/>
        </w:rPr>
        <w:t>年</w:t>
      </w:r>
      <w:r>
        <w:rPr>
          <w:rFonts w:ascii="Times New Roman" w:hAnsi="Times New Roman" w:eastAsia="仿宋" w:cs="仿宋"/>
          <w:color w:val="auto"/>
          <w:sz w:val="32"/>
          <w:szCs w:val="32"/>
        </w:rPr>
        <w:t>6</w:t>
      </w:r>
      <w:r>
        <w:rPr>
          <w:rFonts w:hint="eastAsia" w:ascii="Times New Roman" w:hAnsi="Times New Roman" w:eastAsia="仿宋" w:cs="仿宋"/>
          <w:color w:val="auto"/>
          <w:sz w:val="32"/>
          <w:szCs w:val="32"/>
        </w:rPr>
        <w:t>月底，创建任务全部完成。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三、创建标准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楷体" w:cs="楷体"/>
          <w:color w:val="auto"/>
          <w:sz w:val="32"/>
          <w:szCs w:val="32"/>
        </w:rPr>
      </w:pPr>
      <w:r>
        <w:rPr>
          <w:rFonts w:hint="eastAsia" w:ascii="Times New Roman" w:hAnsi="Times New Roman" w:eastAsia="楷体" w:cs="楷体"/>
          <w:color w:val="auto"/>
          <w:sz w:val="32"/>
          <w:szCs w:val="32"/>
        </w:rPr>
        <w:t>（一）</w:t>
      </w:r>
      <w:r>
        <w:rPr>
          <w:rFonts w:ascii="Times New Roman" w:hAnsi="Times New Roman" w:eastAsia="楷体" w:cs="楷体"/>
          <w:color w:val="auto"/>
          <w:sz w:val="32"/>
          <w:szCs w:val="32"/>
        </w:rPr>
        <w:t>创建社区基金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仿宋" w:cs="仿宋"/>
          <w:color w:val="auto"/>
          <w:sz w:val="32"/>
          <w:szCs w:val="32"/>
        </w:rPr>
      </w:pPr>
      <w:r>
        <w:rPr>
          <w:rFonts w:ascii="Times New Roman" w:hAnsi="Times New Roman" w:eastAsia="仿宋" w:cs="仿宋"/>
          <w:color w:val="auto"/>
          <w:sz w:val="32"/>
          <w:szCs w:val="32"/>
        </w:rPr>
        <w:t>选取有能力配备专职社会工作者、撬动社会慈善资</w:t>
      </w:r>
      <w:r>
        <w:rPr>
          <w:rFonts w:hint="eastAsia" w:eastAsia="仿宋" w:cs="仿宋"/>
          <w:color w:val="auto"/>
          <w:sz w:val="32"/>
          <w:szCs w:val="32"/>
          <w:lang w:eastAsia="zh-CN"/>
        </w:rPr>
        <w:t>金</w:t>
      </w:r>
      <w:r>
        <w:rPr>
          <w:rFonts w:ascii="Times New Roman" w:hAnsi="Times New Roman" w:eastAsia="仿宋" w:cs="仿宋"/>
          <w:color w:val="auto"/>
          <w:sz w:val="32"/>
          <w:szCs w:val="32"/>
        </w:rPr>
        <w:t>、保障长期可持续发展的</w:t>
      </w:r>
      <w:r>
        <w:rPr>
          <w:rFonts w:hint="eastAsia" w:ascii="Times New Roman" w:hAnsi="Times New Roman" w:eastAsia="仿宋" w:cs="仿宋"/>
          <w:color w:val="auto"/>
          <w:sz w:val="32"/>
          <w:szCs w:val="32"/>
        </w:rPr>
        <w:t>街镇</w:t>
      </w:r>
      <w:r>
        <w:rPr>
          <w:rFonts w:ascii="Times New Roman" w:hAnsi="Times New Roman" w:eastAsia="仿宋" w:cs="仿宋"/>
          <w:color w:val="auto"/>
          <w:sz w:val="32"/>
          <w:szCs w:val="32"/>
        </w:rPr>
        <w:t>建立社区基金，为社区困难群体提供支持性服务、开展社区公益与志愿活动、支持社区治理、改善社区环境和资助辖区社区社会组织</w:t>
      </w:r>
      <w:r>
        <w:rPr>
          <w:rFonts w:hint="eastAsia" w:eastAsia="仿宋" w:cs="仿宋"/>
          <w:color w:val="auto"/>
          <w:sz w:val="32"/>
          <w:szCs w:val="32"/>
          <w:lang w:val="en-US" w:eastAsia="zh-CN"/>
        </w:rPr>
        <w:t>开展</w:t>
      </w:r>
      <w:r>
        <w:rPr>
          <w:rFonts w:ascii="Times New Roman" w:hAnsi="Times New Roman" w:eastAsia="仿宋" w:cs="仿宋"/>
          <w:color w:val="auto"/>
          <w:sz w:val="32"/>
          <w:szCs w:val="32"/>
        </w:rPr>
        <w:t>为民服务等</w:t>
      </w:r>
      <w:r>
        <w:rPr>
          <w:rFonts w:hint="eastAsia" w:eastAsia="仿宋" w:cs="仿宋"/>
          <w:color w:val="auto"/>
          <w:sz w:val="32"/>
          <w:szCs w:val="32"/>
          <w:lang w:val="en-US" w:eastAsia="zh-CN"/>
        </w:rPr>
        <w:t>活动</w:t>
      </w:r>
      <w:r>
        <w:rPr>
          <w:rFonts w:ascii="Times New Roman" w:hAnsi="Times New Roman" w:eastAsia="仿宋" w:cs="仿宋"/>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（二）</w:t>
      </w:r>
      <w:r>
        <w:rPr>
          <w:rFonts w:ascii="Times New Roman" w:hAnsi="Times New Roman" w:eastAsia="楷体" w:cs="楷体"/>
          <w:sz w:val="32"/>
          <w:szCs w:val="32"/>
        </w:rPr>
        <w:t>壮大</w:t>
      </w:r>
      <w:r>
        <w:rPr>
          <w:rFonts w:hint="eastAsia" w:ascii="Times New Roman" w:hAnsi="Times New Roman" w:eastAsia="楷体" w:cs="楷体"/>
          <w:sz w:val="32"/>
          <w:szCs w:val="32"/>
        </w:rPr>
        <w:t>社会工作人才队伍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项目依托街镇社会工作服务站开展，街镇社会工作服务站通过政府购</w:t>
      </w:r>
      <w:r>
        <w:rPr>
          <w:rFonts w:hint="eastAsia" w:eastAsia="仿宋" w:cs="仿宋"/>
          <w:color w:val="000000"/>
          <w:sz w:val="32"/>
          <w:szCs w:val="32"/>
          <w:lang w:val="en-US" w:eastAsia="zh-CN"/>
        </w:rPr>
        <w:t>买</w:t>
      </w:r>
      <w:r>
        <w:rPr>
          <w:rFonts w:hint="eastAsia" w:ascii="Times New Roman" w:hAnsi="Times New Roman" w:eastAsia="仿宋" w:cs="仿宋"/>
          <w:color w:val="000000"/>
          <w:sz w:val="32"/>
          <w:szCs w:val="32"/>
        </w:rPr>
        <w:t>服务方式配备不少于2</w:t>
      </w:r>
      <w:r>
        <w:rPr>
          <w:rFonts w:ascii="Times New Roman" w:hAnsi="Times New Roman" w:eastAsia="仿宋" w:cs="仿宋"/>
          <w:color w:val="000000"/>
          <w:sz w:val="32"/>
          <w:szCs w:val="32"/>
        </w:rPr>
        <w:t>名专职社会工作者。项目辐射不少于2个社区，每个社区应有</w:t>
      </w:r>
      <w:r>
        <w:rPr>
          <w:rFonts w:hint="eastAsia" w:eastAsia="仿宋" w:cs="仿宋"/>
          <w:color w:val="000000"/>
          <w:sz w:val="32"/>
          <w:szCs w:val="32"/>
          <w:lang w:eastAsia="zh-CN"/>
        </w:rPr>
        <w:t>“</w:t>
      </w:r>
      <w:r>
        <w:rPr>
          <w:rFonts w:ascii="Times New Roman" w:hAnsi="Times New Roman" w:eastAsia="仿宋" w:cs="仿宋"/>
          <w:color w:val="000000"/>
          <w:sz w:val="32"/>
          <w:szCs w:val="32"/>
        </w:rPr>
        <w:t>两委</w:t>
      </w:r>
      <w:r>
        <w:rPr>
          <w:rFonts w:hint="eastAsia" w:eastAsia="仿宋" w:cs="仿宋"/>
          <w:color w:val="000000"/>
          <w:sz w:val="32"/>
          <w:szCs w:val="32"/>
          <w:lang w:eastAsia="zh-CN"/>
        </w:rPr>
        <w:t>”成员</w:t>
      </w:r>
      <w:r>
        <w:rPr>
          <w:rFonts w:ascii="Times New Roman" w:hAnsi="Times New Roman" w:eastAsia="仿宋" w:cs="仿宋"/>
          <w:color w:val="000000"/>
          <w:sz w:val="32"/>
          <w:szCs w:val="32"/>
        </w:rPr>
        <w:t>和</w:t>
      </w:r>
      <w:r>
        <w:rPr>
          <w:rFonts w:hint="eastAsia" w:ascii="Times New Roman" w:hAnsi="Times New Roman" w:eastAsia="仿宋" w:cs="仿宋"/>
          <w:color w:val="000000"/>
          <w:sz w:val="32"/>
          <w:szCs w:val="32"/>
        </w:rPr>
        <w:t>至少</w:t>
      </w:r>
      <w:r>
        <w:rPr>
          <w:rFonts w:ascii="Times New Roman" w:hAnsi="Times New Roman" w:eastAsia="仿宋" w:cs="仿宋"/>
          <w:color w:val="000000"/>
          <w:sz w:val="32"/>
          <w:szCs w:val="32"/>
        </w:rPr>
        <w:t>一名持证社区工作者参与项目开展。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（三）</w:t>
      </w:r>
      <w:r>
        <w:rPr>
          <w:rFonts w:ascii="Times New Roman" w:hAnsi="Times New Roman" w:eastAsia="楷体" w:cs="楷体"/>
          <w:sz w:val="32"/>
          <w:szCs w:val="32"/>
        </w:rPr>
        <w:t>开展社会工作专业服务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项目</w:t>
      </w:r>
      <w:r>
        <w:rPr>
          <w:rFonts w:ascii="Times New Roman" w:hAnsi="Times New Roman" w:eastAsia="仿宋" w:cs="仿宋"/>
          <w:color w:val="000000"/>
          <w:sz w:val="32"/>
          <w:szCs w:val="32"/>
        </w:rPr>
        <w:t>以</w:t>
      </w:r>
      <w:r>
        <w:rPr>
          <w:rFonts w:hint="eastAsia" w:ascii="Times New Roman" w:hAnsi="Times New Roman" w:eastAsia="仿宋" w:cs="仿宋"/>
          <w:color w:val="000000"/>
          <w:sz w:val="32"/>
          <w:szCs w:val="32"/>
        </w:rPr>
        <w:t>街镇社会工作服务</w:t>
      </w:r>
      <w:r>
        <w:rPr>
          <w:rFonts w:ascii="Times New Roman" w:hAnsi="Times New Roman" w:eastAsia="仿宋" w:cs="仿宋"/>
          <w:color w:val="000000"/>
          <w:sz w:val="32"/>
          <w:szCs w:val="32"/>
        </w:rPr>
        <w:t>站为平台，依托社区基金资源，运用</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五社联动</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机制，</w:t>
      </w:r>
      <w:r>
        <w:rPr>
          <w:rFonts w:hint="eastAsia" w:ascii="Times New Roman" w:hAnsi="Times New Roman" w:eastAsia="仿宋" w:cs="仿宋"/>
          <w:color w:val="000000"/>
          <w:sz w:val="32"/>
          <w:szCs w:val="32"/>
        </w:rPr>
        <w:t>将</w:t>
      </w:r>
      <w:r>
        <w:rPr>
          <w:rFonts w:ascii="Times New Roman" w:hAnsi="Times New Roman" w:eastAsia="仿宋" w:cs="仿宋"/>
          <w:color w:val="000000"/>
          <w:sz w:val="32"/>
          <w:szCs w:val="32"/>
        </w:rPr>
        <w:t>基层社会工作专业服务</w:t>
      </w:r>
      <w:r>
        <w:rPr>
          <w:rFonts w:hint="eastAsia" w:ascii="Times New Roman" w:hAnsi="Times New Roman" w:eastAsia="仿宋" w:cs="仿宋"/>
          <w:color w:val="000000"/>
          <w:sz w:val="32"/>
          <w:szCs w:val="32"/>
        </w:rPr>
        <w:t>与养老服务、社会救助、儿童福利和权益保护、残疾人保障等民政重点工作紧密结合，为特殊困难群众提供“更精准、更暖心”的专业服务。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（四）</w:t>
      </w:r>
      <w:r>
        <w:rPr>
          <w:rFonts w:ascii="Times New Roman" w:hAnsi="Times New Roman" w:eastAsia="楷体" w:cs="楷体"/>
          <w:sz w:val="32"/>
          <w:szCs w:val="32"/>
        </w:rPr>
        <w:t>培育社区社会组织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仿宋" w:cs="仿宋"/>
          <w:color w:val="000000"/>
          <w:sz w:val="32"/>
          <w:szCs w:val="32"/>
        </w:rPr>
      </w:pPr>
      <w:r>
        <w:rPr>
          <w:rFonts w:hint="eastAsia" w:eastAsia="仿宋" w:cs="仿宋"/>
          <w:color w:val="auto"/>
          <w:sz w:val="32"/>
          <w:szCs w:val="32"/>
          <w:lang w:val="en-US" w:eastAsia="zh-CN"/>
        </w:rPr>
        <w:t>每个项目</w:t>
      </w:r>
      <w:r>
        <w:rPr>
          <w:rFonts w:ascii="Times New Roman" w:hAnsi="Times New Roman" w:eastAsia="仿宋" w:cs="仿宋"/>
          <w:color w:val="auto"/>
          <w:sz w:val="32"/>
          <w:szCs w:val="32"/>
        </w:rPr>
        <w:t>培育发展</w:t>
      </w:r>
      <w:r>
        <w:rPr>
          <w:rFonts w:ascii="Times New Roman" w:hAnsi="Times New Roman" w:eastAsia="仿宋" w:cs="仿宋"/>
          <w:color w:val="000000"/>
          <w:sz w:val="32"/>
          <w:szCs w:val="32"/>
        </w:rPr>
        <w:t>不少于</w:t>
      </w:r>
      <w:r>
        <w:rPr>
          <w:rFonts w:hint="eastAsia" w:ascii="Times New Roman" w:hAnsi="Times New Roman" w:eastAsia="仿宋" w:cs="仿宋"/>
          <w:color w:val="000000"/>
          <w:sz w:val="32"/>
          <w:szCs w:val="32"/>
        </w:rPr>
        <w:t>5</w:t>
      </w:r>
      <w:r>
        <w:rPr>
          <w:rFonts w:ascii="Times New Roman" w:hAnsi="Times New Roman" w:eastAsia="仿宋" w:cs="仿宋"/>
          <w:color w:val="000000"/>
          <w:sz w:val="32"/>
          <w:szCs w:val="32"/>
        </w:rPr>
        <w:t>个社区社会组织，开展公益项目和服务。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（五）</w:t>
      </w:r>
      <w:r>
        <w:rPr>
          <w:rFonts w:ascii="Times New Roman" w:hAnsi="Times New Roman" w:eastAsia="楷体" w:cs="楷体"/>
          <w:sz w:val="32"/>
          <w:szCs w:val="32"/>
        </w:rPr>
        <w:t>开展社区志愿服务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项目所辐射社区，</w:t>
      </w:r>
      <w:r>
        <w:rPr>
          <w:rFonts w:ascii="Times New Roman" w:hAnsi="Times New Roman" w:eastAsia="仿宋" w:cs="仿宋"/>
          <w:color w:val="000000"/>
          <w:sz w:val="32"/>
          <w:szCs w:val="32"/>
        </w:rPr>
        <w:t>培育发展至少1个志愿服务组织</w:t>
      </w:r>
      <w:r>
        <w:rPr>
          <w:rFonts w:hint="eastAsia" w:ascii="Times New Roman" w:hAnsi="Times New Roman" w:eastAsia="仿宋" w:cs="仿宋"/>
          <w:color w:val="000000"/>
          <w:sz w:val="32"/>
          <w:szCs w:val="32"/>
        </w:rPr>
        <w:t>（团队）</w:t>
      </w:r>
      <w:r>
        <w:rPr>
          <w:rFonts w:ascii="Times New Roman" w:hAnsi="Times New Roman" w:eastAsia="仿宋" w:cs="仿宋"/>
          <w:color w:val="000000"/>
          <w:sz w:val="32"/>
          <w:szCs w:val="32"/>
        </w:rPr>
        <w:t>，协助社区志愿服务站开发策划社区志愿服务项目，制定志愿服务计划，统筹志愿服务力量，开展扶贫济困、敬老助残、医疗服务、平安建设、文化科技等志愿服务活动，做好志愿服务记录与证明工作，</w:t>
      </w:r>
      <w:r>
        <w:rPr>
          <w:rFonts w:hint="eastAsia" w:ascii="Times New Roman" w:hAnsi="Times New Roman" w:eastAsia="仿宋" w:cs="仿宋"/>
          <w:color w:val="000000"/>
          <w:sz w:val="32"/>
          <w:szCs w:val="32"/>
        </w:rPr>
        <w:t>探索</w:t>
      </w:r>
      <w:r>
        <w:rPr>
          <w:rFonts w:ascii="Times New Roman" w:hAnsi="Times New Roman" w:eastAsia="仿宋" w:cs="仿宋"/>
          <w:color w:val="000000"/>
          <w:sz w:val="32"/>
          <w:szCs w:val="32"/>
        </w:rPr>
        <w:t>志愿服务积分激励机制，推动社区志愿服务常态化。</w:t>
      </w:r>
      <w:r>
        <w:rPr>
          <w:rFonts w:hint="eastAsia" w:ascii="Times New Roman" w:hAnsi="Times New Roman" w:eastAsia="仿宋" w:cs="仿宋"/>
          <w:color w:val="000000"/>
          <w:sz w:val="32"/>
          <w:szCs w:val="32"/>
        </w:rPr>
        <w:t>每个社区</w:t>
      </w:r>
      <w:r>
        <w:rPr>
          <w:rFonts w:ascii="Times New Roman" w:hAnsi="Times New Roman" w:eastAsia="仿宋" w:cs="仿宋"/>
          <w:color w:val="000000"/>
          <w:sz w:val="32"/>
          <w:szCs w:val="32"/>
        </w:rPr>
        <w:t>注册成为志愿者的居民占社区常住居民人数的</w:t>
      </w:r>
      <w:r>
        <w:rPr>
          <w:rFonts w:hint="eastAsia" w:ascii="Times New Roman" w:hAnsi="Times New Roman" w:eastAsia="仿宋" w:cs="仿宋"/>
          <w:color w:val="000000"/>
          <w:sz w:val="32"/>
          <w:szCs w:val="32"/>
        </w:rPr>
        <w:t>15%</w:t>
      </w:r>
      <w:r>
        <w:rPr>
          <w:rFonts w:ascii="Times New Roman" w:hAnsi="Times New Roman" w:eastAsia="仿宋" w:cs="仿宋"/>
          <w:color w:val="000000"/>
          <w:sz w:val="32"/>
          <w:szCs w:val="32"/>
        </w:rPr>
        <w:t>以上，每年参加志愿服务活动并有志愿服务时长记录的注册志愿者占该</w:t>
      </w:r>
      <w:r>
        <w:rPr>
          <w:rFonts w:hint="eastAsia" w:ascii="Times New Roman" w:hAnsi="Times New Roman" w:eastAsia="仿宋" w:cs="仿宋"/>
          <w:color w:val="000000"/>
          <w:sz w:val="32"/>
          <w:szCs w:val="32"/>
        </w:rPr>
        <w:t>社区</w:t>
      </w:r>
      <w:r>
        <w:rPr>
          <w:rFonts w:ascii="Times New Roman" w:hAnsi="Times New Roman" w:eastAsia="仿宋" w:cs="仿宋"/>
          <w:color w:val="000000"/>
          <w:sz w:val="32"/>
          <w:szCs w:val="32"/>
        </w:rPr>
        <w:t>注册志愿者总人数的比例在40%以上。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（六）</w:t>
      </w:r>
      <w:r>
        <w:rPr>
          <w:rFonts w:ascii="Times New Roman" w:hAnsi="Times New Roman" w:eastAsia="楷体" w:cs="楷体"/>
          <w:sz w:val="32"/>
          <w:szCs w:val="32"/>
        </w:rPr>
        <w:t>撬动社会慈善资源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hint="eastAsia" w:ascii="Times New Roman" w:hAnsi="Times New Roman" w:eastAsia="仿宋" w:cs="仿宋"/>
          <w:color w:val="000000"/>
          <w:sz w:val="32"/>
          <w:szCs w:val="32"/>
        </w:rPr>
      </w:pPr>
      <w:r>
        <w:rPr>
          <w:rFonts w:ascii="Times New Roman" w:hAnsi="Times New Roman" w:eastAsia="仿宋" w:cs="仿宋"/>
          <w:color w:val="000000"/>
          <w:sz w:val="32"/>
          <w:szCs w:val="32"/>
        </w:rPr>
        <w:t>社区基金依托公募慈善组织，依法开展募集</w:t>
      </w:r>
      <w:r>
        <w:rPr>
          <w:rFonts w:hint="eastAsia" w:ascii="Times New Roman" w:hAnsi="Times New Roman" w:eastAsia="仿宋" w:cs="仿宋"/>
          <w:color w:val="000000"/>
          <w:sz w:val="32"/>
          <w:szCs w:val="32"/>
        </w:rPr>
        <w:t>活动，</w:t>
      </w:r>
      <w:r>
        <w:rPr>
          <w:rFonts w:ascii="Times New Roman" w:hAnsi="Times New Roman" w:eastAsia="仿宋" w:cs="仿宋"/>
          <w:color w:val="000000"/>
          <w:sz w:val="32"/>
          <w:szCs w:val="32"/>
        </w:rPr>
        <w:t>每个社区基金每年</w:t>
      </w:r>
      <w:r>
        <w:rPr>
          <w:rFonts w:hint="eastAsia" w:ascii="Times New Roman" w:hAnsi="Times New Roman" w:eastAsia="仿宋" w:cs="仿宋"/>
          <w:color w:val="000000"/>
          <w:sz w:val="32"/>
          <w:szCs w:val="32"/>
        </w:rPr>
        <w:t>应</w:t>
      </w:r>
      <w:r>
        <w:rPr>
          <w:rFonts w:ascii="Times New Roman" w:hAnsi="Times New Roman" w:eastAsia="仿宋" w:cs="仿宋"/>
          <w:color w:val="000000"/>
          <w:sz w:val="32"/>
          <w:szCs w:val="32"/>
        </w:rPr>
        <w:t>撬动</w:t>
      </w:r>
      <w:r>
        <w:rPr>
          <w:rFonts w:hint="eastAsia" w:ascii="Times New Roman" w:hAnsi="Times New Roman" w:eastAsia="仿宋" w:cs="仿宋"/>
          <w:color w:val="000000"/>
          <w:sz w:val="32"/>
          <w:szCs w:val="32"/>
        </w:rPr>
        <w:t>一定数额</w:t>
      </w:r>
      <w:r>
        <w:rPr>
          <w:rFonts w:ascii="Times New Roman" w:hAnsi="Times New Roman" w:eastAsia="仿宋" w:cs="仿宋"/>
          <w:color w:val="000000"/>
          <w:sz w:val="32"/>
          <w:szCs w:val="32"/>
        </w:rPr>
        <w:t>社会慈善资金（包括捐赠物资折算金额）</w:t>
      </w:r>
      <w:r>
        <w:rPr>
          <w:rFonts w:hint="eastAsia" w:ascii="Times New Roman" w:hAnsi="Times New Roman" w:eastAsia="仿宋" w:cs="仿宋"/>
          <w:color w:val="000000"/>
          <w:sz w:val="32"/>
          <w:szCs w:val="32"/>
        </w:rPr>
        <w:t>，区级创建点筹款额度不做限定，</w:t>
      </w:r>
      <w:bookmarkStart w:id="0" w:name="_Hlk138836996"/>
      <w:r>
        <w:rPr>
          <w:rFonts w:hint="eastAsia" w:ascii="Times New Roman" w:hAnsi="Times New Roman" w:eastAsia="仿宋" w:cs="仿宋"/>
          <w:color w:val="000000"/>
          <w:sz w:val="32"/>
          <w:szCs w:val="32"/>
        </w:rPr>
        <w:t>市区联合创建点</w:t>
      </w:r>
      <w:bookmarkEnd w:id="0"/>
      <w:r>
        <w:rPr>
          <w:rFonts w:hint="eastAsia" w:ascii="Times New Roman" w:hAnsi="Times New Roman" w:eastAsia="仿宋" w:cs="仿宋"/>
          <w:color w:val="000000"/>
          <w:sz w:val="32"/>
          <w:szCs w:val="32"/>
        </w:rPr>
        <w:t>1</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5应不少于5万元</w:t>
      </w:r>
      <w:r>
        <w:rPr>
          <w:rFonts w:hint="eastAsia" w:ascii="Times New Roman" w:hAnsi="Times New Roman" w:eastAsia="仿宋" w:cs="仿宋"/>
          <w:color w:val="000000"/>
          <w:sz w:val="32"/>
          <w:szCs w:val="32"/>
        </w:rPr>
        <w:t>，市区联合创建点6</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11</w:t>
      </w:r>
      <w:r>
        <w:rPr>
          <w:rFonts w:hint="eastAsia" w:ascii="Times New Roman" w:hAnsi="Times New Roman" w:eastAsia="仿宋" w:cs="仿宋"/>
          <w:color w:val="000000"/>
          <w:sz w:val="32"/>
          <w:szCs w:val="32"/>
        </w:rPr>
        <w:t>应不少于2万</w:t>
      </w:r>
      <w:r>
        <w:rPr>
          <w:rFonts w:hint="eastAsia" w:eastAsia="仿宋" w:cs="仿宋"/>
          <w:color w:val="000000"/>
          <w:sz w:val="32"/>
          <w:szCs w:val="32"/>
          <w:lang w:eastAsia="zh-CN"/>
        </w:rPr>
        <w:t>元</w:t>
      </w:r>
      <w:r>
        <w:rPr>
          <w:rFonts w:hint="eastAsia" w:ascii="Times New Roman" w:hAnsi="Times New Roman" w:eastAsia="仿宋" w:cs="仿宋"/>
          <w:color w:val="000000"/>
          <w:sz w:val="32"/>
          <w:szCs w:val="32"/>
        </w:rPr>
        <w:t>。</w:t>
      </w:r>
      <w:r>
        <w:rPr>
          <w:rFonts w:ascii="Times New Roman" w:hAnsi="Times New Roman" w:eastAsia="仿宋" w:cs="仿宋"/>
          <w:color w:val="000000"/>
          <w:sz w:val="32"/>
          <w:szCs w:val="32"/>
        </w:rPr>
        <w:t>通过社区基金的运行，提升资源筹措和整合能力，广泛动员居民群众、企事业单位、社会组织等为基层社会治理和社区公益服务捐赠资金和物资，使慈善文化和慈善理念深入人心，形成</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人人慈善、人人受益</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的良好社会氛围</w:t>
      </w:r>
      <w:r>
        <w:rPr>
          <w:rFonts w:hint="eastAsia" w:ascii="Times New Roman" w:hAnsi="Times New Roman" w:eastAsia="仿宋" w:cs="仿宋"/>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（七）</w:t>
      </w:r>
      <w:r>
        <w:rPr>
          <w:rFonts w:ascii="Times New Roman" w:hAnsi="Times New Roman" w:eastAsia="楷体" w:cs="楷体"/>
          <w:sz w:val="32"/>
          <w:szCs w:val="32"/>
        </w:rPr>
        <w:t>做好总结推广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aseline"/>
        <w:outlineLvl w:val="0"/>
        <w:rPr>
          <w:rFonts w:ascii="Times New Roman" w:hAnsi="Times New Roman" w:eastAsia="仿宋" w:cs="仿宋"/>
          <w:color w:val="000000"/>
          <w:sz w:val="32"/>
          <w:szCs w:val="32"/>
        </w:rPr>
      </w:pPr>
      <w:r>
        <w:rPr>
          <w:rFonts w:ascii="Times New Roman" w:hAnsi="Times New Roman" w:eastAsia="仿宋" w:cs="仿宋"/>
          <w:color w:val="000000"/>
          <w:sz w:val="32"/>
          <w:szCs w:val="32"/>
        </w:rPr>
        <w:t>围绕</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五社联动</w:t>
      </w:r>
      <w:r>
        <w:rPr>
          <w:rFonts w:hint="eastAsia" w:ascii="Times New Roman" w:hAnsi="Times New Roman" w:eastAsia="仿宋" w:cs="仿宋"/>
          <w:color w:val="000000"/>
          <w:sz w:val="32"/>
          <w:szCs w:val="32"/>
          <w:lang w:eastAsia="zh-CN"/>
        </w:rPr>
        <w:t>”</w:t>
      </w:r>
      <w:r>
        <w:rPr>
          <w:rFonts w:ascii="Times New Roman" w:hAnsi="Times New Roman" w:eastAsia="仿宋" w:cs="仿宋"/>
          <w:color w:val="000000"/>
          <w:sz w:val="32"/>
          <w:szCs w:val="32"/>
        </w:rPr>
        <w:t>、社区公益基金运作、社会工作服务开展等方面进行专题研究，及时总结项目经验和实践成果，提炼出可复制</w:t>
      </w:r>
      <w:r>
        <w:rPr>
          <w:rFonts w:hint="eastAsia" w:eastAsia="仿宋" w:cs="仿宋"/>
          <w:color w:val="000000"/>
          <w:sz w:val="32"/>
          <w:szCs w:val="32"/>
          <w:lang w:eastAsia="zh-CN"/>
        </w:rPr>
        <w:t>、</w:t>
      </w:r>
      <w:r>
        <w:rPr>
          <w:rFonts w:ascii="Times New Roman" w:hAnsi="Times New Roman" w:eastAsia="仿宋" w:cs="仿宋"/>
          <w:color w:val="000000"/>
          <w:sz w:val="32"/>
          <w:szCs w:val="32"/>
        </w:rPr>
        <w:t>可推广</w:t>
      </w:r>
      <w:r>
        <w:rPr>
          <w:rFonts w:hint="eastAsia" w:eastAsia="仿宋" w:cs="仿宋"/>
          <w:color w:val="000000"/>
          <w:sz w:val="32"/>
          <w:szCs w:val="32"/>
          <w:lang w:eastAsia="zh-CN"/>
        </w:rPr>
        <w:t>、</w:t>
      </w:r>
      <w:r>
        <w:rPr>
          <w:rFonts w:ascii="Times New Roman" w:hAnsi="Times New Roman" w:eastAsia="仿宋" w:cs="仿宋"/>
          <w:color w:val="000000"/>
          <w:sz w:val="32"/>
          <w:szCs w:val="32"/>
        </w:rPr>
        <w:t>可借鉴的服务模式和方法路径。同时，充分利用各类媒体和信息渠道，围绕项目重大举措、优秀事迹、先进人物、特色经验等内容，开展持续、广泛、深入的社会宣传，不断推广项目服务成效，扩大社会影响，营造良好的社会氛围</w:t>
      </w:r>
      <w:r>
        <w:rPr>
          <w:rFonts w:hint="eastAsia" w:ascii="Times New Roman" w:hAnsi="Times New Roman" w:eastAsia="仿宋" w:cs="仿宋"/>
          <w:color w:val="000000"/>
          <w:sz w:val="32"/>
          <w:szCs w:val="32"/>
        </w:rPr>
        <w:t>。</w:t>
      </w:r>
    </w:p>
    <w:p>
      <w:pPr>
        <w:keepNext w:val="0"/>
        <w:keepLines w:val="0"/>
        <w:pageBreakBefore w:val="0"/>
        <w:widowControl/>
        <w:kinsoku w:val="0"/>
        <w:wordWrap/>
        <w:overflowPunct/>
        <w:topLinePunct w:val="0"/>
        <w:autoSpaceDE w:val="0"/>
        <w:autoSpaceDN w:val="0"/>
        <w:bidi w:val="0"/>
        <w:adjustRightInd w:val="0"/>
        <w:spacing w:line="560" w:lineRule="exact"/>
        <w:ind w:firstLine="640" w:firstLineChars="200"/>
        <w:textAlignment w:val="baseline"/>
        <w:outlineLvl w:val="0"/>
        <w:rPr>
          <w:rFonts w:ascii="Times New Roman" w:hAnsi="Times New Roman" w:eastAsia="黑体" w:cs="黑体"/>
          <w:sz w:val="32"/>
          <w:szCs w:val="32"/>
        </w:rPr>
      </w:pPr>
      <w:r>
        <w:rPr>
          <w:rFonts w:hint="eastAsia" w:ascii="Times New Roman" w:hAnsi="Times New Roman" w:eastAsia="黑体" w:cs="黑体"/>
          <w:sz w:val="32"/>
          <w:szCs w:val="32"/>
        </w:rPr>
        <w:t>五、</w:t>
      </w:r>
      <w:r>
        <w:rPr>
          <w:rFonts w:hint="eastAsia" w:ascii="Times New Roman" w:hAnsi="Times New Roman" w:eastAsia="黑体" w:cs="黑体"/>
          <w:kern w:val="0"/>
          <w:sz w:val="32"/>
          <w:szCs w:val="32"/>
        </w:rPr>
        <w:t>保障措施</w:t>
      </w:r>
    </w:p>
    <w:p>
      <w:pPr>
        <w:keepNext w:val="0"/>
        <w:keepLines w:val="0"/>
        <w:pageBreakBefore w:val="0"/>
        <w:wordWrap/>
        <w:overflowPunct/>
        <w:topLinePunct w:val="0"/>
        <w:autoSpaceDE w:val="0"/>
        <w:autoSpaceDN w:val="0"/>
        <w:bidi w:val="0"/>
        <w:adjustRightInd w:val="0"/>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（一）明确分工，加强指导</w:t>
      </w:r>
    </w:p>
    <w:p>
      <w:pPr>
        <w:keepNext w:val="0"/>
        <w:keepLines w:val="0"/>
        <w:pageBreakBefore w:val="0"/>
        <w:wordWrap/>
        <w:overflowPunct/>
        <w:topLinePunct w:val="0"/>
        <w:autoSpaceDE w:val="0"/>
        <w:autoSpaceDN w:val="0"/>
        <w:bidi w:val="0"/>
        <w:adjustRightInd w:val="0"/>
        <w:spacing w:line="560" w:lineRule="exact"/>
        <w:ind w:firstLine="640" w:firstLineChars="200"/>
        <w:textAlignment w:val="baseline"/>
        <w:outlineLvl w:val="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市民政局负责制定总体工作方案、相关配套管理办法和服务标准；指导市级具有公开募捐资格的慈善组织以专项基金方式设立社区基金，组建督导团队，提供慈善资金筹措、社</w:t>
      </w:r>
      <w:r>
        <w:rPr>
          <w:rFonts w:hint="eastAsia" w:eastAsia="仿宋" w:cs="仿宋"/>
          <w:color w:val="000000"/>
          <w:sz w:val="32"/>
          <w:szCs w:val="32"/>
          <w:lang w:eastAsia="zh-CN"/>
        </w:rPr>
        <w:t>会</w:t>
      </w:r>
      <w:r>
        <w:rPr>
          <w:rFonts w:hint="eastAsia" w:ascii="Times New Roman" w:hAnsi="Times New Roman" w:eastAsia="仿宋" w:cs="仿宋"/>
          <w:color w:val="000000"/>
          <w:sz w:val="32"/>
          <w:szCs w:val="32"/>
        </w:rPr>
        <w:t>工</w:t>
      </w:r>
      <w:r>
        <w:rPr>
          <w:rFonts w:hint="eastAsia" w:eastAsia="仿宋" w:cs="仿宋"/>
          <w:color w:val="000000"/>
          <w:sz w:val="32"/>
          <w:szCs w:val="32"/>
          <w:lang w:eastAsia="zh-CN"/>
        </w:rPr>
        <w:t>作</w:t>
      </w:r>
      <w:r>
        <w:rPr>
          <w:rFonts w:hint="eastAsia" w:ascii="Times New Roman" w:hAnsi="Times New Roman" w:eastAsia="仿宋" w:cs="仿宋"/>
          <w:color w:val="000000"/>
          <w:sz w:val="32"/>
          <w:szCs w:val="32"/>
        </w:rPr>
        <w:t>服务开展等方面的专业指导和技术支持。</w:t>
      </w:r>
    </w:p>
    <w:p>
      <w:pPr>
        <w:keepNext w:val="0"/>
        <w:keepLines w:val="0"/>
        <w:pageBreakBefore w:val="0"/>
        <w:wordWrap/>
        <w:overflowPunct/>
        <w:topLinePunct w:val="0"/>
        <w:autoSpaceDE w:val="0"/>
        <w:autoSpaceDN w:val="0"/>
        <w:bidi w:val="0"/>
        <w:adjustRightInd w:val="0"/>
        <w:spacing w:line="560" w:lineRule="exact"/>
        <w:ind w:firstLine="640" w:firstLineChars="200"/>
        <w:textAlignment w:val="baseline"/>
        <w:outlineLvl w:val="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区民政局负责本区项目整体规划、总体协调、监督指导，督促落实各项工作要求，将示范项目创建作为推动街镇社会工作服务站提质增效及健全“五社联动”机制的重要抓手。要协调区、街镇、社区各方力量，统筹推进空间打造、人员配备、资金投入、监督指导等工作。要定期跟踪掌握项目实施情况，及时解决</w:t>
      </w:r>
      <w:r>
        <w:rPr>
          <w:rFonts w:hint="eastAsia" w:eastAsia="仿宋" w:cs="仿宋"/>
          <w:color w:val="000000"/>
          <w:sz w:val="32"/>
          <w:szCs w:val="32"/>
          <w:lang w:eastAsia="zh-CN"/>
        </w:rPr>
        <w:t>项目</w:t>
      </w:r>
      <w:r>
        <w:rPr>
          <w:rFonts w:hint="eastAsia" w:ascii="Times New Roman" w:hAnsi="Times New Roman" w:eastAsia="仿宋" w:cs="仿宋"/>
          <w:color w:val="000000"/>
          <w:sz w:val="32"/>
          <w:szCs w:val="32"/>
        </w:rPr>
        <w:t>实施</w:t>
      </w:r>
      <w:r>
        <w:rPr>
          <w:rFonts w:hint="eastAsia" w:eastAsia="仿宋" w:cs="仿宋"/>
          <w:color w:val="000000"/>
          <w:sz w:val="32"/>
          <w:szCs w:val="32"/>
          <w:lang w:eastAsia="zh-CN"/>
        </w:rPr>
        <w:t>过程</w:t>
      </w:r>
      <w:r>
        <w:rPr>
          <w:rFonts w:hint="eastAsia" w:ascii="Times New Roman" w:hAnsi="Times New Roman" w:eastAsia="仿宋" w:cs="仿宋"/>
          <w:color w:val="000000"/>
          <w:sz w:val="32"/>
          <w:szCs w:val="32"/>
        </w:rPr>
        <w:t>中遇到的困难和问题，确保高质量创建示范项目。</w:t>
      </w:r>
    </w:p>
    <w:p>
      <w:pPr>
        <w:keepNext w:val="0"/>
        <w:keepLines w:val="0"/>
        <w:pageBreakBefore w:val="0"/>
        <w:wordWrap/>
        <w:overflowPunct/>
        <w:topLinePunct w:val="0"/>
        <w:autoSpaceDE w:val="0"/>
        <w:autoSpaceDN w:val="0"/>
        <w:bidi w:val="0"/>
        <w:adjustRightInd w:val="0"/>
        <w:spacing w:line="560" w:lineRule="exact"/>
        <w:ind w:firstLine="640" w:firstLineChars="200"/>
        <w:textAlignment w:val="baseline"/>
        <w:outlineLvl w:val="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街镇要充分发挥党建引领作用，统筹街镇社会力量和资源，确保社区基金的顺利落地，支持社区基金持续运行，做好项目宣传和推广，鼓励和引导辖区慈善力量参与社区治理。</w:t>
      </w:r>
    </w:p>
    <w:p>
      <w:pPr>
        <w:keepNext w:val="0"/>
        <w:keepLines w:val="0"/>
        <w:pageBreakBefore w:val="0"/>
        <w:wordWrap/>
        <w:overflowPunct/>
        <w:topLinePunct w:val="0"/>
        <w:autoSpaceDE w:val="0"/>
        <w:autoSpaceDN w:val="0"/>
        <w:bidi w:val="0"/>
        <w:adjustRightInd w:val="0"/>
        <w:spacing w:line="560" w:lineRule="exact"/>
        <w:ind w:firstLine="640" w:firstLineChars="200"/>
        <w:textAlignment w:val="baseline"/>
        <w:outlineLvl w:val="0"/>
        <w:rPr>
          <w:rFonts w:ascii="Times New Roman" w:hAnsi="Times New Roman" w:eastAsia="楷体" w:cs="楷体"/>
          <w:sz w:val="32"/>
          <w:szCs w:val="32"/>
        </w:rPr>
      </w:pPr>
      <w:r>
        <w:rPr>
          <w:rFonts w:hint="eastAsia" w:ascii="Times New Roman" w:hAnsi="Times New Roman" w:eastAsia="楷体" w:cs="楷体"/>
          <w:sz w:val="32"/>
          <w:szCs w:val="32"/>
        </w:rPr>
        <w:t>（二）开门合作，提供支持</w:t>
      </w:r>
    </w:p>
    <w:p>
      <w:pPr>
        <w:keepNext w:val="0"/>
        <w:keepLines w:val="0"/>
        <w:pageBreakBefore w:val="0"/>
        <w:wordWrap/>
        <w:overflowPunct/>
        <w:topLinePunct w:val="0"/>
        <w:autoSpaceDE w:val="0"/>
        <w:autoSpaceDN w:val="0"/>
        <w:bidi w:val="0"/>
        <w:adjustRightInd w:val="0"/>
        <w:spacing w:line="560" w:lineRule="exact"/>
        <w:ind w:firstLine="707" w:firstLineChars="221"/>
        <w:jc w:val="both"/>
        <w:rPr>
          <w:rFonts w:ascii="Times New Roman" w:hAnsi="Times New Roman" w:eastAsia="仿宋" w:cs="仿宋"/>
          <w:kern w:val="0"/>
          <w:sz w:val="32"/>
          <w:szCs w:val="32"/>
        </w:rPr>
      </w:pPr>
      <w:r>
        <w:rPr>
          <w:rFonts w:hint="eastAsia" w:ascii="Times New Roman" w:hAnsi="Times New Roman" w:eastAsia="仿宋" w:cs="仿宋"/>
          <w:kern w:val="0"/>
          <w:sz w:val="32"/>
          <w:szCs w:val="32"/>
        </w:rPr>
        <w:t>市民政局</w:t>
      </w:r>
      <w:r>
        <w:rPr>
          <w:rFonts w:hint="eastAsia" w:eastAsia="仿宋" w:cs="仿宋"/>
          <w:kern w:val="0"/>
          <w:sz w:val="32"/>
          <w:szCs w:val="32"/>
          <w:lang w:val="en-US" w:eastAsia="zh-CN"/>
        </w:rPr>
        <w:t>积极与慈善组织</w:t>
      </w:r>
      <w:r>
        <w:rPr>
          <w:rFonts w:hint="eastAsia" w:ascii="Times New Roman" w:hAnsi="Times New Roman" w:eastAsia="仿宋" w:cs="仿宋"/>
          <w:kern w:val="0"/>
          <w:sz w:val="32"/>
          <w:szCs w:val="32"/>
        </w:rPr>
        <w:t>开门合作，</w:t>
      </w:r>
      <w:r>
        <w:rPr>
          <w:rFonts w:hint="eastAsia" w:eastAsia="仿宋" w:cs="仿宋"/>
          <w:kern w:val="0"/>
          <w:sz w:val="32"/>
          <w:szCs w:val="32"/>
          <w:lang w:val="en-US" w:eastAsia="zh-CN"/>
        </w:rPr>
        <w:t>争取</w:t>
      </w:r>
      <w:r>
        <w:rPr>
          <w:rFonts w:hint="eastAsia" w:ascii="Times New Roman" w:hAnsi="Times New Roman" w:eastAsia="仿宋" w:cs="仿宋"/>
          <w:kern w:val="0"/>
          <w:sz w:val="32"/>
          <w:szCs w:val="32"/>
        </w:rPr>
        <w:t>资金支持市区联合创建点项目。各区民政局要做好经费测算，协调财政部门</w:t>
      </w:r>
      <w:r>
        <w:rPr>
          <w:rFonts w:hint="eastAsia" w:eastAsia="仿宋" w:cs="仿宋"/>
          <w:color w:val="auto"/>
          <w:kern w:val="0"/>
          <w:sz w:val="32"/>
          <w:szCs w:val="32"/>
          <w:lang w:eastAsia="zh-CN"/>
        </w:rPr>
        <w:t>争取</w:t>
      </w:r>
      <w:r>
        <w:rPr>
          <w:rFonts w:hint="eastAsia" w:ascii="Times New Roman" w:hAnsi="Times New Roman" w:eastAsia="仿宋" w:cs="仿宋"/>
          <w:kern w:val="0"/>
          <w:sz w:val="32"/>
          <w:szCs w:val="32"/>
        </w:rPr>
        <w:t>财政</w:t>
      </w:r>
      <w:r>
        <w:rPr>
          <w:rFonts w:hint="eastAsia" w:eastAsia="仿宋" w:cs="仿宋"/>
          <w:kern w:val="0"/>
          <w:sz w:val="32"/>
          <w:szCs w:val="32"/>
          <w:lang w:eastAsia="zh-CN"/>
        </w:rPr>
        <w:t>资金支持，</w:t>
      </w:r>
      <w:r>
        <w:rPr>
          <w:rFonts w:hint="eastAsia" w:ascii="Times New Roman" w:hAnsi="Times New Roman" w:eastAsia="仿宋" w:cs="仿宋"/>
          <w:kern w:val="0"/>
          <w:sz w:val="32"/>
          <w:szCs w:val="32"/>
        </w:rPr>
        <w:t>统筹社会救助、养老服务、儿童福利、社区建设、社会事务等领域政府购买服务资金和相关业务经费</w:t>
      </w:r>
      <w:r>
        <w:rPr>
          <w:rFonts w:hint="eastAsia" w:eastAsia="仿宋" w:cs="仿宋"/>
          <w:kern w:val="0"/>
          <w:sz w:val="32"/>
          <w:szCs w:val="32"/>
          <w:lang w:eastAsia="zh-CN"/>
        </w:rPr>
        <w:t>，</w:t>
      </w:r>
      <w:r>
        <w:rPr>
          <w:rFonts w:hint="eastAsia" w:eastAsia="仿宋" w:cs="仿宋"/>
          <w:kern w:val="0"/>
          <w:sz w:val="32"/>
          <w:szCs w:val="32"/>
          <w:lang w:val="en-US" w:eastAsia="zh-CN"/>
        </w:rPr>
        <w:t>要</w:t>
      </w:r>
      <w:r>
        <w:rPr>
          <w:rFonts w:hint="eastAsia" w:eastAsia="仿宋" w:cs="仿宋"/>
          <w:kern w:val="0"/>
          <w:sz w:val="32"/>
          <w:szCs w:val="32"/>
          <w:lang w:eastAsia="zh-CN"/>
        </w:rPr>
        <w:t>持</w:t>
      </w:r>
      <w:r>
        <w:rPr>
          <w:rFonts w:hint="eastAsia" w:ascii="Times New Roman" w:hAnsi="Times New Roman" w:eastAsia="仿宋" w:cs="仿宋"/>
          <w:kern w:val="0"/>
          <w:sz w:val="32"/>
          <w:szCs w:val="32"/>
        </w:rPr>
        <w:t>续引导慈善组织资金资助示范项目实施，构建多元投入机制。</w:t>
      </w:r>
    </w:p>
    <w:p>
      <w:pPr>
        <w:keepNext w:val="0"/>
        <w:keepLines w:val="0"/>
        <w:pageBreakBefore w:val="0"/>
        <w:wordWrap/>
        <w:overflowPunct/>
        <w:topLinePunct w:val="0"/>
        <w:autoSpaceDE w:val="0"/>
        <w:autoSpaceDN w:val="0"/>
        <w:bidi w:val="0"/>
        <w:adjustRightInd w:val="0"/>
        <w:spacing w:line="560" w:lineRule="exact"/>
        <w:ind w:firstLine="707" w:firstLineChars="221"/>
        <w:jc w:val="left"/>
        <w:rPr>
          <w:rFonts w:ascii="Times New Roman" w:hAnsi="Times New Roman" w:eastAsia="楷体" w:cs="楷体"/>
          <w:sz w:val="32"/>
          <w:szCs w:val="32"/>
        </w:rPr>
      </w:pPr>
      <w:r>
        <w:rPr>
          <w:rFonts w:hint="eastAsia" w:ascii="Times New Roman" w:hAnsi="Times New Roman" w:eastAsia="楷体" w:cs="楷体"/>
          <w:sz w:val="32"/>
          <w:szCs w:val="32"/>
        </w:rPr>
        <w:t>（三）完善制度，规范管理</w:t>
      </w:r>
    </w:p>
    <w:p>
      <w:pPr>
        <w:keepNext w:val="0"/>
        <w:keepLines w:val="0"/>
        <w:pageBreakBefore w:val="0"/>
        <w:wordWrap/>
        <w:overflowPunct/>
        <w:topLinePunct w:val="0"/>
        <w:autoSpaceDE w:val="0"/>
        <w:autoSpaceDN w:val="0"/>
        <w:bidi w:val="0"/>
        <w:adjustRightInd w:val="0"/>
        <w:spacing w:line="560" w:lineRule="exact"/>
        <w:ind w:firstLine="707" w:firstLineChars="221"/>
        <w:jc w:val="both"/>
        <w:rPr>
          <w:rFonts w:ascii="Times New Roman" w:hAnsi="Times New Roman" w:eastAsia="仿宋" w:cs="仿宋"/>
          <w:kern w:val="0"/>
          <w:sz w:val="32"/>
          <w:szCs w:val="32"/>
        </w:rPr>
      </w:pPr>
      <w:r>
        <w:rPr>
          <w:rFonts w:hint="eastAsia" w:ascii="Times New Roman" w:hAnsi="Times New Roman" w:eastAsia="仿宋" w:cs="仿宋"/>
          <w:kern w:val="0"/>
          <w:sz w:val="32"/>
          <w:szCs w:val="32"/>
        </w:rPr>
        <w:t>市民政局组建专业评估团队，分阶段对市区联合创建点项目开展评估考核，重点检查项目实施情况、服务成效、社会参与、资源整合、社会效益等内容，经评估合格后给予结项。与高校开门合作，建立专家联系点制度，提升项目服务的专业化、标准化水平，探索破解制约项目发展关键瓶颈的措施和路径，打造一批可复制、可推广的“民政</w:t>
      </w:r>
      <w:r>
        <w:rPr>
          <w:rFonts w:ascii="Times New Roman" w:hAnsi="Times New Roman" w:eastAsia="仿宋" w:cs="仿宋"/>
          <w:kern w:val="0"/>
          <w:sz w:val="32"/>
          <w:szCs w:val="32"/>
        </w:rPr>
        <w:t>+社会工作</w:t>
      </w:r>
      <w:r>
        <w:rPr>
          <w:rFonts w:hint="eastAsia" w:ascii="Times New Roman" w:hAnsi="Times New Roman" w:eastAsia="仿宋" w:cs="仿宋"/>
          <w:kern w:val="0"/>
          <w:sz w:val="32"/>
          <w:szCs w:val="32"/>
          <w:lang w:eastAsia="zh-CN"/>
        </w:rPr>
        <w:t>”</w:t>
      </w:r>
      <w:r>
        <w:rPr>
          <w:rFonts w:ascii="Times New Roman" w:hAnsi="Times New Roman" w:eastAsia="仿宋" w:cs="仿宋"/>
          <w:kern w:val="0"/>
          <w:sz w:val="32"/>
          <w:szCs w:val="32"/>
        </w:rPr>
        <w:t>品牌项目，提升基层民政服务能力</w:t>
      </w:r>
      <w:r>
        <w:rPr>
          <w:rFonts w:hint="eastAsia" w:ascii="Times New Roman" w:hAnsi="Times New Roman" w:eastAsia="仿宋" w:cs="仿宋"/>
          <w:kern w:val="0"/>
          <w:sz w:val="32"/>
          <w:szCs w:val="32"/>
        </w:rPr>
        <w:t>。</w:t>
      </w:r>
    </w:p>
    <w:p>
      <w:pPr>
        <w:keepNext w:val="0"/>
        <w:keepLines w:val="0"/>
        <w:pageBreakBefore w:val="0"/>
        <w:wordWrap/>
        <w:overflowPunct/>
        <w:topLinePunct w:val="0"/>
        <w:autoSpaceDE w:val="0"/>
        <w:autoSpaceDN w:val="0"/>
        <w:bidi w:val="0"/>
        <w:adjustRightInd w:val="0"/>
        <w:spacing w:line="560" w:lineRule="exact"/>
        <w:ind w:firstLine="640" w:firstLineChars="200"/>
        <w:textAlignment w:val="baseline"/>
        <w:outlineLvl w:val="0"/>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各区民政局要结合本地实际，对本区创建点项目进行全流程监督指导，做好中期、末期评估，并将评估结果报送市民政局。市民政局适时对全市示范项目创建工作进行监督检查，对推进有力、成效明显的区，将予以通报。</w:t>
      </w:r>
    </w:p>
    <w:p>
      <w:pPr>
        <w:keepNext w:val="0"/>
        <w:keepLines w:val="0"/>
        <w:pageBreakBefore w:val="0"/>
        <w:wordWrap/>
        <w:overflowPunct/>
        <w:topLinePunct w:val="0"/>
        <w:autoSpaceDE w:val="0"/>
        <w:autoSpaceDN w:val="0"/>
        <w:bidi w:val="0"/>
        <w:adjustRightInd w:val="0"/>
        <w:spacing w:line="542" w:lineRule="exact"/>
        <w:ind w:left="1918" w:leftChars="304" w:hanging="1280" w:hangingChars="400"/>
        <w:textAlignment w:val="baseline"/>
        <w:outlineLvl w:val="0"/>
        <w:rPr>
          <w:rFonts w:hint="eastAsia" w:ascii="Times New Roman" w:hAnsi="Times New Roman" w:eastAsia="仿宋" w:cs="仿宋"/>
          <w:kern w:val="0"/>
          <w:sz w:val="32"/>
          <w:szCs w:val="32"/>
          <w:lang w:eastAsia="zh-CN"/>
        </w:rPr>
      </w:pPr>
    </w:p>
    <w:p>
      <w:pPr>
        <w:keepNext w:val="0"/>
        <w:keepLines w:val="0"/>
        <w:pageBreakBefore w:val="0"/>
        <w:wordWrap/>
        <w:overflowPunct/>
        <w:topLinePunct w:val="0"/>
        <w:autoSpaceDE w:val="0"/>
        <w:autoSpaceDN w:val="0"/>
        <w:bidi w:val="0"/>
        <w:adjustRightInd w:val="0"/>
        <w:spacing w:line="542" w:lineRule="exact"/>
        <w:ind w:left="1918" w:leftChars="304" w:hanging="1280" w:hangingChars="400"/>
        <w:textAlignment w:val="baseline"/>
        <w:outlineLvl w:val="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eastAsia="zh-CN"/>
        </w:rPr>
        <w:t>附件：</w:t>
      </w:r>
      <w:r>
        <w:rPr>
          <w:rFonts w:hint="eastAsia" w:ascii="Times New Roman" w:hAnsi="Times New Roman" w:eastAsia="仿宋" w:cs="仿宋"/>
          <w:kern w:val="0"/>
          <w:sz w:val="32"/>
          <w:szCs w:val="32"/>
          <w:lang w:val="en-US" w:eastAsia="zh-CN"/>
        </w:rPr>
        <w:t>1.</w:t>
      </w:r>
      <w:r>
        <w:rPr>
          <w:rFonts w:hint="eastAsia" w:ascii="Times New Roman" w:hAnsi="Times New Roman" w:eastAsia="仿宋" w:cs="仿宋"/>
          <w:kern w:val="0"/>
          <w:sz w:val="32"/>
          <w:szCs w:val="32"/>
          <w:lang w:eastAsia="zh-CN"/>
        </w:rPr>
        <w:t>健全“五社联动”机制示范项目区级创建点名额分配表</w:t>
      </w:r>
    </w:p>
    <w:p>
      <w:pPr>
        <w:keepNext w:val="0"/>
        <w:keepLines w:val="0"/>
        <w:pageBreakBefore w:val="0"/>
        <w:wordWrap/>
        <w:overflowPunct/>
        <w:topLinePunct w:val="0"/>
        <w:autoSpaceDE w:val="0"/>
        <w:autoSpaceDN w:val="0"/>
        <w:bidi w:val="0"/>
        <w:adjustRightInd w:val="0"/>
        <w:spacing w:line="542" w:lineRule="exact"/>
        <w:ind w:firstLine="1600" w:firstLineChars="500"/>
        <w:textAlignment w:val="baseline"/>
        <w:outlineLvl w:val="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val="en-US" w:eastAsia="zh-CN"/>
        </w:rPr>
        <w:t>2.</w:t>
      </w:r>
      <w:r>
        <w:rPr>
          <w:rFonts w:hint="eastAsia" w:ascii="Times New Roman" w:hAnsi="Times New Roman" w:eastAsia="仿宋" w:cs="仿宋"/>
          <w:kern w:val="0"/>
          <w:sz w:val="32"/>
          <w:szCs w:val="32"/>
          <w:lang w:eastAsia="zh-CN"/>
        </w:rPr>
        <w:t>健全“五社联动”机制示范项目市区联合创建点名</w:t>
      </w:r>
    </w:p>
    <w:p>
      <w:pPr>
        <w:keepNext w:val="0"/>
        <w:keepLines w:val="0"/>
        <w:pageBreakBefore w:val="0"/>
        <w:wordWrap/>
        <w:overflowPunct/>
        <w:topLinePunct w:val="0"/>
        <w:autoSpaceDE w:val="0"/>
        <w:autoSpaceDN w:val="0"/>
        <w:bidi w:val="0"/>
        <w:adjustRightInd w:val="0"/>
        <w:spacing w:line="542" w:lineRule="exact"/>
        <w:ind w:firstLine="1920" w:firstLineChars="600"/>
        <w:textAlignment w:val="baseline"/>
        <w:outlineLvl w:val="0"/>
        <w:rPr>
          <w:rFonts w:hint="eastAsia" w:ascii="Times New Roman" w:hAnsi="Times New Roman" w:eastAsia="仿宋" w:cs="仿宋"/>
          <w:kern w:val="0"/>
          <w:sz w:val="32"/>
          <w:szCs w:val="32"/>
          <w:lang w:eastAsia="zh-CN"/>
        </w:rPr>
      </w:pPr>
      <w:r>
        <w:rPr>
          <w:rFonts w:hint="eastAsia" w:ascii="Times New Roman" w:hAnsi="Times New Roman" w:eastAsia="仿宋" w:cs="仿宋"/>
          <w:kern w:val="0"/>
          <w:sz w:val="32"/>
          <w:szCs w:val="32"/>
          <w:lang w:eastAsia="zh-CN"/>
        </w:rPr>
        <w:t>单</w:t>
      </w:r>
    </w:p>
    <w:p>
      <w:pPr>
        <w:keepNext w:val="0"/>
        <w:keepLines w:val="0"/>
        <w:pageBreakBefore w:val="0"/>
        <w:wordWrap/>
        <w:overflowPunct/>
        <w:topLinePunct w:val="0"/>
        <w:autoSpaceDE w:val="0"/>
        <w:autoSpaceDN w:val="0"/>
        <w:bidi w:val="0"/>
        <w:adjustRightInd w:val="0"/>
        <w:spacing w:line="542" w:lineRule="exact"/>
        <w:ind w:firstLine="640" w:firstLineChars="200"/>
        <w:textAlignment w:val="baseline"/>
        <w:outlineLvl w:val="0"/>
        <w:rPr>
          <w:rFonts w:hint="eastAsia" w:ascii="Times New Roman" w:hAnsi="Times New Roman" w:eastAsia="仿宋" w:cs="仿宋"/>
          <w:kern w:val="0"/>
          <w:sz w:val="32"/>
          <w:szCs w:val="32"/>
        </w:rPr>
      </w:pPr>
    </w:p>
    <w:p>
      <w:pPr>
        <w:keepNext w:val="0"/>
        <w:keepLines w:val="0"/>
        <w:pageBreakBefore w:val="0"/>
        <w:wordWrap/>
        <w:overflowPunct/>
        <w:topLinePunct w:val="0"/>
        <w:autoSpaceDE w:val="0"/>
        <w:autoSpaceDN w:val="0"/>
        <w:bidi w:val="0"/>
        <w:adjustRightInd w:val="0"/>
        <w:spacing w:line="542" w:lineRule="exact"/>
        <w:ind w:firstLine="640" w:firstLineChars="200"/>
        <w:textAlignment w:val="baseline"/>
        <w:outlineLvl w:val="0"/>
        <w:rPr>
          <w:rFonts w:hint="eastAsia" w:ascii="Times New Roman" w:hAnsi="Times New Roman" w:eastAsia="仿宋" w:cs="仿宋"/>
          <w:kern w:val="0"/>
          <w:sz w:val="32"/>
          <w:szCs w:val="32"/>
        </w:rPr>
      </w:pPr>
    </w:p>
    <w:p>
      <w:pPr>
        <w:keepNext w:val="0"/>
        <w:keepLines w:val="0"/>
        <w:pageBreakBefore w:val="0"/>
        <w:wordWrap/>
        <w:overflowPunct/>
        <w:topLinePunct w:val="0"/>
        <w:autoSpaceDE w:val="0"/>
        <w:autoSpaceDN w:val="0"/>
        <w:bidi w:val="0"/>
        <w:adjustRightInd w:val="0"/>
        <w:spacing w:line="542" w:lineRule="exact"/>
        <w:ind w:firstLine="640" w:firstLineChars="200"/>
        <w:textAlignment w:val="baseline"/>
        <w:outlineLvl w:val="0"/>
        <w:rPr>
          <w:rFonts w:hint="eastAsia" w:ascii="Times New Roman" w:hAnsi="Times New Roman" w:eastAsia="仿宋" w:cs="仿宋"/>
          <w:kern w:val="0"/>
          <w:sz w:val="32"/>
          <w:szCs w:val="32"/>
        </w:rPr>
      </w:pPr>
    </w:p>
    <w:p>
      <w:pPr>
        <w:keepNext w:val="0"/>
        <w:keepLines w:val="0"/>
        <w:pageBreakBefore w:val="0"/>
        <w:wordWrap/>
        <w:overflowPunct/>
        <w:topLinePunct w:val="0"/>
        <w:autoSpaceDE w:val="0"/>
        <w:autoSpaceDN w:val="0"/>
        <w:bidi w:val="0"/>
        <w:adjustRightInd w:val="0"/>
        <w:spacing w:line="542" w:lineRule="exact"/>
        <w:ind w:firstLine="640" w:firstLineChars="200"/>
        <w:textAlignment w:val="baseline"/>
        <w:outlineLvl w:val="0"/>
        <w:rPr>
          <w:rFonts w:hint="eastAsia" w:ascii="Times New Roman" w:hAnsi="Times New Roman" w:eastAsia="仿宋" w:cs="仿宋"/>
          <w:kern w:val="0"/>
          <w:sz w:val="32"/>
          <w:szCs w:val="32"/>
          <w:lang w:val="en-US" w:eastAsia="zh-CN"/>
        </w:rPr>
      </w:pPr>
      <w:r>
        <w:rPr>
          <w:rFonts w:hint="eastAsia" w:ascii="Times New Roman" w:hAnsi="Times New Roman" w:eastAsia="仿宋" w:cs="仿宋"/>
          <w:kern w:val="0"/>
          <w:sz w:val="32"/>
          <w:szCs w:val="32"/>
          <w:lang w:val="en-US" w:eastAsia="zh-CN"/>
        </w:rPr>
        <w:t xml:space="preserve">                              </w:t>
      </w:r>
      <w:r>
        <w:rPr>
          <w:rFonts w:hint="eastAsia" w:eastAsia="仿宋" w:cs="仿宋"/>
          <w:kern w:val="0"/>
          <w:sz w:val="32"/>
          <w:szCs w:val="32"/>
          <w:lang w:val="en-US" w:eastAsia="zh-CN"/>
        </w:rPr>
        <w:t xml:space="preserve">  </w:t>
      </w:r>
      <w:r>
        <w:rPr>
          <w:rFonts w:hint="eastAsia" w:ascii="Times New Roman" w:hAnsi="Times New Roman" w:eastAsia="仿宋" w:cs="仿宋"/>
          <w:kern w:val="0"/>
          <w:sz w:val="32"/>
          <w:szCs w:val="32"/>
          <w:lang w:val="en-US" w:eastAsia="zh-CN"/>
        </w:rPr>
        <w:t>2023年</w:t>
      </w:r>
      <w:r>
        <w:rPr>
          <w:rFonts w:hint="eastAsia" w:eastAsia="仿宋" w:cs="仿宋"/>
          <w:kern w:val="0"/>
          <w:sz w:val="32"/>
          <w:szCs w:val="32"/>
          <w:lang w:val="en-US" w:eastAsia="zh-CN"/>
        </w:rPr>
        <w:t>7</w:t>
      </w:r>
      <w:r>
        <w:rPr>
          <w:rFonts w:hint="eastAsia" w:ascii="Times New Roman" w:hAnsi="Times New Roman" w:eastAsia="仿宋" w:cs="仿宋"/>
          <w:kern w:val="0"/>
          <w:sz w:val="32"/>
          <w:szCs w:val="32"/>
          <w:lang w:val="en-US" w:eastAsia="zh-CN"/>
        </w:rPr>
        <w:t>月</w:t>
      </w:r>
      <w:r>
        <w:rPr>
          <w:rFonts w:hint="eastAsia" w:eastAsia="仿宋" w:cs="仿宋"/>
          <w:kern w:val="0"/>
          <w:sz w:val="32"/>
          <w:szCs w:val="32"/>
          <w:lang w:val="en-US" w:eastAsia="zh-CN"/>
        </w:rPr>
        <w:t>5</w:t>
      </w:r>
      <w:r>
        <w:rPr>
          <w:rFonts w:hint="eastAsia" w:ascii="Times New Roman" w:hAnsi="Times New Roman" w:eastAsia="仿宋" w:cs="仿宋"/>
          <w:kern w:val="0"/>
          <w:sz w:val="32"/>
          <w:szCs w:val="32"/>
          <w:lang w:val="en-US" w:eastAsia="zh-CN"/>
        </w:rPr>
        <w:t>日</w:t>
      </w:r>
    </w:p>
    <w:p>
      <w:pPr>
        <w:keepNext w:val="0"/>
        <w:keepLines w:val="0"/>
        <w:pageBreakBefore w:val="0"/>
        <w:wordWrap/>
        <w:overflowPunct/>
        <w:topLinePunct w:val="0"/>
        <w:autoSpaceDE w:val="0"/>
        <w:autoSpaceDN w:val="0"/>
        <w:bidi w:val="0"/>
        <w:adjustRightInd w:val="0"/>
        <w:spacing w:line="542" w:lineRule="exact"/>
        <w:ind w:firstLine="640" w:firstLineChars="200"/>
        <w:textAlignment w:val="baseline"/>
        <w:outlineLvl w:val="0"/>
        <w:rPr>
          <w:rFonts w:ascii="楷体" w:hAnsi="楷体" w:eastAsia="楷体" w:cs="楷体"/>
          <w:sz w:val="32"/>
          <w:szCs w:val="32"/>
        </w:rPr>
      </w:pPr>
      <w:r>
        <w:rPr>
          <w:rFonts w:hint="eastAsia" w:ascii="Times New Roman" w:hAnsi="Times New Roman" w:eastAsia="仿宋" w:cs="仿宋"/>
          <w:kern w:val="0"/>
          <w:sz w:val="32"/>
          <w:szCs w:val="32"/>
          <w:lang w:val="en-US" w:eastAsia="zh-CN"/>
        </w:rPr>
        <w:t>（此件主动公开）</w:t>
      </w:r>
    </w:p>
    <w:p>
      <w:pPr>
        <w:snapToGrid w:val="0"/>
        <w:spacing w:line="560" w:lineRule="exact"/>
        <w:jc w:val="left"/>
        <w:rPr>
          <w:rFonts w:hint="eastAsia" w:ascii="黑体" w:hAnsi="黑体" w:eastAsia="黑体" w:cs="黑体"/>
          <w:sz w:val="32"/>
          <w:szCs w:val="32"/>
        </w:rPr>
      </w:pPr>
      <w:bookmarkStart w:id="1" w:name="_Hlk138835345"/>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bookmarkStart w:id="2" w:name="_GoBack"/>
      <w:bookmarkEnd w:id="2"/>
      <w:r>
        <w:rPr>
          <w:rFonts w:hint="eastAsia" w:ascii="黑体" w:hAnsi="黑体" w:eastAsia="黑体" w:cs="黑体"/>
          <w:sz w:val="32"/>
          <w:szCs w:val="32"/>
        </w:rPr>
        <w:t>附件1</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健全“五社联动”机制示范项目</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区级创建点名额分配表</w:t>
      </w:r>
    </w:p>
    <w:bookmarkEnd w:id="1"/>
    <w:tbl>
      <w:tblPr>
        <w:tblStyle w:val="11"/>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674"/>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836" w:type="dxa"/>
            <w:tcBorders>
              <w:top w:val="single" w:color="auto" w:sz="4" w:space="0"/>
              <w:left w:val="single" w:color="auto" w:sz="4" w:space="0"/>
              <w:bottom w:val="single" w:color="auto" w:sz="4" w:space="0"/>
              <w:right w:val="single" w:color="auto" w:sz="4" w:space="0"/>
            </w:tcBorders>
            <w:noWrap/>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区划</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试点街镇数</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试点社区数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和平区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河东区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河西区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南开区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河北区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红桥区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东丽区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北辰区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西青区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津南区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3</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滨海新区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武清区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6</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宝坻区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2</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宁河区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2</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静海区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2</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蓟州区</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2</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8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合计</w:t>
            </w:r>
          </w:p>
        </w:tc>
        <w:tc>
          <w:tcPr>
            <w:tcW w:w="267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5</w:t>
            </w:r>
            <w:r>
              <w:rPr>
                <w:rFonts w:ascii="Times New Roman" w:hAnsi="Times New Roman" w:eastAsia="仿宋" w:cs="仿宋"/>
                <w:kern w:val="0"/>
                <w:sz w:val="32"/>
                <w:szCs w:val="32"/>
              </w:rPr>
              <w:t>0</w:t>
            </w:r>
          </w:p>
        </w:tc>
        <w:tc>
          <w:tcPr>
            <w:tcW w:w="3177"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kern w:val="0"/>
                <w:sz w:val="32"/>
                <w:szCs w:val="32"/>
              </w:rPr>
              <w:t>1</w:t>
            </w:r>
            <w:r>
              <w:rPr>
                <w:rFonts w:ascii="Times New Roman" w:hAnsi="Times New Roman" w:eastAsia="仿宋" w:cs="仿宋"/>
                <w:kern w:val="0"/>
                <w:sz w:val="32"/>
                <w:szCs w:val="32"/>
              </w:rPr>
              <w:t>00</w:t>
            </w:r>
          </w:p>
        </w:tc>
      </w:tr>
    </w:tbl>
    <w:p>
      <w:pPr>
        <w:snapToGrid w:val="0"/>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健全“五社联动”机制示范项目</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市区联合创建点名单</w:t>
      </w:r>
    </w:p>
    <w:tbl>
      <w:tblPr>
        <w:tblStyle w:val="11"/>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617"/>
        <w:gridCol w:w="2100"/>
        <w:gridCol w:w="4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60" w:lineRule="exact"/>
              <w:jc w:val="center"/>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序号</w:t>
            </w:r>
          </w:p>
        </w:tc>
        <w:tc>
          <w:tcPr>
            <w:tcW w:w="16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区划</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试点街镇</w:t>
            </w:r>
          </w:p>
        </w:tc>
        <w:tc>
          <w:tcPr>
            <w:tcW w:w="4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试点社区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lang w:eastAsia="zh-CN"/>
              </w:rPr>
              <w:t>滨海新区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泰达街道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eastAsia="仿宋" w:cs="仿宋"/>
                <w:sz w:val="32"/>
                <w:szCs w:val="32"/>
                <w:lang w:val="en-US" w:eastAsia="zh-CN"/>
              </w:rPr>
            </w:pPr>
            <w:r>
              <w:rPr>
                <w:rFonts w:hint="eastAsia" w:ascii="Times New Roman" w:hAnsi="Times New Roman" w:eastAsia="仿宋" w:cs="仿宋"/>
                <w:sz w:val="32"/>
                <w:szCs w:val="32"/>
              </w:rPr>
              <w:t>华纳社区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康翠社区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和平区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南市街道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baseline"/>
              <w:outlineLvl w:val="0"/>
              <w:rPr>
                <w:rFonts w:hint="eastAsia" w:ascii="Times New Roman" w:hAnsi="Times New Roman" w:eastAsia="仿宋" w:cs="仿宋"/>
                <w:sz w:val="32"/>
                <w:szCs w:val="32"/>
              </w:rPr>
            </w:pPr>
            <w:r>
              <w:rPr>
                <w:rFonts w:hint="eastAsia" w:ascii="Times New Roman" w:hAnsi="Times New Roman" w:eastAsia="仿宋" w:cs="仿宋"/>
                <w:sz w:val="32"/>
                <w:szCs w:val="32"/>
              </w:rPr>
              <w:t>新文化社区</w:t>
            </w:r>
            <w:r>
              <w:rPr>
                <w:rFonts w:hint="eastAsia" w:eastAsia="仿宋" w:cs="仿宋"/>
                <w:sz w:val="32"/>
                <w:szCs w:val="32"/>
                <w:lang w:val="en-US" w:eastAsia="zh-CN"/>
              </w:rPr>
              <w:t xml:space="preserve"> </w:t>
            </w:r>
            <w:r>
              <w:rPr>
                <w:rFonts w:hint="eastAsia" w:ascii="Times New Roman" w:hAnsi="Times New Roman" w:eastAsia="仿宋" w:cs="仿宋"/>
                <w:sz w:val="32"/>
                <w:szCs w:val="32"/>
              </w:rPr>
              <w:t>庆有西里社区</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baseline"/>
              <w:outlineLvl w:val="0"/>
              <w:rPr>
                <w:rFonts w:ascii="Times New Roman" w:hAnsi="Times New Roman" w:eastAsia="仿宋" w:cs="仿宋"/>
                <w:kern w:val="0"/>
                <w:sz w:val="32"/>
                <w:szCs w:val="32"/>
              </w:rPr>
            </w:pPr>
            <w:r>
              <w:rPr>
                <w:rFonts w:hint="eastAsia" w:ascii="Times New Roman" w:hAnsi="Times New Roman" w:eastAsia="仿宋" w:cs="仿宋"/>
                <w:sz w:val="32"/>
                <w:szCs w:val="32"/>
              </w:rPr>
              <w:t>怀远里社区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河西区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桃园街道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广顺园社区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津港路社区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rPr>
              <w:t>西青区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赤龙南街道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佳和荣庭社区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佳和贤庭社区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津南区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双林街道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林城佳苑社区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象博豪庭社区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lang w:eastAsia="zh-CN"/>
              </w:rPr>
              <w:t>南开</w:t>
            </w:r>
            <w:r>
              <w:rPr>
                <w:rFonts w:hint="eastAsia" w:ascii="仿宋" w:hAnsi="仿宋" w:eastAsia="仿宋" w:cs="仿宋"/>
                <w:kern w:val="0"/>
                <w:sz w:val="32"/>
                <w:szCs w:val="32"/>
              </w:rPr>
              <w:t>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广开街道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凯兴公寓社区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宝龙湾社区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7</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lang w:eastAsia="zh-CN"/>
              </w:rPr>
              <w:t>东丽区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金桥街道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怡盛里社区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龙泉里社区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8</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北辰区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瑞景街道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宝翠花都社区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江南春色社区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9</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宁河区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芦台街道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愉悦港湾社区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商业道社区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10</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蓟州区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东二营镇</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王辛庄村</w:t>
            </w:r>
            <w:r>
              <w:rPr>
                <w:rFonts w:hint="eastAsia" w:eastAsia="仿宋" w:cs="仿宋"/>
                <w:sz w:val="32"/>
                <w:szCs w:val="32"/>
                <w:lang w:val="en-US" w:eastAsia="zh-CN"/>
              </w:rPr>
              <w:t xml:space="preserve"> </w:t>
            </w:r>
            <w:r>
              <w:rPr>
                <w:rFonts w:hint="eastAsia" w:ascii="Times New Roman" w:hAnsi="Times New Roman" w:eastAsia="仿宋" w:cs="仿宋"/>
                <w:sz w:val="32"/>
                <w:szCs w:val="32"/>
              </w:rPr>
              <w:t>北高庄村</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Times New Roman" w:hAnsi="Times New Roman" w:eastAsia="仿宋" w:cs="仿宋"/>
                <w:kern w:val="0"/>
                <w:sz w:val="32"/>
                <w:szCs w:val="32"/>
              </w:rPr>
            </w:pPr>
            <w:r>
              <w:rPr>
                <w:rFonts w:hint="eastAsia" w:ascii="Times New Roman" w:hAnsi="Times New Roman" w:eastAsia="仿宋" w:cs="仿宋"/>
                <w:sz w:val="32"/>
                <w:szCs w:val="32"/>
              </w:rPr>
              <w:t>都赛营北村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11</w:t>
            </w: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lang w:eastAsia="zh-CN"/>
              </w:rPr>
              <w:t>静海</w:t>
            </w:r>
            <w:r>
              <w:rPr>
                <w:rFonts w:hint="eastAsia" w:ascii="仿宋" w:hAnsi="仿宋" w:eastAsia="仿宋" w:cs="仿宋"/>
                <w:kern w:val="0"/>
                <w:sz w:val="32"/>
                <w:szCs w:val="32"/>
              </w:rPr>
              <w:t>区</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imes New Roman" w:hAnsi="Times New Roman" w:eastAsia="仿宋" w:cs="仿宋"/>
                <w:kern w:val="0"/>
                <w:sz w:val="32"/>
                <w:szCs w:val="32"/>
              </w:rPr>
            </w:pPr>
            <w:r>
              <w:rPr>
                <w:rFonts w:hint="eastAsia" w:ascii="Times New Roman" w:hAnsi="Times New Roman" w:eastAsia="仿宋" w:cs="仿宋"/>
                <w:sz w:val="32"/>
                <w:szCs w:val="32"/>
              </w:rPr>
              <w:t>华康街道</w:t>
            </w:r>
          </w:p>
        </w:tc>
        <w:tc>
          <w:tcPr>
            <w:tcW w:w="4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400" w:lineRule="exact"/>
              <w:jc w:val="left"/>
              <w:rPr>
                <w:rFonts w:hint="eastAsia" w:ascii="Times New Roman" w:hAnsi="Times New Roman" w:eastAsia="仿宋" w:cs="仿宋"/>
                <w:sz w:val="32"/>
                <w:szCs w:val="32"/>
              </w:rPr>
            </w:pPr>
            <w:r>
              <w:rPr>
                <w:rFonts w:hint="eastAsia" w:ascii="Times New Roman" w:hAnsi="Times New Roman" w:eastAsia="仿宋" w:cs="仿宋"/>
                <w:sz w:val="32"/>
                <w:szCs w:val="32"/>
              </w:rPr>
              <w:t>湖岸栖庭社区</w:t>
            </w:r>
          </w:p>
          <w:p>
            <w:pPr>
              <w:keepNext w:val="0"/>
              <w:keepLines w:val="0"/>
              <w:pageBreakBefore w:val="0"/>
              <w:widowControl w:val="0"/>
              <w:kinsoku/>
              <w:wordWrap/>
              <w:overflowPunct/>
              <w:topLinePunct w:val="0"/>
              <w:bidi w:val="0"/>
              <w:adjustRightInd w:val="0"/>
              <w:snapToGrid w:val="0"/>
              <w:spacing w:line="400" w:lineRule="exact"/>
              <w:jc w:val="left"/>
              <w:rPr>
                <w:rFonts w:ascii="Times New Roman" w:hAnsi="Times New Roman" w:eastAsia="仿宋" w:cs="仿宋"/>
                <w:kern w:val="0"/>
                <w:sz w:val="32"/>
                <w:szCs w:val="32"/>
              </w:rPr>
            </w:pPr>
            <w:r>
              <w:rPr>
                <w:rFonts w:hint="eastAsia" w:ascii="Times New Roman" w:hAnsi="Times New Roman" w:eastAsia="仿宋" w:cs="仿宋"/>
                <w:sz w:val="32"/>
                <w:szCs w:val="32"/>
              </w:rPr>
              <w:t>依山郡社区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 w:hAnsi="仿宋" w:eastAsia="仿宋" w:cs="仿宋"/>
                <w:kern w:val="0"/>
                <w:sz w:val="32"/>
                <w:szCs w:val="32"/>
              </w:rPr>
            </w:pPr>
          </w:p>
        </w:tc>
        <w:tc>
          <w:tcPr>
            <w:tcW w:w="1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合计</w:t>
            </w:r>
          </w:p>
        </w:tc>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Times New Roman" w:hAnsi="Times New Roman" w:eastAsia="仿宋" w:cs="仿宋"/>
                <w:kern w:val="0"/>
                <w:sz w:val="32"/>
                <w:szCs w:val="32"/>
                <w:lang w:val="en-US" w:eastAsia="zh-CN"/>
              </w:rPr>
            </w:pPr>
            <w:r>
              <w:rPr>
                <w:rFonts w:hint="eastAsia" w:eastAsia="仿宋" w:cs="仿宋"/>
                <w:kern w:val="0"/>
                <w:sz w:val="32"/>
                <w:szCs w:val="32"/>
                <w:lang w:val="en-US" w:eastAsia="zh-CN"/>
              </w:rPr>
              <w:t>11</w:t>
            </w:r>
          </w:p>
        </w:tc>
        <w:tc>
          <w:tcPr>
            <w:tcW w:w="4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Times New Roman" w:hAnsi="Times New Roman" w:eastAsia="仿宋" w:cs="仿宋"/>
                <w:kern w:val="0"/>
                <w:sz w:val="32"/>
                <w:szCs w:val="32"/>
                <w:lang w:val="en-US" w:eastAsia="zh-CN"/>
              </w:rPr>
            </w:pPr>
            <w:r>
              <w:rPr>
                <w:rFonts w:hint="eastAsia" w:eastAsia="仿宋" w:cs="仿宋"/>
                <w:kern w:val="0"/>
                <w:sz w:val="32"/>
                <w:szCs w:val="32"/>
                <w:lang w:val="en-US" w:eastAsia="zh-CN"/>
              </w:rPr>
              <w:t>24</w:t>
            </w:r>
          </w:p>
        </w:tc>
      </w:tr>
    </w:tbl>
    <w:p>
      <w:pPr>
        <w:autoSpaceDE w:val="0"/>
        <w:autoSpaceDN w:val="0"/>
        <w:adjustRightInd w:val="0"/>
        <w:spacing w:line="560" w:lineRule="exact"/>
        <w:ind w:firstLine="640" w:firstLineChars="200"/>
        <w:textAlignment w:val="baseline"/>
        <w:outlineLvl w:val="0"/>
        <w:rPr>
          <w:rFonts w:hint="default" w:ascii="Times New Roman" w:hAnsi="Times New Roman" w:eastAsia="仿宋" w:cs="仿宋"/>
          <w:sz w:val="32"/>
          <w:szCs w:val="32"/>
          <w:lang w:val="en-US" w:eastAsia="zh-CN"/>
        </w:rPr>
      </w:pPr>
    </w:p>
    <w:sectPr>
      <w:footerReference r:id="rId3" w:type="default"/>
      <w:pgSz w:w="11906" w:h="16838"/>
      <w:pgMar w:top="2098" w:right="1587" w:bottom="1984" w:left="1587"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8Khwx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PCoc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Mjc3ZTkxYjBjZGQ2OGIwM2VmNTJiMTc3ODA1MWUifQ=="/>
  </w:docVars>
  <w:rsids>
    <w:rsidRoot w:val="00EE5EC9"/>
    <w:rsid w:val="00000D8F"/>
    <w:rsid w:val="00002A92"/>
    <w:rsid w:val="00004D27"/>
    <w:rsid w:val="0000687E"/>
    <w:rsid w:val="000073C5"/>
    <w:rsid w:val="00010837"/>
    <w:rsid w:val="000131E1"/>
    <w:rsid w:val="00013EE9"/>
    <w:rsid w:val="0001409D"/>
    <w:rsid w:val="00015D87"/>
    <w:rsid w:val="0001605F"/>
    <w:rsid w:val="00016D36"/>
    <w:rsid w:val="00017006"/>
    <w:rsid w:val="00017D8E"/>
    <w:rsid w:val="000206BB"/>
    <w:rsid w:val="000209DF"/>
    <w:rsid w:val="00022C2F"/>
    <w:rsid w:val="00026B9A"/>
    <w:rsid w:val="0002769B"/>
    <w:rsid w:val="00027E2D"/>
    <w:rsid w:val="00035262"/>
    <w:rsid w:val="00037E26"/>
    <w:rsid w:val="00043899"/>
    <w:rsid w:val="00043CFC"/>
    <w:rsid w:val="0004726B"/>
    <w:rsid w:val="00050A51"/>
    <w:rsid w:val="0005374C"/>
    <w:rsid w:val="00054479"/>
    <w:rsid w:val="0005507A"/>
    <w:rsid w:val="000552F6"/>
    <w:rsid w:val="00056588"/>
    <w:rsid w:val="000602BC"/>
    <w:rsid w:val="0006035D"/>
    <w:rsid w:val="0006409B"/>
    <w:rsid w:val="00065C15"/>
    <w:rsid w:val="00065E0E"/>
    <w:rsid w:val="000661D2"/>
    <w:rsid w:val="00067AFC"/>
    <w:rsid w:val="00067D74"/>
    <w:rsid w:val="00070E1F"/>
    <w:rsid w:val="00070F1F"/>
    <w:rsid w:val="00071418"/>
    <w:rsid w:val="00072E0A"/>
    <w:rsid w:val="00077C52"/>
    <w:rsid w:val="00080D0A"/>
    <w:rsid w:val="000826FA"/>
    <w:rsid w:val="00082DD6"/>
    <w:rsid w:val="00082E1C"/>
    <w:rsid w:val="00084A04"/>
    <w:rsid w:val="00085EFA"/>
    <w:rsid w:val="000867C7"/>
    <w:rsid w:val="00091EEE"/>
    <w:rsid w:val="00093EB8"/>
    <w:rsid w:val="00094087"/>
    <w:rsid w:val="00094CF1"/>
    <w:rsid w:val="000963C0"/>
    <w:rsid w:val="000972E1"/>
    <w:rsid w:val="00097A46"/>
    <w:rsid w:val="000A10B1"/>
    <w:rsid w:val="000A2345"/>
    <w:rsid w:val="000A2B4E"/>
    <w:rsid w:val="000A2D3F"/>
    <w:rsid w:val="000A432C"/>
    <w:rsid w:val="000A4475"/>
    <w:rsid w:val="000A6E55"/>
    <w:rsid w:val="000B0FEC"/>
    <w:rsid w:val="000B1FA6"/>
    <w:rsid w:val="000B25AC"/>
    <w:rsid w:val="000B2954"/>
    <w:rsid w:val="000B3520"/>
    <w:rsid w:val="000B383A"/>
    <w:rsid w:val="000B3EC0"/>
    <w:rsid w:val="000B620E"/>
    <w:rsid w:val="000B6264"/>
    <w:rsid w:val="000B6694"/>
    <w:rsid w:val="000B7876"/>
    <w:rsid w:val="000C1E63"/>
    <w:rsid w:val="000C1F62"/>
    <w:rsid w:val="000C2DC4"/>
    <w:rsid w:val="000C396E"/>
    <w:rsid w:val="000C6249"/>
    <w:rsid w:val="000D09A3"/>
    <w:rsid w:val="000D09AA"/>
    <w:rsid w:val="000D0E32"/>
    <w:rsid w:val="000D0E3F"/>
    <w:rsid w:val="000D1673"/>
    <w:rsid w:val="000D643F"/>
    <w:rsid w:val="000D740D"/>
    <w:rsid w:val="000D7D41"/>
    <w:rsid w:val="000E0603"/>
    <w:rsid w:val="000E065E"/>
    <w:rsid w:val="000E2330"/>
    <w:rsid w:val="000E3861"/>
    <w:rsid w:val="000E40B7"/>
    <w:rsid w:val="000E4804"/>
    <w:rsid w:val="000E7B77"/>
    <w:rsid w:val="000E7C09"/>
    <w:rsid w:val="000F2786"/>
    <w:rsid w:val="000F3D2B"/>
    <w:rsid w:val="000F578A"/>
    <w:rsid w:val="0010304D"/>
    <w:rsid w:val="00106A31"/>
    <w:rsid w:val="0010708F"/>
    <w:rsid w:val="001072FE"/>
    <w:rsid w:val="00110278"/>
    <w:rsid w:val="0011108B"/>
    <w:rsid w:val="00113BCE"/>
    <w:rsid w:val="0011559C"/>
    <w:rsid w:val="0011564D"/>
    <w:rsid w:val="00120313"/>
    <w:rsid w:val="00121817"/>
    <w:rsid w:val="001220CE"/>
    <w:rsid w:val="00125793"/>
    <w:rsid w:val="001268AE"/>
    <w:rsid w:val="001333C1"/>
    <w:rsid w:val="00133B76"/>
    <w:rsid w:val="00136572"/>
    <w:rsid w:val="0014244E"/>
    <w:rsid w:val="00143DCF"/>
    <w:rsid w:val="0014419E"/>
    <w:rsid w:val="001468E2"/>
    <w:rsid w:val="00150D33"/>
    <w:rsid w:val="00153021"/>
    <w:rsid w:val="00156440"/>
    <w:rsid w:val="00157357"/>
    <w:rsid w:val="00157F98"/>
    <w:rsid w:val="0016192F"/>
    <w:rsid w:val="0016499A"/>
    <w:rsid w:val="00165951"/>
    <w:rsid w:val="00165BF0"/>
    <w:rsid w:val="001675BF"/>
    <w:rsid w:val="00167E6F"/>
    <w:rsid w:val="0017209E"/>
    <w:rsid w:val="001725EE"/>
    <w:rsid w:val="001748AA"/>
    <w:rsid w:val="0017507D"/>
    <w:rsid w:val="00175124"/>
    <w:rsid w:val="0018046C"/>
    <w:rsid w:val="00182482"/>
    <w:rsid w:val="00184DBA"/>
    <w:rsid w:val="00185944"/>
    <w:rsid w:val="00187D50"/>
    <w:rsid w:val="0019156D"/>
    <w:rsid w:val="00193C17"/>
    <w:rsid w:val="0019490A"/>
    <w:rsid w:val="00195AA4"/>
    <w:rsid w:val="001979C0"/>
    <w:rsid w:val="001A2516"/>
    <w:rsid w:val="001A5338"/>
    <w:rsid w:val="001A56EA"/>
    <w:rsid w:val="001A58EA"/>
    <w:rsid w:val="001A5F9A"/>
    <w:rsid w:val="001A6509"/>
    <w:rsid w:val="001B02BE"/>
    <w:rsid w:val="001B08F6"/>
    <w:rsid w:val="001B1CE9"/>
    <w:rsid w:val="001B1D77"/>
    <w:rsid w:val="001B2DE2"/>
    <w:rsid w:val="001B30D8"/>
    <w:rsid w:val="001B46AD"/>
    <w:rsid w:val="001B4C88"/>
    <w:rsid w:val="001B50F7"/>
    <w:rsid w:val="001B699F"/>
    <w:rsid w:val="001B757D"/>
    <w:rsid w:val="001C05F1"/>
    <w:rsid w:val="001C148C"/>
    <w:rsid w:val="001C175B"/>
    <w:rsid w:val="001C2669"/>
    <w:rsid w:val="001C66F6"/>
    <w:rsid w:val="001C683C"/>
    <w:rsid w:val="001D153B"/>
    <w:rsid w:val="001D1E04"/>
    <w:rsid w:val="001D260B"/>
    <w:rsid w:val="001D5906"/>
    <w:rsid w:val="001D5AE9"/>
    <w:rsid w:val="001D668E"/>
    <w:rsid w:val="001D6CCB"/>
    <w:rsid w:val="001D6E82"/>
    <w:rsid w:val="001E0B85"/>
    <w:rsid w:val="001E16BB"/>
    <w:rsid w:val="001E3366"/>
    <w:rsid w:val="001E347C"/>
    <w:rsid w:val="001E6F23"/>
    <w:rsid w:val="001E6F54"/>
    <w:rsid w:val="001E7040"/>
    <w:rsid w:val="001E74C3"/>
    <w:rsid w:val="001F067D"/>
    <w:rsid w:val="001F2982"/>
    <w:rsid w:val="001F71F4"/>
    <w:rsid w:val="001F727E"/>
    <w:rsid w:val="001F7342"/>
    <w:rsid w:val="002002BA"/>
    <w:rsid w:val="00201164"/>
    <w:rsid w:val="002039BE"/>
    <w:rsid w:val="00203E40"/>
    <w:rsid w:val="002046F9"/>
    <w:rsid w:val="0020518D"/>
    <w:rsid w:val="00205E97"/>
    <w:rsid w:val="002069F2"/>
    <w:rsid w:val="0021042A"/>
    <w:rsid w:val="002115B4"/>
    <w:rsid w:val="002135A5"/>
    <w:rsid w:val="00214E3F"/>
    <w:rsid w:val="00215949"/>
    <w:rsid w:val="00216977"/>
    <w:rsid w:val="00217C45"/>
    <w:rsid w:val="0022178D"/>
    <w:rsid w:val="00222A54"/>
    <w:rsid w:val="00226EEB"/>
    <w:rsid w:val="002301BA"/>
    <w:rsid w:val="00230300"/>
    <w:rsid w:val="0023110C"/>
    <w:rsid w:val="00231113"/>
    <w:rsid w:val="002330BD"/>
    <w:rsid w:val="00240594"/>
    <w:rsid w:val="002409F6"/>
    <w:rsid w:val="0024163F"/>
    <w:rsid w:val="00242261"/>
    <w:rsid w:val="00242BD3"/>
    <w:rsid w:val="00243CF5"/>
    <w:rsid w:val="00243F83"/>
    <w:rsid w:val="002454C7"/>
    <w:rsid w:val="00245E7D"/>
    <w:rsid w:val="00250206"/>
    <w:rsid w:val="0025124D"/>
    <w:rsid w:val="002513E7"/>
    <w:rsid w:val="00251D8B"/>
    <w:rsid w:val="00252E40"/>
    <w:rsid w:val="00256786"/>
    <w:rsid w:val="00256C47"/>
    <w:rsid w:val="00256EF8"/>
    <w:rsid w:val="00257026"/>
    <w:rsid w:val="002571E5"/>
    <w:rsid w:val="0025781B"/>
    <w:rsid w:val="00260150"/>
    <w:rsid w:val="002611D8"/>
    <w:rsid w:val="00262D84"/>
    <w:rsid w:val="00263FD2"/>
    <w:rsid w:val="00264C48"/>
    <w:rsid w:val="002657C5"/>
    <w:rsid w:val="00266F99"/>
    <w:rsid w:val="00267932"/>
    <w:rsid w:val="002704A6"/>
    <w:rsid w:val="00271C28"/>
    <w:rsid w:val="00271D58"/>
    <w:rsid w:val="00272DAD"/>
    <w:rsid w:val="002737B8"/>
    <w:rsid w:val="00275DEA"/>
    <w:rsid w:val="00281C71"/>
    <w:rsid w:val="002845E2"/>
    <w:rsid w:val="00284DE3"/>
    <w:rsid w:val="00285F94"/>
    <w:rsid w:val="00286765"/>
    <w:rsid w:val="00286FA5"/>
    <w:rsid w:val="002875EC"/>
    <w:rsid w:val="00294D16"/>
    <w:rsid w:val="00297559"/>
    <w:rsid w:val="00297E16"/>
    <w:rsid w:val="002A1127"/>
    <w:rsid w:val="002A1BE7"/>
    <w:rsid w:val="002A2246"/>
    <w:rsid w:val="002A3071"/>
    <w:rsid w:val="002A4CD1"/>
    <w:rsid w:val="002A532E"/>
    <w:rsid w:val="002A62E9"/>
    <w:rsid w:val="002A6695"/>
    <w:rsid w:val="002B1456"/>
    <w:rsid w:val="002B1538"/>
    <w:rsid w:val="002B1E6C"/>
    <w:rsid w:val="002B3632"/>
    <w:rsid w:val="002B4A23"/>
    <w:rsid w:val="002B580D"/>
    <w:rsid w:val="002B5C01"/>
    <w:rsid w:val="002B6749"/>
    <w:rsid w:val="002B6885"/>
    <w:rsid w:val="002B6D9F"/>
    <w:rsid w:val="002C18D0"/>
    <w:rsid w:val="002C65F0"/>
    <w:rsid w:val="002C6CBD"/>
    <w:rsid w:val="002D00E4"/>
    <w:rsid w:val="002D1EE4"/>
    <w:rsid w:val="002D475B"/>
    <w:rsid w:val="002D483A"/>
    <w:rsid w:val="002D74FD"/>
    <w:rsid w:val="002D771E"/>
    <w:rsid w:val="002E1236"/>
    <w:rsid w:val="002E3EA6"/>
    <w:rsid w:val="002E3F8A"/>
    <w:rsid w:val="002E4F7A"/>
    <w:rsid w:val="002E5C89"/>
    <w:rsid w:val="002E5EF8"/>
    <w:rsid w:val="002F040E"/>
    <w:rsid w:val="002F0726"/>
    <w:rsid w:val="002F11D9"/>
    <w:rsid w:val="002F275A"/>
    <w:rsid w:val="002F2CCB"/>
    <w:rsid w:val="002F2DCC"/>
    <w:rsid w:val="002F3556"/>
    <w:rsid w:val="002F41DF"/>
    <w:rsid w:val="002F43E0"/>
    <w:rsid w:val="002F5EE1"/>
    <w:rsid w:val="002F6A3B"/>
    <w:rsid w:val="002F7ABD"/>
    <w:rsid w:val="002F7B8D"/>
    <w:rsid w:val="003011BB"/>
    <w:rsid w:val="00302454"/>
    <w:rsid w:val="0030346B"/>
    <w:rsid w:val="00305415"/>
    <w:rsid w:val="00306BF3"/>
    <w:rsid w:val="003108D2"/>
    <w:rsid w:val="00311B96"/>
    <w:rsid w:val="00311FC9"/>
    <w:rsid w:val="00315043"/>
    <w:rsid w:val="00316E98"/>
    <w:rsid w:val="0031716D"/>
    <w:rsid w:val="0032113D"/>
    <w:rsid w:val="00321FDA"/>
    <w:rsid w:val="00323E07"/>
    <w:rsid w:val="0032433C"/>
    <w:rsid w:val="00324999"/>
    <w:rsid w:val="00330790"/>
    <w:rsid w:val="00331207"/>
    <w:rsid w:val="00332DF0"/>
    <w:rsid w:val="00335002"/>
    <w:rsid w:val="00335036"/>
    <w:rsid w:val="00337590"/>
    <w:rsid w:val="00340A80"/>
    <w:rsid w:val="003411EE"/>
    <w:rsid w:val="00344C7A"/>
    <w:rsid w:val="0034675F"/>
    <w:rsid w:val="00350E6D"/>
    <w:rsid w:val="00351718"/>
    <w:rsid w:val="003518B9"/>
    <w:rsid w:val="003523E4"/>
    <w:rsid w:val="0035503D"/>
    <w:rsid w:val="00356497"/>
    <w:rsid w:val="00356878"/>
    <w:rsid w:val="00357D64"/>
    <w:rsid w:val="00357D8F"/>
    <w:rsid w:val="00360DC6"/>
    <w:rsid w:val="0036123E"/>
    <w:rsid w:val="003642BF"/>
    <w:rsid w:val="003655A1"/>
    <w:rsid w:val="00365F03"/>
    <w:rsid w:val="00366F59"/>
    <w:rsid w:val="00370C83"/>
    <w:rsid w:val="00371E14"/>
    <w:rsid w:val="0037240B"/>
    <w:rsid w:val="0037373B"/>
    <w:rsid w:val="00374301"/>
    <w:rsid w:val="00375179"/>
    <w:rsid w:val="0037567D"/>
    <w:rsid w:val="003800A9"/>
    <w:rsid w:val="003819BE"/>
    <w:rsid w:val="00382895"/>
    <w:rsid w:val="00383A21"/>
    <w:rsid w:val="00384A41"/>
    <w:rsid w:val="0038520B"/>
    <w:rsid w:val="00385690"/>
    <w:rsid w:val="0038573A"/>
    <w:rsid w:val="0038792E"/>
    <w:rsid w:val="003908FA"/>
    <w:rsid w:val="003928CF"/>
    <w:rsid w:val="003941CC"/>
    <w:rsid w:val="0039516B"/>
    <w:rsid w:val="003964FF"/>
    <w:rsid w:val="00397319"/>
    <w:rsid w:val="003A00AB"/>
    <w:rsid w:val="003A2CC8"/>
    <w:rsid w:val="003A3750"/>
    <w:rsid w:val="003A38D7"/>
    <w:rsid w:val="003A3B9C"/>
    <w:rsid w:val="003A4138"/>
    <w:rsid w:val="003A5698"/>
    <w:rsid w:val="003A7186"/>
    <w:rsid w:val="003A7606"/>
    <w:rsid w:val="003B00E8"/>
    <w:rsid w:val="003B18CB"/>
    <w:rsid w:val="003B59DA"/>
    <w:rsid w:val="003B7A08"/>
    <w:rsid w:val="003B7ECD"/>
    <w:rsid w:val="003C2861"/>
    <w:rsid w:val="003C3E7F"/>
    <w:rsid w:val="003C4540"/>
    <w:rsid w:val="003C649A"/>
    <w:rsid w:val="003C685B"/>
    <w:rsid w:val="003C6B0B"/>
    <w:rsid w:val="003D0B42"/>
    <w:rsid w:val="003D137E"/>
    <w:rsid w:val="003D2C29"/>
    <w:rsid w:val="003D313E"/>
    <w:rsid w:val="003D3613"/>
    <w:rsid w:val="003D3706"/>
    <w:rsid w:val="003D45F7"/>
    <w:rsid w:val="003D6440"/>
    <w:rsid w:val="003D7490"/>
    <w:rsid w:val="003D7525"/>
    <w:rsid w:val="003E0323"/>
    <w:rsid w:val="003E1E0F"/>
    <w:rsid w:val="003E1EB2"/>
    <w:rsid w:val="003E2D95"/>
    <w:rsid w:val="003E3254"/>
    <w:rsid w:val="003E33B0"/>
    <w:rsid w:val="003E37A0"/>
    <w:rsid w:val="003E3B5C"/>
    <w:rsid w:val="003E4505"/>
    <w:rsid w:val="003E5EFD"/>
    <w:rsid w:val="003E6F29"/>
    <w:rsid w:val="003F021C"/>
    <w:rsid w:val="003F052B"/>
    <w:rsid w:val="003F12FE"/>
    <w:rsid w:val="003F1355"/>
    <w:rsid w:val="003F23F6"/>
    <w:rsid w:val="003F4CD7"/>
    <w:rsid w:val="003F5EC6"/>
    <w:rsid w:val="00403BE9"/>
    <w:rsid w:val="00403EF6"/>
    <w:rsid w:val="00405678"/>
    <w:rsid w:val="004106E6"/>
    <w:rsid w:val="00411339"/>
    <w:rsid w:val="004128CA"/>
    <w:rsid w:val="004138B4"/>
    <w:rsid w:val="00415B32"/>
    <w:rsid w:val="004177B8"/>
    <w:rsid w:val="00422A7D"/>
    <w:rsid w:val="00425008"/>
    <w:rsid w:val="00425112"/>
    <w:rsid w:val="00425996"/>
    <w:rsid w:val="00425F91"/>
    <w:rsid w:val="00427407"/>
    <w:rsid w:val="004277DF"/>
    <w:rsid w:val="0043157C"/>
    <w:rsid w:val="00432183"/>
    <w:rsid w:val="00432FB4"/>
    <w:rsid w:val="00435FAC"/>
    <w:rsid w:val="004367C8"/>
    <w:rsid w:val="0043768E"/>
    <w:rsid w:val="00440132"/>
    <w:rsid w:val="004406DA"/>
    <w:rsid w:val="00440C30"/>
    <w:rsid w:val="0044183E"/>
    <w:rsid w:val="00444164"/>
    <w:rsid w:val="004452CD"/>
    <w:rsid w:val="00445706"/>
    <w:rsid w:val="00445C1C"/>
    <w:rsid w:val="00445DFB"/>
    <w:rsid w:val="00447D09"/>
    <w:rsid w:val="00447DD1"/>
    <w:rsid w:val="00447E0E"/>
    <w:rsid w:val="00447F5B"/>
    <w:rsid w:val="00451389"/>
    <w:rsid w:val="004532DD"/>
    <w:rsid w:val="004535EF"/>
    <w:rsid w:val="00454593"/>
    <w:rsid w:val="004560C0"/>
    <w:rsid w:val="004603EB"/>
    <w:rsid w:val="004635CC"/>
    <w:rsid w:val="00471496"/>
    <w:rsid w:val="00471D76"/>
    <w:rsid w:val="00472B14"/>
    <w:rsid w:val="00473E23"/>
    <w:rsid w:val="00476B74"/>
    <w:rsid w:val="00476D81"/>
    <w:rsid w:val="004774B3"/>
    <w:rsid w:val="00477CFF"/>
    <w:rsid w:val="0048033D"/>
    <w:rsid w:val="00482300"/>
    <w:rsid w:val="004832CB"/>
    <w:rsid w:val="00484A6B"/>
    <w:rsid w:val="00487CC0"/>
    <w:rsid w:val="00492F57"/>
    <w:rsid w:val="00493EF3"/>
    <w:rsid w:val="00494661"/>
    <w:rsid w:val="00496ED0"/>
    <w:rsid w:val="004973A9"/>
    <w:rsid w:val="00497CC0"/>
    <w:rsid w:val="00497EC3"/>
    <w:rsid w:val="004A0038"/>
    <w:rsid w:val="004A02A5"/>
    <w:rsid w:val="004A0956"/>
    <w:rsid w:val="004A0EEB"/>
    <w:rsid w:val="004A1F86"/>
    <w:rsid w:val="004A2BFE"/>
    <w:rsid w:val="004A4E1B"/>
    <w:rsid w:val="004A5607"/>
    <w:rsid w:val="004A76B0"/>
    <w:rsid w:val="004A7EF1"/>
    <w:rsid w:val="004B29DC"/>
    <w:rsid w:val="004B704D"/>
    <w:rsid w:val="004C2986"/>
    <w:rsid w:val="004C676C"/>
    <w:rsid w:val="004D2857"/>
    <w:rsid w:val="004D5987"/>
    <w:rsid w:val="004E04F4"/>
    <w:rsid w:val="004E2AB9"/>
    <w:rsid w:val="004E38DB"/>
    <w:rsid w:val="004E415E"/>
    <w:rsid w:val="004E48D3"/>
    <w:rsid w:val="004E5C58"/>
    <w:rsid w:val="004E778E"/>
    <w:rsid w:val="004F31DA"/>
    <w:rsid w:val="004F4DB0"/>
    <w:rsid w:val="004F52C4"/>
    <w:rsid w:val="004F57E4"/>
    <w:rsid w:val="004F74B7"/>
    <w:rsid w:val="004F7629"/>
    <w:rsid w:val="005002EB"/>
    <w:rsid w:val="00502554"/>
    <w:rsid w:val="00502BE8"/>
    <w:rsid w:val="00511298"/>
    <w:rsid w:val="00511638"/>
    <w:rsid w:val="00511FDE"/>
    <w:rsid w:val="00513175"/>
    <w:rsid w:val="00513269"/>
    <w:rsid w:val="00514D66"/>
    <w:rsid w:val="00515904"/>
    <w:rsid w:val="0052578D"/>
    <w:rsid w:val="00531CD6"/>
    <w:rsid w:val="00533B96"/>
    <w:rsid w:val="00534129"/>
    <w:rsid w:val="00535510"/>
    <w:rsid w:val="005362D5"/>
    <w:rsid w:val="00540813"/>
    <w:rsid w:val="00542143"/>
    <w:rsid w:val="00542158"/>
    <w:rsid w:val="005434C8"/>
    <w:rsid w:val="00543EC2"/>
    <w:rsid w:val="00544AA9"/>
    <w:rsid w:val="00546FE8"/>
    <w:rsid w:val="00547255"/>
    <w:rsid w:val="0055054F"/>
    <w:rsid w:val="00550667"/>
    <w:rsid w:val="005548D9"/>
    <w:rsid w:val="00555260"/>
    <w:rsid w:val="0055616E"/>
    <w:rsid w:val="005567F4"/>
    <w:rsid w:val="00560048"/>
    <w:rsid w:val="0056080C"/>
    <w:rsid w:val="00561D74"/>
    <w:rsid w:val="005634C4"/>
    <w:rsid w:val="00563656"/>
    <w:rsid w:val="005636A8"/>
    <w:rsid w:val="00564DDC"/>
    <w:rsid w:val="00567241"/>
    <w:rsid w:val="00570C31"/>
    <w:rsid w:val="00571F11"/>
    <w:rsid w:val="005744E3"/>
    <w:rsid w:val="00574A67"/>
    <w:rsid w:val="0057519C"/>
    <w:rsid w:val="00575590"/>
    <w:rsid w:val="00575EC9"/>
    <w:rsid w:val="00577997"/>
    <w:rsid w:val="00577A1F"/>
    <w:rsid w:val="00577B12"/>
    <w:rsid w:val="0058050C"/>
    <w:rsid w:val="0058192C"/>
    <w:rsid w:val="00583E01"/>
    <w:rsid w:val="00584F64"/>
    <w:rsid w:val="005854D0"/>
    <w:rsid w:val="005854DE"/>
    <w:rsid w:val="00585541"/>
    <w:rsid w:val="0058593F"/>
    <w:rsid w:val="005877AD"/>
    <w:rsid w:val="00592677"/>
    <w:rsid w:val="00592700"/>
    <w:rsid w:val="005948A7"/>
    <w:rsid w:val="00594D4E"/>
    <w:rsid w:val="00594DD6"/>
    <w:rsid w:val="005951A0"/>
    <w:rsid w:val="00596686"/>
    <w:rsid w:val="005A1DD7"/>
    <w:rsid w:val="005A25ED"/>
    <w:rsid w:val="005A3FAE"/>
    <w:rsid w:val="005A4B9B"/>
    <w:rsid w:val="005A686E"/>
    <w:rsid w:val="005B1C49"/>
    <w:rsid w:val="005B241E"/>
    <w:rsid w:val="005B4AA8"/>
    <w:rsid w:val="005B5006"/>
    <w:rsid w:val="005B54DB"/>
    <w:rsid w:val="005B6771"/>
    <w:rsid w:val="005B70EF"/>
    <w:rsid w:val="005B7231"/>
    <w:rsid w:val="005B7478"/>
    <w:rsid w:val="005C03DC"/>
    <w:rsid w:val="005C17C0"/>
    <w:rsid w:val="005C3004"/>
    <w:rsid w:val="005C3260"/>
    <w:rsid w:val="005C39B6"/>
    <w:rsid w:val="005C4850"/>
    <w:rsid w:val="005D0A82"/>
    <w:rsid w:val="005D0F57"/>
    <w:rsid w:val="005D2447"/>
    <w:rsid w:val="005D2BD1"/>
    <w:rsid w:val="005D38C2"/>
    <w:rsid w:val="005D3EED"/>
    <w:rsid w:val="005D7B31"/>
    <w:rsid w:val="005D7C76"/>
    <w:rsid w:val="005E09ED"/>
    <w:rsid w:val="005E1EB5"/>
    <w:rsid w:val="005E207E"/>
    <w:rsid w:val="005E27B7"/>
    <w:rsid w:val="005E4C4F"/>
    <w:rsid w:val="005F078D"/>
    <w:rsid w:val="005F0888"/>
    <w:rsid w:val="005F2842"/>
    <w:rsid w:val="005F3C3B"/>
    <w:rsid w:val="005F4A50"/>
    <w:rsid w:val="005F6869"/>
    <w:rsid w:val="006021F0"/>
    <w:rsid w:val="00602530"/>
    <w:rsid w:val="00604AC9"/>
    <w:rsid w:val="00604C1A"/>
    <w:rsid w:val="00604FE8"/>
    <w:rsid w:val="00610F0C"/>
    <w:rsid w:val="0061199A"/>
    <w:rsid w:val="00611B49"/>
    <w:rsid w:val="006145C4"/>
    <w:rsid w:val="00615CEC"/>
    <w:rsid w:val="0061737E"/>
    <w:rsid w:val="0061794A"/>
    <w:rsid w:val="00622179"/>
    <w:rsid w:val="006225BF"/>
    <w:rsid w:val="0062370A"/>
    <w:rsid w:val="006239CB"/>
    <w:rsid w:val="00624D0A"/>
    <w:rsid w:val="00624F46"/>
    <w:rsid w:val="00627496"/>
    <w:rsid w:val="0062790F"/>
    <w:rsid w:val="00636055"/>
    <w:rsid w:val="0063607E"/>
    <w:rsid w:val="00637971"/>
    <w:rsid w:val="00641472"/>
    <w:rsid w:val="006419EB"/>
    <w:rsid w:val="006424B1"/>
    <w:rsid w:val="00644012"/>
    <w:rsid w:val="00644097"/>
    <w:rsid w:val="00644844"/>
    <w:rsid w:val="00645253"/>
    <w:rsid w:val="00651F3E"/>
    <w:rsid w:val="00652993"/>
    <w:rsid w:val="006529F4"/>
    <w:rsid w:val="00652F0F"/>
    <w:rsid w:val="00654FCA"/>
    <w:rsid w:val="006623ED"/>
    <w:rsid w:val="00663B37"/>
    <w:rsid w:val="0066426A"/>
    <w:rsid w:val="00667C59"/>
    <w:rsid w:val="00673569"/>
    <w:rsid w:val="00676FC8"/>
    <w:rsid w:val="006776D5"/>
    <w:rsid w:val="00680754"/>
    <w:rsid w:val="00680906"/>
    <w:rsid w:val="00684F9E"/>
    <w:rsid w:val="0068704B"/>
    <w:rsid w:val="006879F0"/>
    <w:rsid w:val="006901F0"/>
    <w:rsid w:val="00690455"/>
    <w:rsid w:val="006908E0"/>
    <w:rsid w:val="00691A16"/>
    <w:rsid w:val="006920F5"/>
    <w:rsid w:val="00693020"/>
    <w:rsid w:val="00693340"/>
    <w:rsid w:val="00693547"/>
    <w:rsid w:val="00693F99"/>
    <w:rsid w:val="006948FD"/>
    <w:rsid w:val="00695D56"/>
    <w:rsid w:val="00697A77"/>
    <w:rsid w:val="006A017B"/>
    <w:rsid w:val="006A0A3E"/>
    <w:rsid w:val="006A0CE6"/>
    <w:rsid w:val="006A34DB"/>
    <w:rsid w:val="006A3A37"/>
    <w:rsid w:val="006A4991"/>
    <w:rsid w:val="006A4D91"/>
    <w:rsid w:val="006A5284"/>
    <w:rsid w:val="006A583F"/>
    <w:rsid w:val="006A6F05"/>
    <w:rsid w:val="006B0C49"/>
    <w:rsid w:val="006B1619"/>
    <w:rsid w:val="006B21F3"/>
    <w:rsid w:val="006B27B1"/>
    <w:rsid w:val="006B2987"/>
    <w:rsid w:val="006B2A48"/>
    <w:rsid w:val="006B2B4A"/>
    <w:rsid w:val="006B49D8"/>
    <w:rsid w:val="006B4C03"/>
    <w:rsid w:val="006B4E6D"/>
    <w:rsid w:val="006B5D89"/>
    <w:rsid w:val="006B7ACE"/>
    <w:rsid w:val="006B7AFA"/>
    <w:rsid w:val="006C0149"/>
    <w:rsid w:val="006C2E68"/>
    <w:rsid w:val="006C323B"/>
    <w:rsid w:val="006C5910"/>
    <w:rsid w:val="006C68AE"/>
    <w:rsid w:val="006C6CED"/>
    <w:rsid w:val="006C741E"/>
    <w:rsid w:val="006D010B"/>
    <w:rsid w:val="006D05B7"/>
    <w:rsid w:val="006D1918"/>
    <w:rsid w:val="006D3F0E"/>
    <w:rsid w:val="006D6AC6"/>
    <w:rsid w:val="006E1AC3"/>
    <w:rsid w:val="006E4E97"/>
    <w:rsid w:val="006E58A3"/>
    <w:rsid w:val="006F062F"/>
    <w:rsid w:val="006F06B7"/>
    <w:rsid w:val="006F1A57"/>
    <w:rsid w:val="006F286E"/>
    <w:rsid w:val="006F3FF8"/>
    <w:rsid w:val="006F445C"/>
    <w:rsid w:val="006F6999"/>
    <w:rsid w:val="00700940"/>
    <w:rsid w:val="00703FB9"/>
    <w:rsid w:val="007050C2"/>
    <w:rsid w:val="00706C67"/>
    <w:rsid w:val="007077E0"/>
    <w:rsid w:val="00710383"/>
    <w:rsid w:val="007107D7"/>
    <w:rsid w:val="00710923"/>
    <w:rsid w:val="00711ABF"/>
    <w:rsid w:val="00715A7F"/>
    <w:rsid w:val="00715EB8"/>
    <w:rsid w:val="0071700D"/>
    <w:rsid w:val="00722632"/>
    <w:rsid w:val="007247C0"/>
    <w:rsid w:val="00725636"/>
    <w:rsid w:val="00730A9C"/>
    <w:rsid w:val="00731EE2"/>
    <w:rsid w:val="00733661"/>
    <w:rsid w:val="007341D3"/>
    <w:rsid w:val="00734455"/>
    <w:rsid w:val="0073468A"/>
    <w:rsid w:val="0073487B"/>
    <w:rsid w:val="0073548E"/>
    <w:rsid w:val="00742C39"/>
    <w:rsid w:val="00743C3B"/>
    <w:rsid w:val="00744498"/>
    <w:rsid w:val="00744E1E"/>
    <w:rsid w:val="00745206"/>
    <w:rsid w:val="00745731"/>
    <w:rsid w:val="00750611"/>
    <w:rsid w:val="00753DDB"/>
    <w:rsid w:val="00755327"/>
    <w:rsid w:val="0075654B"/>
    <w:rsid w:val="00757D43"/>
    <w:rsid w:val="00760677"/>
    <w:rsid w:val="00762985"/>
    <w:rsid w:val="00763933"/>
    <w:rsid w:val="007640D4"/>
    <w:rsid w:val="007643F2"/>
    <w:rsid w:val="00767281"/>
    <w:rsid w:val="0076786A"/>
    <w:rsid w:val="00767B72"/>
    <w:rsid w:val="00770E7D"/>
    <w:rsid w:val="007719A9"/>
    <w:rsid w:val="00776575"/>
    <w:rsid w:val="00777FF4"/>
    <w:rsid w:val="00780938"/>
    <w:rsid w:val="0078130B"/>
    <w:rsid w:val="0078184E"/>
    <w:rsid w:val="007829C3"/>
    <w:rsid w:val="0078302D"/>
    <w:rsid w:val="007833E7"/>
    <w:rsid w:val="007838F8"/>
    <w:rsid w:val="00784032"/>
    <w:rsid w:val="00785548"/>
    <w:rsid w:val="00785F9F"/>
    <w:rsid w:val="00786608"/>
    <w:rsid w:val="0078706E"/>
    <w:rsid w:val="0078762F"/>
    <w:rsid w:val="00790B2E"/>
    <w:rsid w:val="007920C2"/>
    <w:rsid w:val="007926FF"/>
    <w:rsid w:val="007927F5"/>
    <w:rsid w:val="007946C4"/>
    <w:rsid w:val="0079498D"/>
    <w:rsid w:val="00795A65"/>
    <w:rsid w:val="00796270"/>
    <w:rsid w:val="00796688"/>
    <w:rsid w:val="00796A80"/>
    <w:rsid w:val="0079723E"/>
    <w:rsid w:val="007A0E4D"/>
    <w:rsid w:val="007A10BB"/>
    <w:rsid w:val="007A1CD2"/>
    <w:rsid w:val="007A381B"/>
    <w:rsid w:val="007A3CED"/>
    <w:rsid w:val="007A5F3F"/>
    <w:rsid w:val="007A7ABF"/>
    <w:rsid w:val="007B06EF"/>
    <w:rsid w:val="007B0B92"/>
    <w:rsid w:val="007B116B"/>
    <w:rsid w:val="007B1653"/>
    <w:rsid w:val="007B17B0"/>
    <w:rsid w:val="007B1BF8"/>
    <w:rsid w:val="007B23D4"/>
    <w:rsid w:val="007B4226"/>
    <w:rsid w:val="007B6044"/>
    <w:rsid w:val="007B7FE5"/>
    <w:rsid w:val="007C0B7D"/>
    <w:rsid w:val="007C0F9A"/>
    <w:rsid w:val="007C1106"/>
    <w:rsid w:val="007C2D72"/>
    <w:rsid w:val="007C39DE"/>
    <w:rsid w:val="007C442B"/>
    <w:rsid w:val="007C4B2B"/>
    <w:rsid w:val="007C60CC"/>
    <w:rsid w:val="007C735A"/>
    <w:rsid w:val="007D2682"/>
    <w:rsid w:val="007D6842"/>
    <w:rsid w:val="007D78A3"/>
    <w:rsid w:val="007D7C79"/>
    <w:rsid w:val="007E034E"/>
    <w:rsid w:val="007E0A2C"/>
    <w:rsid w:val="007E1DAB"/>
    <w:rsid w:val="007E27D4"/>
    <w:rsid w:val="007E3061"/>
    <w:rsid w:val="007E3C56"/>
    <w:rsid w:val="007E501D"/>
    <w:rsid w:val="007E7B6D"/>
    <w:rsid w:val="007F0B67"/>
    <w:rsid w:val="007F0CA9"/>
    <w:rsid w:val="007F1421"/>
    <w:rsid w:val="007F1E45"/>
    <w:rsid w:val="007F2192"/>
    <w:rsid w:val="007F21B1"/>
    <w:rsid w:val="007F3F30"/>
    <w:rsid w:val="007F5438"/>
    <w:rsid w:val="007F5EF8"/>
    <w:rsid w:val="007F6010"/>
    <w:rsid w:val="007F6DE6"/>
    <w:rsid w:val="008006A9"/>
    <w:rsid w:val="008008FC"/>
    <w:rsid w:val="00800C36"/>
    <w:rsid w:val="00800E27"/>
    <w:rsid w:val="00801EDA"/>
    <w:rsid w:val="008058E1"/>
    <w:rsid w:val="00805A83"/>
    <w:rsid w:val="00805C77"/>
    <w:rsid w:val="00806692"/>
    <w:rsid w:val="0081092E"/>
    <w:rsid w:val="0081171A"/>
    <w:rsid w:val="00820C8C"/>
    <w:rsid w:val="00820CF7"/>
    <w:rsid w:val="00821CA1"/>
    <w:rsid w:val="00822114"/>
    <w:rsid w:val="00822E7B"/>
    <w:rsid w:val="00823231"/>
    <w:rsid w:val="00825050"/>
    <w:rsid w:val="00825690"/>
    <w:rsid w:val="008266C1"/>
    <w:rsid w:val="0082671A"/>
    <w:rsid w:val="008300A1"/>
    <w:rsid w:val="00830E2F"/>
    <w:rsid w:val="00834622"/>
    <w:rsid w:val="00835EAC"/>
    <w:rsid w:val="00842C6C"/>
    <w:rsid w:val="00844173"/>
    <w:rsid w:val="0084549C"/>
    <w:rsid w:val="00845CB8"/>
    <w:rsid w:val="008504D5"/>
    <w:rsid w:val="008505AE"/>
    <w:rsid w:val="00850B94"/>
    <w:rsid w:val="00850CCA"/>
    <w:rsid w:val="00852244"/>
    <w:rsid w:val="00853D93"/>
    <w:rsid w:val="008545E2"/>
    <w:rsid w:val="0085503B"/>
    <w:rsid w:val="00856CB1"/>
    <w:rsid w:val="00857B12"/>
    <w:rsid w:val="00862BCA"/>
    <w:rsid w:val="00862E2D"/>
    <w:rsid w:val="0086311D"/>
    <w:rsid w:val="008633CA"/>
    <w:rsid w:val="0086411C"/>
    <w:rsid w:val="008644F5"/>
    <w:rsid w:val="00864F8A"/>
    <w:rsid w:val="00871E13"/>
    <w:rsid w:val="00873C3D"/>
    <w:rsid w:val="008800E7"/>
    <w:rsid w:val="008813AA"/>
    <w:rsid w:val="00883060"/>
    <w:rsid w:val="00883827"/>
    <w:rsid w:val="008909F0"/>
    <w:rsid w:val="0089305A"/>
    <w:rsid w:val="00893869"/>
    <w:rsid w:val="00893D18"/>
    <w:rsid w:val="00894FE2"/>
    <w:rsid w:val="00895DC9"/>
    <w:rsid w:val="00897FDB"/>
    <w:rsid w:val="008A0D79"/>
    <w:rsid w:val="008A426E"/>
    <w:rsid w:val="008A43D5"/>
    <w:rsid w:val="008A6486"/>
    <w:rsid w:val="008A6C95"/>
    <w:rsid w:val="008B0034"/>
    <w:rsid w:val="008B3257"/>
    <w:rsid w:val="008B587F"/>
    <w:rsid w:val="008B6B57"/>
    <w:rsid w:val="008B7B08"/>
    <w:rsid w:val="008C06DD"/>
    <w:rsid w:val="008C1A25"/>
    <w:rsid w:val="008C2831"/>
    <w:rsid w:val="008C2E75"/>
    <w:rsid w:val="008C2F33"/>
    <w:rsid w:val="008C3FBA"/>
    <w:rsid w:val="008C469F"/>
    <w:rsid w:val="008C4C04"/>
    <w:rsid w:val="008C523A"/>
    <w:rsid w:val="008C7612"/>
    <w:rsid w:val="008D15DA"/>
    <w:rsid w:val="008D1D03"/>
    <w:rsid w:val="008D1F70"/>
    <w:rsid w:val="008D4568"/>
    <w:rsid w:val="008D5D4B"/>
    <w:rsid w:val="008E13EE"/>
    <w:rsid w:val="008E149B"/>
    <w:rsid w:val="008E1A7B"/>
    <w:rsid w:val="008E21F8"/>
    <w:rsid w:val="008E272E"/>
    <w:rsid w:val="008E2DC1"/>
    <w:rsid w:val="008E3D69"/>
    <w:rsid w:val="008E4321"/>
    <w:rsid w:val="008E4BF0"/>
    <w:rsid w:val="008E5E59"/>
    <w:rsid w:val="008E7D9A"/>
    <w:rsid w:val="008F0BAE"/>
    <w:rsid w:val="008F1D9A"/>
    <w:rsid w:val="008F1FD8"/>
    <w:rsid w:val="008F470E"/>
    <w:rsid w:val="008F4B40"/>
    <w:rsid w:val="008F4C37"/>
    <w:rsid w:val="008F50C9"/>
    <w:rsid w:val="008F6146"/>
    <w:rsid w:val="00903BB8"/>
    <w:rsid w:val="00903FD1"/>
    <w:rsid w:val="009105E9"/>
    <w:rsid w:val="00911C6F"/>
    <w:rsid w:val="00913291"/>
    <w:rsid w:val="00914620"/>
    <w:rsid w:val="009146BD"/>
    <w:rsid w:val="0091689C"/>
    <w:rsid w:val="00917691"/>
    <w:rsid w:val="009176EC"/>
    <w:rsid w:val="0092112C"/>
    <w:rsid w:val="00921584"/>
    <w:rsid w:val="009303BA"/>
    <w:rsid w:val="00930429"/>
    <w:rsid w:val="00930A3B"/>
    <w:rsid w:val="00931427"/>
    <w:rsid w:val="00931478"/>
    <w:rsid w:val="00933A7C"/>
    <w:rsid w:val="00934B63"/>
    <w:rsid w:val="00935101"/>
    <w:rsid w:val="009368CB"/>
    <w:rsid w:val="00940216"/>
    <w:rsid w:val="0094127A"/>
    <w:rsid w:val="009442B3"/>
    <w:rsid w:val="00944E85"/>
    <w:rsid w:val="00945A13"/>
    <w:rsid w:val="00946729"/>
    <w:rsid w:val="00951122"/>
    <w:rsid w:val="009518C3"/>
    <w:rsid w:val="00952ECC"/>
    <w:rsid w:val="00954161"/>
    <w:rsid w:val="0095435A"/>
    <w:rsid w:val="009612B5"/>
    <w:rsid w:val="009613C6"/>
    <w:rsid w:val="00962930"/>
    <w:rsid w:val="00963C6C"/>
    <w:rsid w:val="00965E2A"/>
    <w:rsid w:val="00970550"/>
    <w:rsid w:val="009742C8"/>
    <w:rsid w:val="0098194A"/>
    <w:rsid w:val="00982215"/>
    <w:rsid w:val="0098309C"/>
    <w:rsid w:val="00983C2D"/>
    <w:rsid w:val="00983DB3"/>
    <w:rsid w:val="00985474"/>
    <w:rsid w:val="0098566E"/>
    <w:rsid w:val="00986485"/>
    <w:rsid w:val="00987F0D"/>
    <w:rsid w:val="00990BDA"/>
    <w:rsid w:val="00991378"/>
    <w:rsid w:val="00993A99"/>
    <w:rsid w:val="0099434F"/>
    <w:rsid w:val="00994413"/>
    <w:rsid w:val="0099480D"/>
    <w:rsid w:val="00994C60"/>
    <w:rsid w:val="009969A8"/>
    <w:rsid w:val="009A1175"/>
    <w:rsid w:val="009A15E5"/>
    <w:rsid w:val="009A1788"/>
    <w:rsid w:val="009A2D9E"/>
    <w:rsid w:val="009A4268"/>
    <w:rsid w:val="009A5A60"/>
    <w:rsid w:val="009A63E8"/>
    <w:rsid w:val="009A6BB2"/>
    <w:rsid w:val="009A7739"/>
    <w:rsid w:val="009A7D5E"/>
    <w:rsid w:val="009A7EF4"/>
    <w:rsid w:val="009B21B0"/>
    <w:rsid w:val="009B266F"/>
    <w:rsid w:val="009B3964"/>
    <w:rsid w:val="009B51C4"/>
    <w:rsid w:val="009C1B84"/>
    <w:rsid w:val="009C1F83"/>
    <w:rsid w:val="009C578B"/>
    <w:rsid w:val="009C598A"/>
    <w:rsid w:val="009C6320"/>
    <w:rsid w:val="009D1C0A"/>
    <w:rsid w:val="009D2186"/>
    <w:rsid w:val="009D2DC3"/>
    <w:rsid w:val="009D399C"/>
    <w:rsid w:val="009D6274"/>
    <w:rsid w:val="009E0051"/>
    <w:rsid w:val="009E08A9"/>
    <w:rsid w:val="009E08DF"/>
    <w:rsid w:val="009E1536"/>
    <w:rsid w:val="009E177E"/>
    <w:rsid w:val="009E1FA4"/>
    <w:rsid w:val="009F005D"/>
    <w:rsid w:val="009F0723"/>
    <w:rsid w:val="009F180A"/>
    <w:rsid w:val="009F1902"/>
    <w:rsid w:val="009F30C3"/>
    <w:rsid w:val="009F376B"/>
    <w:rsid w:val="009F6265"/>
    <w:rsid w:val="009F6BBC"/>
    <w:rsid w:val="009F7141"/>
    <w:rsid w:val="009F7E00"/>
    <w:rsid w:val="00A017B5"/>
    <w:rsid w:val="00A0441C"/>
    <w:rsid w:val="00A05933"/>
    <w:rsid w:val="00A06253"/>
    <w:rsid w:val="00A06458"/>
    <w:rsid w:val="00A06703"/>
    <w:rsid w:val="00A07C63"/>
    <w:rsid w:val="00A1064B"/>
    <w:rsid w:val="00A109DB"/>
    <w:rsid w:val="00A10B30"/>
    <w:rsid w:val="00A10DBD"/>
    <w:rsid w:val="00A137B6"/>
    <w:rsid w:val="00A146B7"/>
    <w:rsid w:val="00A15664"/>
    <w:rsid w:val="00A1614E"/>
    <w:rsid w:val="00A16185"/>
    <w:rsid w:val="00A204C3"/>
    <w:rsid w:val="00A23C1D"/>
    <w:rsid w:val="00A240A2"/>
    <w:rsid w:val="00A2453A"/>
    <w:rsid w:val="00A2491F"/>
    <w:rsid w:val="00A25461"/>
    <w:rsid w:val="00A274DB"/>
    <w:rsid w:val="00A3029D"/>
    <w:rsid w:val="00A304D8"/>
    <w:rsid w:val="00A30CDC"/>
    <w:rsid w:val="00A310EC"/>
    <w:rsid w:val="00A3162D"/>
    <w:rsid w:val="00A32CB0"/>
    <w:rsid w:val="00A3358D"/>
    <w:rsid w:val="00A33E26"/>
    <w:rsid w:val="00A350BE"/>
    <w:rsid w:val="00A373A9"/>
    <w:rsid w:val="00A412B7"/>
    <w:rsid w:val="00A41434"/>
    <w:rsid w:val="00A416E6"/>
    <w:rsid w:val="00A42A51"/>
    <w:rsid w:val="00A445D7"/>
    <w:rsid w:val="00A4479C"/>
    <w:rsid w:val="00A44F00"/>
    <w:rsid w:val="00A45963"/>
    <w:rsid w:val="00A46073"/>
    <w:rsid w:val="00A46940"/>
    <w:rsid w:val="00A470CD"/>
    <w:rsid w:val="00A5002A"/>
    <w:rsid w:val="00A51F72"/>
    <w:rsid w:val="00A531CF"/>
    <w:rsid w:val="00A540D5"/>
    <w:rsid w:val="00A57FC9"/>
    <w:rsid w:val="00A61360"/>
    <w:rsid w:val="00A620C3"/>
    <w:rsid w:val="00A64156"/>
    <w:rsid w:val="00A6467D"/>
    <w:rsid w:val="00A64848"/>
    <w:rsid w:val="00A67E3E"/>
    <w:rsid w:val="00A67F8B"/>
    <w:rsid w:val="00A707E4"/>
    <w:rsid w:val="00A7293C"/>
    <w:rsid w:val="00A733EE"/>
    <w:rsid w:val="00A736C7"/>
    <w:rsid w:val="00A86C65"/>
    <w:rsid w:val="00A9008B"/>
    <w:rsid w:val="00A91448"/>
    <w:rsid w:val="00A92ED7"/>
    <w:rsid w:val="00A9312F"/>
    <w:rsid w:val="00A968AE"/>
    <w:rsid w:val="00A97726"/>
    <w:rsid w:val="00AA2586"/>
    <w:rsid w:val="00AA287E"/>
    <w:rsid w:val="00AA37F5"/>
    <w:rsid w:val="00AA3893"/>
    <w:rsid w:val="00AA7047"/>
    <w:rsid w:val="00AA7A79"/>
    <w:rsid w:val="00AA7A81"/>
    <w:rsid w:val="00AA7BDA"/>
    <w:rsid w:val="00AB0861"/>
    <w:rsid w:val="00AB21A3"/>
    <w:rsid w:val="00AB229D"/>
    <w:rsid w:val="00AB3603"/>
    <w:rsid w:val="00AB3F17"/>
    <w:rsid w:val="00AB4883"/>
    <w:rsid w:val="00AB611F"/>
    <w:rsid w:val="00AB6856"/>
    <w:rsid w:val="00AB764D"/>
    <w:rsid w:val="00AB7E50"/>
    <w:rsid w:val="00AC0274"/>
    <w:rsid w:val="00AC0D07"/>
    <w:rsid w:val="00AC14AE"/>
    <w:rsid w:val="00AC262D"/>
    <w:rsid w:val="00AD2C87"/>
    <w:rsid w:val="00AD4D0F"/>
    <w:rsid w:val="00AD5FF4"/>
    <w:rsid w:val="00AD64A7"/>
    <w:rsid w:val="00AD7039"/>
    <w:rsid w:val="00AD7A4C"/>
    <w:rsid w:val="00AE00D8"/>
    <w:rsid w:val="00AE0E5C"/>
    <w:rsid w:val="00AE108C"/>
    <w:rsid w:val="00AE2C6A"/>
    <w:rsid w:val="00AE4AB6"/>
    <w:rsid w:val="00AE6F6C"/>
    <w:rsid w:val="00AE73EB"/>
    <w:rsid w:val="00AE795A"/>
    <w:rsid w:val="00AE7E23"/>
    <w:rsid w:val="00AF0973"/>
    <w:rsid w:val="00AF1F7C"/>
    <w:rsid w:val="00AF207C"/>
    <w:rsid w:val="00AF3E0D"/>
    <w:rsid w:val="00AF4395"/>
    <w:rsid w:val="00AF6A7B"/>
    <w:rsid w:val="00AF7733"/>
    <w:rsid w:val="00B00244"/>
    <w:rsid w:val="00B00274"/>
    <w:rsid w:val="00B0029F"/>
    <w:rsid w:val="00B0095A"/>
    <w:rsid w:val="00B009BD"/>
    <w:rsid w:val="00B0229F"/>
    <w:rsid w:val="00B024CC"/>
    <w:rsid w:val="00B03C54"/>
    <w:rsid w:val="00B04978"/>
    <w:rsid w:val="00B04E77"/>
    <w:rsid w:val="00B05104"/>
    <w:rsid w:val="00B05429"/>
    <w:rsid w:val="00B067FF"/>
    <w:rsid w:val="00B0693B"/>
    <w:rsid w:val="00B07820"/>
    <w:rsid w:val="00B1025F"/>
    <w:rsid w:val="00B11C3D"/>
    <w:rsid w:val="00B12D9F"/>
    <w:rsid w:val="00B13E16"/>
    <w:rsid w:val="00B149B0"/>
    <w:rsid w:val="00B15FE4"/>
    <w:rsid w:val="00B170BC"/>
    <w:rsid w:val="00B20090"/>
    <w:rsid w:val="00B20B6F"/>
    <w:rsid w:val="00B21A98"/>
    <w:rsid w:val="00B21CF7"/>
    <w:rsid w:val="00B23884"/>
    <w:rsid w:val="00B24FF1"/>
    <w:rsid w:val="00B250FF"/>
    <w:rsid w:val="00B302D0"/>
    <w:rsid w:val="00B30A2F"/>
    <w:rsid w:val="00B30B3C"/>
    <w:rsid w:val="00B30ECC"/>
    <w:rsid w:val="00B34F33"/>
    <w:rsid w:val="00B40E7C"/>
    <w:rsid w:val="00B40FEA"/>
    <w:rsid w:val="00B43494"/>
    <w:rsid w:val="00B434A4"/>
    <w:rsid w:val="00B44BCB"/>
    <w:rsid w:val="00B44CAB"/>
    <w:rsid w:val="00B45B57"/>
    <w:rsid w:val="00B462E8"/>
    <w:rsid w:val="00B50377"/>
    <w:rsid w:val="00B5052E"/>
    <w:rsid w:val="00B50AE5"/>
    <w:rsid w:val="00B514FF"/>
    <w:rsid w:val="00B5273E"/>
    <w:rsid w:val="00B52EE4"/>
    <w:rsid w:val="00B533E5"/>
    <w:rsid w:val="00B535E0"/>
    <w:rsid w:val="00B53CC8"/>
    <w:rsid w:val="00B5512E"/>
    <w:rsid w:val="00B56465"/>
    <w:rsid w:val="00B5772E"/>
    <w:rsid w:val="00B578B4"/>
    <w:rsid w:val="00B6078B"/>
    <w:rsid w:val="00B621B7"/>
    <w:rsid w:val="00B624FE"/>
    <w:rsid w:val="00B64579"/>
    <w:rsid w:val="00B67061"/>
    <w:rsid w:val="00B670D2"/>
    <w:rsid w:val="00B7294F"/>
    <w:rsid w:val="00B74CF4"/>
    <w:rsid w:val="00B77101"/>
    <w:rsid w:val="00B77201"/>
    <w:rsid w:val="00B77F6E"/>
    <w:rsid w:val="00B80210"/>
    <w:rsid w:val="00B81CF6"/>
    <w:rsid w:val="00B8334E"/>
    <w:rsid w:val="00B83438"/>
    <w:rsid w:val="00B83767"/>
    <w:rsid w:val="00B83E97"/>
    <w:rsid w:val="00B85230"/>
    <w:rsid w:val="00B87074"/>
    <w:rsid w:val="00B877BA"/>
    <w:rsid w:val="00B9024E"/>
    <w:rsid w:val="00B90348"/>
    <w:rsid w:val="00B96BD3"/>
    <w:rsid w:val="00BA27E9"/>
    <w:rsid w:val="00BA5ACB"/>
    <w:rsid w:val="00BA6D60"/>
    <w:rsid w:val="00BB08EC"/>
    <w:rsid w:val="00BB29EE"/>
    <w:rsid w:val="00BB2C9E"/>
    <w:rsid w:val="00BB4147"/>
    <w:rsid w:val="00BC0727"/>
    <w:rsid w:val="00BC216B"/>
    <w:rsid w:val="00BC3D03"/>
    <w:rsid w:val="00BC3D08"/>
    <w:rsid w:val="00BC50B5"/>
    <w:rsid w:val="00BC5841"/>
    <w:rsid w:val="00BC5AB4"/>
    <w:rsid w:val="00BC74E4"/>
    <w:rsid w:val="00BD03E4"/>
    <w:rsid w:val="00BD098A"/>
    <w:rsid w:val="00BD0CC9"/>
    <w:rsid w:val="00BD124C"/>
    <w:rsid w:val="00BD2911"/>
    <w:rsid w:val="00BD2DDE"/>
    <w:rsid w:val="00BD49D4"/>
    <w:rsid w:val="00BD557F"/>
    <w:rsid w:val="00BD56F6"/>
    <w:rsid w:val="00BE0685"/>
    <w:rsid w:val="00BE0ABC"/>
    <w:rsid w:val="00BE1FA6"/>
    <w:rsid w:val="00BE33EE"/>
    <w:rsid w:val="00BE433D"/>
    <w:rsid w:val="00BE5D4B"/>
    <w:rsid w:val="00BE61A6"/>
    <w:rsid w:val="00BE6A5D"/>
    <w:rsid w:val="00BE6CB0"/>
    <w:rsid w:val="00BF24D9"/>
    <w:rsid w:val="00BF2B8B"/>
    <w:rsid w:val="00BF2E77"/>
    <w:rsid w:val="00BF3D40"/>
    <w:rsid w:val="00BF582B"/>
    <w:rsid w:val="00BF5985"/>
    <w:rsid w:val="00BF5D2F"/>
    <w:rsid w:val="00BF6E69"/>
    <w:rsid w:val="00BF7295"/>
    <w:rsid w:val="00BF7A7D"/>
    <w:rsid w:val="00C006EE"/>
    <w:rsid w:val="00C01422"/>
    <w:rsid w:val="00C024DD"/>
    <w:rsid w:val="00C02E7E"/>
    <w:rsid w:val="00C037C0"/>
    <w:rsid w:val="00C055E9"/>
    <w:rsid w:val="00C05DA9"/>
    <w:rsid w:val="00C074C0"/>
    <w:rsid w:val="00C1399C"/>
    <w:rsid w:val="00C15146"/>
    <w:rsid w:val="00C15EB2"/>
    <w:rsid w:val="00C2241D"/>
    <w:rsid w:val="00C229B0"/>
    <w:rsid w:val="00C22D7E"/>
    <w:rsid w:val="00C2429A"/>
    <w:rsid w:val="00C254FF"/>
    <w:rsid w:val="00C27EA1"/>
    <w:rsid w:val="00C31EEE"/>
    <w:rsid w:val="00C32D10"/>
    <w:rsid w:val="00C331F8"/>
    <w:rsid w:val="00C36B5B"/>
    <w:rsid w:val="00C37AA4"/>
    <w:rsid w:val="00C37B24"/>
    <w:rsid w:val="00C406E5"/>
    <w:rsid w:val="00C40E14"/>
    <w:rsid w:val="00C43BB9"/>
    <w:rsid w:val="00C44BBB"/>
    <w:rsid w:val="00C501C4"/>
    <w:rsid w:val="00C502D8"/>
    <w:rsid w:val="00C53C4D"/>
    <w:rsid w:val="00C555E5"/>
    <w:rsid w:val="00C5679C"/>
    <w:rsid w:val="00C56CA4"/>
    <w:rsid w:val="00C60D70"/>
    <w:rsid w:val="00C6135A"/>
    <w:rsid w:val="00C63BFE"/>
    <w:rsid w:val="00C646DA"/>
    <w:rsid w:val="00C662FB"/>
    <w:rsid w:val="00C66E7A"/>
    <w:rsid w:val="00C704A6"/>
    <w:rsid w:val="00C70A12"/>
    <w:rsid w:val="00C70EB3"/>
    <w:rsid w:val="00C72A0F"/>
    <w:rsid w:val="00C74B9F"/>
    <w:rsid w:val="00C76329"/>
    <w:rsid w:val="00C77DCD"/>
    <w:rsid w:val="00C77EC2"/>
    <w:rsid w:val="00C82AD7"/>
    <w:rsid w:val="00C835E7"/>
    <w:rsid w:val="00C83CED"/>
    <w:rsid w:val="00C86952"/>
    <w:rsid w:val="00C8798E"/>
    <w:rsid w:val="00C87E78"/>
    <w:rsid w:val="00C9005F"/>
    <w:rsid w:val="00C904AE"/>
    <w:rsid w:val="00C90ED0"/>
    <w:rsid w:val="00C90FB2"/>
    <w:rsid w:val="00C9205B"/>
    <w:rsid w:val="00C9276B"/>
    <w:rsid w:val="00C93230"/>
    <w:rsid w:val="00C93798"/>
    <w:rsid w:val="00C94A61"/>
    <w:rsid w:val="00C95475"/>
    <w:rsid w:val="00C954B3"/>
    <w:rsid w:val="00CA094C"/>
    <w:rsid w:val="00CA2534"/>
    <w:rsid w:val="00CA2A18"/>
    <w:rsid w:val="00CA2EF9"/>
    <w:rsid w:val="00CA3AA0"/>
    <w:rsid w:val="00CA4DCE"/>
    <w:rsid w:val="00CA5852"/>
    <w:rsid w:val="00CA5B3E"/>
    <w:rsid w:val="00CA627B"/>
    <w:rsid w:val="00CA6F70"/>
    <w:rsid w:val="00CB1E1C"/>
    <w:rsid w:val="00CB2B84"/>
    <w:rsid w:val="00CB32FE"/>
    <w:rsid w:val="00CB605C"/>
    <w:rsid w:val="00CC0AEE"/>
    <w:rsid w:val="00CC17CF"/>
    <w:rsid w:val="00CC1995"/>
    <w:rsid w:val="00CC30EF"/>
    <w:rsid w:val="00CC4815"/>
    <w:rsid w:val="00CC4B64"/>
    <w:rsid w:val="00CC6BBF"/>
    <w:rsid w:val="00CD2A1B"/>
    <w:rsid w:val="00CD2B5B"/>
    <w:rsid w:val="00CD65E3"/>
    <w:rsid w:val="00CE0317"/>
    <w:rsid w:val="00CE03C8"/>
    <w:rsid w:val="00CE06E8"/>
    <w:rsid w:val="00CE1408"/>
    <w:rsid w:val="00CE1683"/>
    <w:rsid w:val="00CE1861"/>
    <w:rsid w:val="00CE2076"/>
    <w:rsid w:val="00CE3EE3"/>
    <w:rsid w:val="00CE46A1"/>
    <w:rsid w:val="00CE62E8"/>
    <w:rsid w:val="00CE6FA3"/>
    <w:rsid w:val="00CF075C"/>
    <w:rsid w:val="00CF12AF"/>
    <w:rsid w:val="00CF2AC4"/>
    <w:rsid w:val="00CF38E8"/>
    <w:rsid w:val="00CF3D8B"/>
    <w:rsid w:val="00CF47E5"/>
    <w:rsid w:val="00CF4EE0"/>
    <w:rsid w:val="00CF545C"/>
    <w:rsid w:val="00D01DD0"/>
    <w:rsid w:val="00D02299"/>
    <w:rsid w:val="00D03EBC"/>
    <w:rsid w:val="00D05D5E"/>
    <w:rsid w:val="00D062E8"/>
    <w:rsid w:val="00D07641"/>
    <w:rsid w:val="00D078E5"/>
    <w:rsid w:val="00D110C6"/>
    <w:rsid w:val="00D13622"/>
    <w:rsid w:val="00D13793"/>
    <w:rsid w:val="00D13C15"/>
    <w:rsid w:val="00D161AE"/>
    <w:rsid w:val="00D16A89"/>
    <w:rsid w:val="00D202BD"/>
    <w:rsid w:val="00D23378"/>
    <w:rsid w:val="00D23490"/>
    <w:rsid w:val="00D260B3"/>
    <w:rsid w:val="00D26F55"/>
    <w:rsid w:val="00D27A98"/>
    <w:rsid w:val="00D30895"/>
    <w:rsid w:val="00D31254"/>
    <w:rsid w:val="00D314EE"/>
    <w:rsid w:val="00D31888"/>
    <w:rsid w:val="00D31B63"/>
    <w:rsid w:val="00D31D71"/>
    <w:rsid w:val="00D32AEE"/>
    <w:rsid w:val="00D3568E"/>
    <w:rsid w:val="00D40DCB"/>
    <w:rsid w:val="00D42A39"/>
    <w:rsid w:val="00D4329F"/>
    <w:rsid w:val="00D43EAC"/>
    <w:rsid w:val="00D44588"/>
    <w:rsid w:val="00D44E71"/>
    <w:rsid w:val="00D46A92"/>
    <w:rsid w:val="00D46B86"/>
    <w:rsid w:val="00D50368"/>
    <w:rsid w:val="00D50FD0"/>
    <w:rsid w:val="00D5314C"/>
    <w:rsid w:val="00D537BD"/>
    <w:rsid w:val="00D605B9"/>
    <w:rsid w:val="00D62A1A"/>
    <w:rsid w:val="00D6488D"/>
    <w:rsid w:val="00D66BC6"/>
    <w:rsid w:val="00D67F38"/>
    <w:rsid w:val="00D709CB"/>
    <w:rsid w:val="00D70E01"/>
    <w:rsid w:val="00D71854"/>
    <w:rsid w:val="00D720CC"/>
    <w:rsid w:val="00D738E1"/>
    <w:rsid w:val="00D73EE0"/>
    <w:rsid w:val="00D7474A"/>
    <w:rsid w:val="00D755F4"/>
    <w:rsid w:val="00D76D41"/>
    <w:rsid w:val="00D804BD"/>
    <w:rsid w:val="00D81577"/>
    <w:rsid w:val="00D81B73"/>
    <w:rsid w:val="00D82E3D"/>
    <w:rsid w:val="00D852EC"/>
    <w:rsid w:val="00D854F9"/>
    <w:rsid w:val="00D85CBB"/>
    <w:rsid w:val="00D85EF1"/>
    <w:rsid w:val="00D867A2"/>
    <w:rsid w:val="00D920B3"/>
    <w:rsid w:val="00D92413"/>
    <w:rsid w:val="00D927E6"/>
    <w:rsid w:val="00D92840"/>
    <w:rsid w:val="00D9672E"/>
    <w:rsid w:val="00DA08C8"/>
    <w:rsid w:val="00DA176A"/>
    <w:rsid w:val="00DA213D"/>
    <w:rsid w:val="00DA223E"/>
    <w:rsid w:val="00DA354F"/>
    <w:rsid w:val="00DA5133"/>
    <w:rsid w:val="00DA5D3C"/>
    <w:rsid w:val="00DA673D"/>
    <w:rsid w:val="00DA7AC8"/>
    <w:rsid w:val="00DB02DD"/>
    <w:rsid w:val="00DB0724"/>
    <w:rsid w:val="00DB2030"/>
    <w:rsid w:val="00DB27EC"/>
    <w:rsid w:val="00DB32D9"/>
    <w:rsid w:val="00DB3B5C"/>
    <w:rsid w:val="00DB3B82"/>
    <w:rsid w:val="00DB3C18"/>
    <w:rsid w:val="00DB6B97"/>
    <w:rsid w:val="00DB7882"/>
    <w:rsid w:val="00DC1811"/>
    <w:rsid w:val="00DC2A37"/>
    <w:rsid w:val="00DC2D2F"/>
    <w:rsid w:val="00DC3C09"/>
    <w:rsid w:val="00DC5572"/>
    <w:rsid w:val="00DC6E5F"/>
    <w:rsid w:val="00DD041D"/>
    <w:rsid w:val="00DD1B81"/>
    <w:rsid w:val="00DD1F43"/>
    <w:rsid w:val="00DD335C"/>
    <w:rsid w:val="00DD5BA6"/>
    <w:rsid w:val="00DE03FA"/>
    <w:rsid w:val="00DE1736"/>
    <w:rsid w:val="00DE2874"/>
    <w:rsid w:val="00DE3C72"/>
    <w:rsid w:val="00DE40AF"/>
    <w:rsid w:val="00DE410A"/>
    <w:rsid w:val="00DE4FD7"/>
    <w:rsid w:val="00DE6153"/>
    <w:rsid w:val="00DE650E"/>
    <w:rsid w:val="00DE655D"/>
    <w:rsid w:val="00DE76E7"/>
    <w:rsid w:val="00DF2B8E"/>
    <w:rsid w:val="00DF640E"/>
    <w:rsid w:val="00E04D7C"/>
    <w:rsid w:val="00E050ED"/>
    <w:rsid w:val="00E058A6"/>
    <w:rsid w:val="00E068AA"/>
    <w:rsid w:val="00E075A2"/>
    <w:rsid w:val="00E07C50"/>
    <w:rsid w:val="00E122E0"/>
    <w:rsid w:val="00E12505"/>
    <w:rsid w:val="00E12977"/>
    <w:rsid w:val="00E14244"/>
    <w:rsid w:val="00E15B9A"/>
    <w:rsid w:val="00E1654B"/>
    <w:rsid w:val="00E1684D"/>
    <w:rsid w:val="00E179BF"/>
    <w:rsid w:val="00E17E4C"/>
    <w:rsid w:val="00E209FC"/>
    <w:rsid w:val="00E218E7"/>
    <w:rsid w:val="00E21A05"/>
    <w:rsid w:val="00E22376"/>
    <w:rsid w:val="00E22D4F"/>
    <w:rsid w:val="00E2316E"/>
    <w:rsid w:val="00E23209"/>
    <w:rsid w:val="00E23281"/>
    <w:rsid w:val="00E25527"/>
    <w:rsid w:val="00E25907"/>
    <w:rsid w:val="00E25CE1"/>
    <w:rsid w:val="00E264FD"/>
    <w:rsid w:val="00E26E5E"/>
    <w:rsid w:val="00E2763B"/>
    <w:rsid w:val="00E27E4A"/>
    <w:rsid w:val="00E315EC"/>
    <w:rsid w:val="00E33E80"/>
    <w:rsid w:val="00E341C4"/>
    <w:rsid w:val="00E35F5E"/>
    <w:rsid w:val="00E3626A"/>
    <w:rsid w:val="00E40E85"/>
    <w:rsid w:val="00E40ECE"/>
    <w:rsid w:val="00E41131"/>
    <w:rsid w:val="00E4178C"/>
    <w:rsid w:val="00E455D0"/>
    <w:rsid w:val="00E46BDB"/>
    <w:rsid w:val="00E50D0E"/>
    <w:rsid w:val="00E514DE"/>
    <w:rsid w:val="00E51748"/>
    <w:rsid w:val="00E5212D"/>
    <w:rsid w:val="00E535E6"/>
    <w:rsid w:val="00E53EC7"/>
    <w:rsid w:val="00E53F10"/>
    <w:rsid w:val="00E541E6"/>
    <w:rsid w:val="00E54DC2"/>
    <w:rsid w:val="00E5524F"/>
    <w:rsid w:val="00E61CA9"/>
    <w:rsid w:val="00E622A6"/>
    <w:rsid w:val="00E63A99"/>
    <w:rsid w:val="00E642D6"/>
    <w:rsid w:val="00E64896"/>
    <w:rsid w:val="00E66500"/>
    <w:rsid w:val="00E666B0"/>
    <w:rsid w:val="00E71341"/>
    <w:rsid w:val="00E73785"/>
    <w:rsid w:val="00E76198"/>
    <w:rsid w:val="00E778BA"/>
    <w:rsid w:val="00E77FF7"/>
    <w:rsid w:val="00E852AF"/>
    <w:rsid w:val="00E858C1"/>
    <w:rsid w:val="00E8684F"/>
    <w:rsid w:val="00E93B85"/>
    <w:rsid w:val="00E976D4"/>
    <w:rsid w:val="00E97DB4"/>
    <w:rsid w:val="00EA0E9C"/>
    <w:rsid w:val="00EA1021"/>
    <w:rsid w:val="00EA131C"/>
    <w:rsid w:val="00EA134B"/>
    <w:rsid w:val="00EA1FF1"/>
    <w:rsid w:val="00EA6B61"/>
    <w:rsid w:val="00EA6F38"/>
    <w:rsid w:val="00EA71E3"/>
    <w:rsid w:val="00EA72FB"/>
    <w:rsid w:val="00EA7A47"/>
    <w:rsid w:val="00EB0E30"/>
    <w:rsid w:val="00EB10D4"/>
    <w:rsid w:val="00EB2F77"/>
    <w:rsid w:val="00EB3987"/>
    <w:rsid w:val="00EB469E"/>
    <w:rsid w:val="00EB499B"/>
    <w:rsid w:val="00EB4B86"/>
    <w:rsid w:val="00EB5004"/>
    <w:rsid w:val="00EB5487"/>
    <w:rsid w:val="00EB5719"/>
    <w:rsid w:val="00EC13BB"/>
    <w:rsid w:val="00EC15FB"/>
    <w:rsid w:val="00EC2FFC"/>
    <w:rsid w:val="00EC393A"/>
    <w:rsid w:val="00EC49BC"/>
    <w:rsid w:val="00EC65B9"/>
    <w:rsid w:val="00ED031E"/>
    <w:rsid w:val="00ED4DB6"/>
    <w:rsid w:val="00ED5423"/>
    <w:rsid w:val="00ED552E"/>
    <w:rsid w:val="00ED5ABD"/>
    <w:rsid w:val="00ED5FC5"/>
    <w:rsid w:val="00EE0704"/>
    <w:rsid w:val="00EE109A"/>
    <w:rsid w:val="00EE238F"/>
    <w:rsid w:val="00EE315A"/>
    <w:rsid w:val="00EE37AA"/>
    <w:rsid w:val="00EE37E5"/>
    <w:rsid w:val="00EE57F0"/>
    <w:rsid w:val="00EE5EC9"/>
    <w:rsid w:val="00EE67C8"/>
    <w:rsid w:val="00EF002F"/>
    <w:rsid w:val="00EF10FA"/>
    <w:rsid w:val="00EF2D03"/>
    <w:rsid w:val="00EF358B"/>
    <w:rsid w:val="00EF5337"/>
    <w:rsid w:val="00EF5F88"/>
    <w:rsid w:val="00F001EF"/>
    <w:rsid w:val="00F00D34"/>
    <w:rsid w:val="00F02FE4"/>
    <w:rsid w:val="00F0423A"/>
    <w:rsid w:val="00F04C26"/>
    <w:rsid w:val="00F05167"/>
    <w:rsid w:val="00F06092"/>
    <w:rsid w:val="00F069FB"/>
    <w:rsid w:val="00F06AF9"/>
    <w:rsid w:val="00F07129"/>
    <w:rsid w:val="00F07AF5"/>
    <w:rsid w:val="00F107D7"/>
    <w:rsid w:val="00F11243"/>
    <w:rsid w:val="00F129D6"/>
    <w:rsid w:val="00F15014"/>
    <w:rsid w:val="00F155F4"/>
    <w:rsid w:val="00F1708D"/>
    <w:rsid w:val="00F17A16"/>
    <w:rsid w:val="00F17A86"/>
    <w:rsid w:val="00F210F0"/>
    <w:rsid w:val="00F233C3"/>
    <w:rsid w:val="00F23515"/>
    <w:rsid w:val="00F26ED5"/>
    <w:rsid w:val="00F30EB6"/>
    <w:rsid w:val="00F33386"/>
    <w:rsid w:val="00F34B2E"/>
    <w:rsid w:val="00F35B8F"/>
    <w:rsid w:val="00F3600F"/>
    <w:rsid w:val="00F36B3F"/>
    <w:rsid w:val="00F42209"/>
    <w:rsid w:val="00F42EE3"/>
    <w:rsid w:val="00F519FF"/>
    <w:rsid w:val="00F53753"/>
    <w:rsid w:val="00F53F02"/>
    <w:rsid w:val="00F54F19"/>
    <w:rsid w:val="00F55D5A"/>
    <w:rsid w:val="00F5765B"/>
    <w:rsid w:val="00F57DBF"/>
    <w:rsid w:val="00F606DE"/>
    <w:rsid w:val="00F61E3C"/>
    <w:rsid w:val="00F62CF8"/>
    <w:rsid w:val="00F644AF"/>
    <w:rsid w:val="00F660F9"/>
    <w:rsid w:val="00F746A8"/>
    <w:rsid w:val="00F76291"/>
    <w:rsid w:val="00F7661A"/>
    <w:rsid w:val="00F77681"/>
    <w:rsid w:val="00F9108A"/>
    <w:rsid w:val="00F921DD"/>
    <w:rsid w:val="00F9258D"/>
    <w:rsid w:val="00F92908"/>
    <w:rsid w:val="00F93ED9"/>
    <w:rsid w:val="00F941C2"/>
    <w:rsid w:val="00F9477A"/>
    <w:rsid w:val="00F96955"/>
    <w:rsid w:val="00F97207"/>
    <w:rsid w:val="00F97A7D"/>
    <w:rsid w:val="00FA034D"/>
    <w:rsid w:val="00FA05C2"/>
    <w:rsid w:val="00FA076D"/>
    <w:rsid w:val="00FA07F8"/>
    <w:rsid w:val="00FA2C89"/>
    <w:rsid w:val="00FA2F7B"/>
    <w:rsid w:val="00FA4486"/>
    <w:rsid w:val="00FA464F"/>
    <w:rsid w:val="00FA5541"/>
    <w:rsid w:val="00FA715F"/>
    <w:rsid w:val="00FB0643"/>
    <w:rsid w:val="00FB0C35"/>
    <w:rsid w:val="00FB0F0F"/>
    <w:rsid w:val="00FB37B0"/>
    <w:rsid w:val="00FB5709"/>
    <w:rsid w:val="00FB5D26"/>
    <w:rsid w:val="00FC03D7"/>
    <w:rsid w:val="00FC0A8F"/>
    <w:rsid w:val="00FC0DA1"/>
    <w:rsid w:val="00FC3EFF"/>
    <w:rsid w:val="00FC5669"/>
    <w:rsid w:val="00FC57FA"/>
    <w:rsid w:val="00FC673A"/>
    <w:rsid w:val="00FD2B68"/>
    <w:rsid w:val="00FD2EEC"/>
    <w:rsid w:val="00FD3D78"/>
    <w:rsid w:val="00FD48AB"/>
    <w:rsid w:val="00FE1CB9"/>
    <w:rsid w:val="00FE1E39"/>
    <w:rsid w:val="00FE4541"/>
    <w:rsid w:val="00FE5325"/>
    <w:rsid w:val="00FE6DC5"/>
    <w:rsid w:val="00FE7F08"/>
    <w:rsid w:val="00FF4429"/>
    <w:rsid w:val="00FF7176"/>
    <w:rsid w:val="00FF78E3"/>
    <w:rsid w:val="021169BB"/>
    <w:rsid w:val="02225B04"/>
    <w:rsid w:val="02621F94"/>
    <w:rsid w:val="045301F6"/>
    <w:rsid w:val="05474142"/>
    <w:rsid w:val="0BDC7B93"/>
    <w:rsid w:val="0EFF3B72"/>
    <w:rsid w:val="11627CCB"/>
    <w:rsid w:val="138F0A28"/>
    <w:rsid w:val="14014A36"/>
    <w:rsid w:val="169A2183"/>
    <w:rsid w:val="183D6D9C"/>
    <w:rsid w:val="18646DEE"/>
    <w:rsid w:val="18A45273"/>
    <w:rsid w:val="1A575C07"/>
    <w:rsid w:val="1BE614F8"/>
    <w:rsid w:val="1EC71AB5"/>
    <w:rsid w:val="1F37750D"/>
    <w:rsid w:val="256B319A"/>
    <w:rsid w:val="26175C27"/>
    <w:rsid w:val="28552269"/>
    <w:rsid w:val="28CE7FCF"/>
    <w:rsid w:val="2BEB0710"/>
    <w:rsid w:val="2CEF7826"/>
    <w:rsid w:val="2E7E4359"/>
    <w:rsid w:val="31620E25"/>
    <w:rsid w:val="31EF1739"/>
    <w:rsid w:val="39986745"/>
    <w:rsid w:val="3CA96B93"/>
    <w:rsid w:val="3CB61B20"/>
    <w:rsid w:val="3D507A17"/>
    <w:rsid w:val="40300A76"/>
    <w:rsid w:val="41F66CE9"/>
    <w:rsid w:val="42673652"/>
    <w:rsid w:val="42B65624"/>
    <w:rsid w:val="44173EC0"/>
    <w:rsid w:val="45DF1728"/>
    <w:rsid w:val="468517BF"/>
    <w:rsid w:val="4C1930A0"/>
    <w:rsid w:val="4C2451AA"/>
    <w:rsid w:val="4DDC25D7"/>
    <w:rsid w:val="4E4F175E"/>
    <w:rsid w:val="508F065A"/>
    <w:rsid w:val="546D432E"/>
    <w:rsid w:val="550652BB"/>
    <w:rsid w:val="55FE698A"/>
    <w:rsid w:val="59CF5128"/>
    <w:rsid w:val="5AFC4ACC"/>
    <w:rsid w:val="5DB4515F"/>
    <w:rsid w:val="5FA57A88"/>
    <w:rsid w:val="5FCF7F47"/>
    <w:rsid w:val="61342922"/>
    <w:rsid w:val="66922D81"/>
    <w:rsid w:val="68464643"/>
    <w:rsid w:val="6A8F6CA3"/>
    <w:rsid w:val="6CAF2136"/>
    <w:rsid w:val="6F0E0BB6"/>
    <w:rsid w:val="73406697"/>
    <w:rsid w:val="74567B8A"/>
    <w:rsid w:val="74DF1EE2"/>
    <w:rsid w:val="75826D11"/>
    <w:rsid w:val="77E4347A"/>
    <w:rsid w:val="7AF83CFD"/>
    <w:rsid w:val="7BE05DAF"/>
    <w:rsid w:val="7CA254E5"/>
    <w:rsid w:val="7D131F5D"/>
    <w:rsid w:val="F6DF8B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440" w:lineRule="exact"/>
    </w:pPr>
    <w:rPr>
      <w:rFonts w:ascii="仿宋_GB2312"/>
      <w:szCs w:val="20"/>
    </w:rPr>
  </w:style>
  <w:style w:type="paragraph" w:styleId="3">
    <w:name w:val="Normal Indent"/>
    <w:basedOn w:val="1"/>
    <w:unhideWhenUsed/>
    <w:qFormat/>
    <w:uiPriority w:val="99"/>
    <w:pPr>
      <w:snapToGrid w:val="0"/>
      <w:ind w:firstLine="420" w:firstLineChars="200"/>
      <w:jc w:val="left"/>
    </w:pPr>
    <w:rPr>
      <w:color w:val="000000"/>
      <w:szCs w:val="21"/>
    </w:rPr>
  </w:style>
  <w:style w:type="paragraph" w:styleId="4">
    <w:name w:val="Plain Text"/>
    <w:basedOn w:val="1"/>
    <w:qFormat/>
    <w:uiPriority w:val="0"/>
    <w:rPr>
      <w:rFonts w:ascii="宋体" w:hAnsi="Courier New"/>
      <w:szCs w:val="20"/>
    </w:rPr>
  </w:style>
  <w:style w:type="paragraph" w:styleId="5">
    <w:name w:val="Date"/>
    <w:basedOn w:val="1"/>
    <w:next w:val="1"/>
    <w:link w:val="14"/>
    <w:unhideWhenUsed/>
    <w:qFormat/>
    <w:uiPriority w:val="99"/>
    <w:pPr>
      <w:ind w:left="100" w:leftChars="2500"/>
    </w:pPr>
  </w:style>
  <w:style w:type="paragraph" w:styleId="6">
    <w:name w:val="Balloon Text"/>
    <w:basedOn w:val="1"/>
    <w:link w:val="15"/>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qFormat/>
    <w:uiPriority w:val="0"/>
    <w:pPr>
      <w:widowControl/>
      <w:snapToGrid w:val="0"/>
      <w:spacing w:after="160" w:line="259" w:lineRule="auto"/>
      <w:jc w:val="left"/>
    </w:pPr>
    <w:rPr>
      <w:rFonts w:ascii="宋体" w:hAnsi="宋体" w:cs="宋体"/>
      <w:kern w:val="0"/>
      <w:sz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日期 Char"/>
    <w:basedOn w:val="12"/>
    <w:link w:val="5"/>
    <w:semiHidden/>
    <w:qFormat/>
    <w:uiPriority w:val="99"/>
  </w:style>
  <w:style w:type="character" w:customStyle="1" w:styleId="15">
    <w:name w:val="批注框文本 Char"/>
    <w:basedOn w:val="12"/>
    <w:link w:val="6"/>
    <w:semiHidden/>
    <w:qFormat/>
    <w:uiPriority w:val="99"/>
    <w:rPr>
      <w:kern w:val="2"/>
      <w:sz w:val="18"/>
      <w:szCs w:val="18"/>
    </w:rPr>
  </w:style>
  <w:style w:type="character" w:customStyle="1" w:styleId="16">
    <w:name w:val="页脚 Char"/>
    <w:basedOn w:val="12"/>
    <w:link w:val="7"/>
    <w:semiHidden/>
    <w:qFormat/>
    <w:uiPriority w:val="99"/>
    <w:rPr>
      <w:sz w:val="18"/>
      <w:szCs w:val="18"/>
    </w:rPr>
  </w:style>
  <w:style w:type="character" w:customStyle="1" w:styleId="17">
    <w:name w:val="页眉 Char"/>
    <w:basedOn w:val="12"/>
    <w:link w:val="8"/>
    <w:semiHidden/>
    <w:qFormat/>
    <w:uiPriority w:val="99"/>
    <w:rPr>
      <w:sz w:val="18"/>
      <w:szCs w:val="18"/>
    </w:rPr>
  </w:style>
  <w:style w:type="paragraph" w:customStyle="1" w:styleId="18">
    <w:name w:val="_Style 2"/>
    <w:basedOn w:val="1"/>
    <w:next w:val="2"/>
    <w:qFormat/>
    <w:uiPriority w:val="0"/>
    <w:pPr>
      <w:spacing w:after="160" w:line="240" w:lineRule="exact"/>
      <w:ind w:right="80" w:rightChars="38"/>
    </w:pPr>
    <w:rPr>
      <w:rFonts w:hAnsi="Times New Roman"/>
      <w:i/>
      <w:iCs/>
      <w:sz w:val="18"/>
      <w:szCs w:val="22"/>
    </w:rPr>
  </w:style>
  <w:style w:type="paragraph" w:customStyle="1" w:styleId="19">
    <w:name w:val="F正文"/>
    <w:basedOn w:val="4"/>
    <w:qFormat/>
    <w:uiPriority w:val="0"/>
    <w:pPr>
      <w:tabs>
        <w:tab w:val="left" w:pos="567"/>
      </w:tabs>
      <w:spacing w:line="520" w:lineRule="exact"/>
      <w:ind w:firstLine="624"/>
    </w:pPr>
    <w:rPr>
      <w:rFonts w:ascii="仿宋_GB2312" w:hAnsi="仿宋" w:eastAsia="仿宋_GB2312"/>
      <w:sz w:val="32"/>
    </w:rPr>
  </w:style>
  <w:style w:type="paragraph" w:styleId="20">
    <w:name w:val="List Paragraph"/>
    <w:basedOn w:val="1"/>
    <w:qFormat/>
    <w:uiPriority w:val="99"/>
    <w:pPr>
      <w:ind w:firstLine="420" w:firstLineChars="200"/>
    </w:pPr>
  </w:style>
  <w:style w:type="character" w:customStyle="1" w:styleId="21">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2800</Words>
  <Characters>2837</Characters>
  <Lines>2</Lines>
  <Paragraphs>1</Paragraphs>
  <TotalTime>76</TotalTime>
  <ScaleCrop>false</ScaleCrop>
  <LinksUpToDate>false</LinksUpToDate>
  <CharactersWithSpaces>2873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2020-11-03T15:44:00Z</dcterms:created>
  <dc:creator>?</dc:creator>
  <cp:lastModifiedBy>王雁飞</cp:lastModifiedBy>
  <cp:lastPrinted>2023-07-05T03:03:00Z</cp:lastPrinted>
  <dcterms:modified xsi:type="dcterms:W3CDTF">2023-07-05T05:53:02Z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B2E18B442F87476D864CF1231114D620_13</vt:lpwstr>
  </property>
  <property fmtid="{D5CDD505-2E9C-101B-9397-08002B2CF9AE}" pid="4" name="KSOSaveFontToCloudKey">
    <vt:lpwstr>434500768_embed</vt:lpwstr>
  </property>
</Properties>
</file>