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1EE79">
      <w:pPr>
        <w:suppressAutoHyphens/>
        <w:overflowPunct w:val="0"/>
        <w:bidi w:val="0"/>
        <w:adjustRightInd w:val="0"/>
        <w:snapToGrid w:val="0"/>
        <w:spacing w:line="360" w:lineRule="exact"/>
        <w:ind w:left="42" w:leftChars="20" w:right="42" w:rightChars="20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附件4</w:t>
      </w:r>
    </w:p>
    <w:p w14:paraId="49A6B53E">
      <w:pPr>
        <w:suppressAutoHyphens/>
        <w:overflowPunct w:val="0"/>
        <w:bidi w:val="0"/>
        <w:adjustRightInd w:val="0"/>
        <w:snapToGrid w:val="0"/>
        <w:spacing w:line="360" w:lineRule="exact"/>
        <w:ind w:left="42" w:leftChars="20" w:right="42" w:rightChars="20"/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  <w:highlight w:val="none"/>
        </w:rPr>
      </w:pPr>
    </w:p>
    <w:p w14:paraId="1675307E">
      <w:pPr>
        <w:widowControl w:val="0"/>
        <w:overflowPunct w:val="0"/>
        <w:adjustRightInd w:val="0"/>
        <w:snapToGrid w:val="0"/>
        <w:spacing w:before="0" w:beforeLines="0" w:beforeAutospacing="0" w:after="0" w:afterLines="0" w:line="500" w:lineRule="exact"/>
        <w:ind w:left="42" w:leftChars="20" w:right="42" w:rightChars="20"/>
        <w:jc w:val="center"/>
        <w:rPr>
          <w:rFonts w:hint="eastAsia" w:ascii="方正小标宋_GBK" w:hAnsi="Calibri" w:eastAsia="方正小标宋_GBK" w:cs="Times New Roman"/>
          <w:snapToGrid w:val="0"/>
          <w:color w:val="auto"/>
          <w:kern w:val="0"/>
          <w:sz w:val="44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36"/>
          <w:highlight w:val="none"/>
          <w:lang w:val="en-US" w:eastAsia="zh-CN" w:bidi="ar-SA"/>
        </w:rPr>
        <w:t>经济困难失能老年人等群体集中照护服务补助情况汇总表</w:t>
      </w:r>
    </w:p>
    <w:bookmarkEnd w:id="0"/>
    <w:p w14:paraId="1D0C956B">
      <w:pPr>
        <w:widowControl w:val="0"/>
        <w:overflowPunct w:val="0"/>
        <w:adjustRightInd w:val="0"/>
        <w:snapToGrid w:val="0"/>
        <w:spacing w:before="0" w:beforeLines="0" w:beforeAutospacing="0" w:after="0" w:afterLines="0" w:line="360" w:lineRule="exact"/>
        <w:ind w:left="42" w:leftChars="20" w:right="42" w:rightChars="20"/>
        <w:jc w:val="center"/>
        <w:rPr>
          <w:rFonts w:hint="eastAsia" w:ascii="方正小标宋_GBK" w:hAnsi="Calibri" w:eastAsia="方正小标宋_GBK" w:cs="Times New Roman"/>
          <w:snapToGrid w:val="0"/>
          <w:color w:val="auto"/>
          <w:kern w:val="0"/>
          <w:sz w:val="44"/>
          <w:szCs w:val="36"/>
          <w:highlight w:val="none"/>
          <w:lang w:val="en-US" w:eastAsia="zh-CN" w:bidi="ar-SA"/>
        </w:rPr>
      </w:pPr>
    </w:p>
    <w:p w14:paraId="776D9A52">
      <w:pPr>
        <w:widowControl w:val="0"/>
        <w:overflowPunct w:val="0"/>
        <w:adjustRightInd w:val="0"/>
        <w:snapToGrid w:val="0"/>
        <w:spacing w:before="0" w:beforeLines="0" w:beforeAutospacing="0" w:after="93" w:afterLines="30" w:line="360" w:lineRule="exact"/>
        <w:ind w:left="42" w:leftChars="20" w:right="42" w:rightChars="20"/>
        <w:jc w:val="both"/>
        <w:rPr>
          <w:rFonts w:hint="default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填报单位：                                                           年     月 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80"/>
        <w:gridCol w:w="425"/>
        <w:gridCol w:w="965"/>
        <w:gridCol w:w="1670"/>
        <w:gridCol w:w="1079"/>
        <w:gridCol w:w="1320"/>
        <w:gridCol w:w="996"/>
        <w:gridCol w:w="1940"/>
        <w:gridCol w:w="1220"/>
        <w:gridCol w:w="1030"/>
        <w:gridCol w:w="1270"/>
        <w:gridCol w:w="634"/>
      </w:tblGrid>
      <w:tr w14:paraId="7664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9F61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68EA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B89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AB0B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0A39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身份证号码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60B9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户籍地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41B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96D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能力评估结果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F06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入住机构名称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3B42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hint="eastAsia" w:ascii="宋体" w:hAnsi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领取补助</w:t>
            </w:r>
          </w:p>
          <w:p w14:paraId="284C3A6B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hint="default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688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每月</w:t>
            </w:r>
            <w:r>
              <w:rPr>
                <w:rFonts w:hint="eastAsia" w:ascii="宋体" w:hAnsi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补</w:t>
            </w: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助金额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790FA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本</w:t>
            </w: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年度</w:t>
            </w:r>
            <w:r>
              <w:rPr>
                <w:rFonts w:hint="eastAsia" w:ascii="宋体" w:hAnsi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累计补</w:t>
            </w: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助</w:t>
            </w:r>
            <w:r>
              <w:rPr>
                <w:rFonts w:hint="eastAsia" w:ascii="宋体" w:hAnsi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金额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F6536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Calibri"/>
                <w:b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备注</w:t>
            </w:r>
          </w:p>
        </w:tc>
      </w:tr>
      <w:tr w14:paraId="6C69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6363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702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0B371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020B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17A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6039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450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571B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69211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406F2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6B5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F62F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533EA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2511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5CA5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013B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944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6D00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F4432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0F49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BFB7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710AD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61C6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5E6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303D9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3B22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6AFD6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1E32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798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07331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B4EF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938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28820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DA43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7A6A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F4F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69EE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D84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9EF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1F75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457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64EA0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8804D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CF3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83585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A97A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DDD2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D5C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0CE7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6DD44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DCB80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E107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1D2D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F54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1EA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5166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3263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96F6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29069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90B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4C53E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B08F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6479B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E203A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14BE3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FD0D8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FA940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A970A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0C2C">
            <w:pPr>
              <w:widowControl w:val="0"/>
              <w:overflowPunct w:val="0"/>
              <w:adjustRightInd w:val="0"/>
              <w:snapToGrid w:val="0"/>
              <w:spacing w:before="0" w:beforeLines="0" w:beforeAutospacing="0" w:after="0" w:afterLines="0" w:line="280" w:lineRule="exact"/>
              <w:ind w:left="-31" w:leftChars="-15" w:right="-31" w:rightChars="-15"/>
              <w:jc w:val="center"/>
              <w:rPr>
                <w:rFonts w:ascii="宋体" w:hAnsi="宋体" w:eastAsia="宋体" w:cs="Calibri"/>
                <w:snapToGrid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 w14:paraId="03BEDB5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/>
        <w:jc w:val="left"/>
        <w:textAlignment w:val="auto"/>
        <w:rPr>
          <w:rStyle w:val="8"/>
          <w:rFonts w:ascii="宋体" w:hAnsi="宋体" w:eastAsia="宋体" w:cs="宋体"/>
          <w:i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</w:rPr>
      </w:pPr>
    </w:p>
    <w:p w14:paraId="2BC969E8"/>
    <w:sectPr>
      <w:pgSz w:w="16838" w:h="11906" w:orient="landscape"/>
      <w:pgMar w:top="1800" w:right="1440" w:bottom="1800" w:left="144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D0A67"/>
    <w:rsid w:val="73CD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2025-04-09T09:55:00Z</dcterms:created>
  <dc:creator>sai</dc:creator>
  <cp:lastModifiedBy>sai</cp:lastModifiedBy>
  <dcterms:modified xsi:type="dcterms:W3CDTF">2025-04-09T09:55:21Z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F59C870334C447088E66F84110EF0630_11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