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/>
        <w:spacing w:line="240" w:lineRule="auto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天津市行业协会商会脱钩改革名单</w:t>
      </w:r>
    </w:p>
    <w:p>
      <w:pPr>
        <w:adjustRightInd/>
        <w:spacing w:line="240" w:lineRule="auto"/>
        <w:jc w:val="center"/>
        <w:textAlignment w:val="auto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（市级20</w:t>
      </w:r>
      <w:r>
        <w:rPr>
          <w:rFonts w:ascii="方正小标宋简体" w:hAnsi="黑体" w:eastAsia="方正小标宋简体"/>
          <w:sz w:val="32"/>
          <w:szCs w:val="32"/>
        </w:rPr>
        <w:t>3</w:t>
      </w:r>
      <w:r>
        <w:rPr>
          <w:rFonts w:hint="eastAsia" w:ascii="方正小标宋简体" w:hAnsi="黑体" w:eastAsia="方正小标宋简体"/>
          <w:sz w:val="32"/>
          <w:szCs w:val="32"/>
        </w:rPr>
        <w:t>家  区级28</w:t>
      </w:r>
      <w:r>
        <w:rPr>
          <w:rFonts w:ascii="方正小标宋简体" w:hAnsi="黑体" w:eastAsia="方正小标宋简体"/>
          <w:sz w:val="32"/>
          <w:szCs w:val="32"/>
        </w:rPr>
        <w:t>4</w:t>
      </w:r>
      <w:r>
        <w:rPr>
          <w:rFonts w:hint="eastAsia" w:ascii="方正小标宋简体" w:hAnsi="黑体" w:eastAsia="方正小标宋简体"/>
          <w:sz w:val="32"/>
          <w:szCs w:val="32"/>
        </w:rPr>
        <w:t>家）</w:t>
      </w:r>
    </w:p>
    <w:tbl>
      <w:tblPr>
        <w:tblStyle w:val="2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32"/>
        <w:gridCol w:w="4576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行政区划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行业协会</w:t>
            </w:r>
            <w:r>
              <w:rPr>
                <w:rFonts w:ascii="仿宋" w:hAnsi="仿宋" w:eastAsia="仿宋"/>
                <w:b/>
                <w:sz w:val="24"/>
              </w:rPr>
              <w:t>商会名称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天津市智能制造与设备维护技术协会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天津市企业教育协会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天津市企业家协会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天津市企业法律顾问协会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天津市节能协会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天津市资源综合利用协会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天津市环保产品促进会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天津市工艺管理协会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天津市冶金质量管理协会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天津市无线电协会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天津市国防科技工业协会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天津市工业设计协会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天津市专家协会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天津市包装技术协会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天津市质量管理协会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天津市设备管理协会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天津市农业发展巾帼促进会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天津市女企业家协会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天津市妇女家庭服务业协会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天津市妇女创业发展促进会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天津市妇女体育协会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天津市继续工程教育协会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天津市就业促进会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天津市价格协会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天津市绿色供应链协会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天津市电力工程协会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eastAsia="仿宋"/>
                <w:szCs w:val="22"/>
              </w:rPr>
            </w:pPr>
            <w:r>
              <w:rPr>
                <w:rFonts w:hint="eastAsia" w:eastAsia="仿宋"/>
                <w:szCs w:val="22"/>
              </w:rPr>
              <w:t>国家能源</w:t>
            </w:r>
            <w:r>
              <w:rPr>
                <w:rFonts w:eastAsia="仿宋"/>
                <w:szCs w:val="22"/>
              </w:rPr>
              <w:t>局华北监管局天津</w:t>
            </w:r>
            <w:r>
              <w:rPr>
                <w:rFonts w:hint="eastAsia" w:eastAsia="仿宋"/>
                <w:szCs w:val="22"/>
              </w:rPr>
              <w:t>业务</w:t>
            </w:r>
            <w:r>
              <w:rPr>
                <w:rFonts w:eastAsia="仿宋"/>
                <w:szCs w:val="22"/>
              </w:rPr>
              <w:t>办</w:t>
            </w:r>
            <w:r>
              <w:rPr>
                <w:rFonts w:hint="eastAsia" w:eastAsia="仿宋"/>
                <w:szCs w:val="22"/>
              </w:rPr>
              <w:t>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天津市实验动物管理协会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天津市星火协会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天津市科技金融促进会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天津市国际科技合作协会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天津市创业孵化协会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天津市科技协作促进会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天津市国际人才交流协会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天津市中小企业技术与开发协会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天津市珠算协会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天津市卫生保健协会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天津市技术市场协会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天津市分析测试协会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天津市印刷技术协会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天津市灾害防御协会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天津市健康教育协会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天津市输血协会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天津市甘肃商会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天津市宁夏商会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天津市吉林商会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天津市青海商会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天津市云南商会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天津市河南商会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天津市招商投资促进会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天津市企业创新人才促进会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天津市企业联合创业促进会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天津市环渤海创业精英协会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天津市环渤海节能减排促进会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天津市环渤海企业家文化交流促进会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天津市人民政府合作交流办公室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天津市少数民族经济发展促进会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天津市民族和宗教事务委员会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天津市外经贸企业对外发展促进会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天津市商务企业协会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天津市老字号协会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59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天津市对外经济合作协会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天津市友好合作城市企业促进会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天津市商业文化协会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天津市危险化学品流通协会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天津市外企人力资源协会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天津市对外经济贸易企业协会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天津市市场营销协会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天津市净化技术工程协会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天津东盟经贸合作促进会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天津市黄河区域经济发展合作促进会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69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天津市国际投资促进会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天津市电子商务协会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天津市进出口商会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天津市开发区协会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天津市商业保理协会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天津全球成长型企业协会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天津市文化产业协会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中共天津市委宣传部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天津市政工师协会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中共天津市委宣传部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天津市版权协会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中共天津市委宣传部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天津市滑雪运动协会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79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天津市老年人体育协会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天津市滑冰运动协会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天津市无线电运动协会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天津市少数民族体育协会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天津市跆拳道运动协会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天津市铁人三项运动协会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天津市登山户外运动协会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天津市龙狮运动协会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天津市门球运动协会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89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天津市风筝运动协会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天津市汽车摩托车运动协会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天津市飞镖运动协会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天津市模型运动协会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天津市健美运动协会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天津市健美操运动协会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天津市马术运动协会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天津市龙舟运动协会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天津市台球运动协会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天津市体育舞蹈运动协会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99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天津市信鸽协会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天津市航空运动协会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天津市钓鱼运动协会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天津市轮滑运动协会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天津市毽绳运动协会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天津市社会体育指导员协会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天津市保龄球运动协会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天津市象棋协会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天津市桥牌运动协会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天津市围棋运动协会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109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天津市国际象棋协会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天津市空手道协会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天津市乒乓球运动协会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天津市柔道协会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天津市体操运动协会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天津市篮球运动协会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天津市排球运动协会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天津市羽毛球运动协会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天津市高尔夫球运动协会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天津市击剑运动协会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119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天津市举重运动协会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天津市手球运动协会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天津市棒垒球运动协会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天津市自行车运动协会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天津市田径运动协会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天津市网球运动协会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天津市游泳运动协会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天津市射箭运动协会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天津市拳击运动协会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天津市摔跤运动协会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129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天津市少年儿童体育运动协会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天津市手扑球运动协会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天津市全民健身促进会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天津市啦啦操运动协会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天津市球迷协会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天津市智能体育竞技协会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天津市体育记者协会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天津市体育产业协会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天津市精武体育会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天津市民间传统艺术协会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139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天津市爱乐协会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天津市图书馆读者协会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天津市京剧票友戏迷协会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天津市少年儿童读者协会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天津市硬笔书法协会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天津市汽车文化协会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天津市朗诵艺术协会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天津市收藏家协会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天津市民俗文化艺术协会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天津市对外文化影视传媒协会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149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天津市非物质文化遗产保护协会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天津市画廊协会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天津市微电影产业发展协会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天津市文化演出协会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天津市文化旅游摄影协会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天津市妈祖文化促进会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天津市曲艺促进会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天津市环境影响评价协会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天津市生态道德教育促进会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天津国际旅行卫生保健协会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中华人民共和国天津海关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159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天津市花卉盆景协会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天津市城市管理委员会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天津市观赏动物协会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天津市城市管理委员会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天津市景观协会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天津市城市管理委员会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天津市职工红娘协会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天津市职工技术协会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天津市职工体育协会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天津市职工文化协会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天津滨海高新技术产业开发区企业信用促进会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天津滨海高新技术产业开发区管理委员会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天津市高新技术企业协会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天津滨海高新技术产业开发区管理委员会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天津市远程医疗协会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天津滨海高新技术产业开发区管理委员会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169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天津港保税区商会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天津港保税区管理委员会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天津市船舶防污染协会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天津市农产品电子商务协会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天津市有机农业发展协会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天津市农业产业化龙头企业协会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天津市休闲农业协会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天津市高等学校安全管理协会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天津市教育国际交流协会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天津市民办教育协会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天津市教育信息化协会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179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天津市翻译协会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天津市学生体育协会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天津市老教授协会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天津市教育审计协会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天津市计算机用户协会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天津市津台港澳学校交流促进会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天津市发明协会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天津市知识产权保护协会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天津市工程爆破协会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天津市特种设备安全与节能协会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189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天津市质量检验协会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天津市商标协会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天津市食品安全协会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天津市花卉产业协会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天津市规划和自然资源局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天津互联网金融协会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天津市地方金融管理局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天津市城市规划协会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天津市规划和自然资源局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天津市测绘与地理信息协会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天津市规划和自然资源局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天津市老年教育协会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  <w:highlight w:val="yellow"/>
              </w:rPr>
            </w:pPr>
            <w:r>
              <w:rPr>
                <w:rFonts w:eastAsia="仿宋"/>
                <w:szCs w:val="22"/>
              </w:rPr>
              <w:t>天津市青年企业家协会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天津市青年美术书法协会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199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天津市形象设计协会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天津市定向拓展协会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天津市青少年体育协会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天津市食品药品质量监督管理协会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天津市医药国际流通协会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天津市滨海新区体育舞蹈运动协会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天津市滨海新区钓鱼运动协会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天津市滨海新区网球运动协会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209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天津市滨海新区围棋协会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天津市滨海新区汉沽钓鱼协会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天津市滨海新区汉沽赛鸽协会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天津市滨海新区汉沽老年人体育协会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天津市滨海新区塘沽滨海汽车摩托车运动协会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天津市滨海新区塘沽老年人体育协会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天津市滨海新区桥牌运动协会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天津市滨海新区自行车运动协会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天津市滨海新区射箭运动协会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219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天津市滨海新区轮滑运动协会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天津市滨海新区乒乓球运动协会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天津市滨海新区健身操舞运动协会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天津市滨海新区高尔夫球协会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天津市滨海新区门球运动协会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229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天津市滨海新区台球协会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天津市滨海新区毽绳运动协会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天津市滨海新区塘沽殡葬协会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天津市滨海新区胡家园街农民用水协会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天津市滨海新区新城镇农民用水协会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天津市滨海新区汉沽大田农民用水协会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天津市滨海新区古林街农民用水协会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天津市滨海新区北塘街农民用水协会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天津经济技术开发区健康管理协会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天津市滨海新区泰达街道办事处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天津市泰达高尔夫球会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天津市滨海新区泰达街道办事处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239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天津自贸试验区文化金融合作联盟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天津市滨海新区泰达街道办事处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天津经济技术开发区安全生产协会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天津经济技术开发区环境保护协会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天津经济技术开发区人力资源管理协会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天津经济技术开发区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滨海新区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天津生态城绿色之友生态文化促进会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中新天津生态城旅游局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天津市和平区社会办医协会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天津市和平区社会力量办学协会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天津市和平区人力资源服务产业协会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天津市和平区海河皮划艇协会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天津市和平区自行车运动协会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249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天津市和平区太极拳运动协会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天津市和平区棋类运动协会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天津市和平区空手道运动协会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天津市和平区跆拳道运动协会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和平区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天津市和平区健美运动协会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天津市和平区体育局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天津市河东区健身操舞运动协会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天津市河东区拉力射箭运动协会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259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天津市河东区乒乓球协会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天津市河东区羽毛球协会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天津市河东区围棋运动协会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天津市河东区篮球运动协会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天津市河东区中国象棋运动协会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天津市河东区青年企业家协会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共青团天津市河东区委员会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269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河东区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天津市河东区科技企业发展促进协会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天津市河西区乒羽协会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天津市河西区棋牌协会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天津市河西区体操协会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天津市河西区篮球运动协会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天津市河西区科技模型协会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天津市河西区青年企业家联合会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279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天津市河西区私营企业协会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天津市河西区青少年科技辅导员协会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天津市南开区私营企业协会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天津市南开区市场和质量监督管理局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天津南开武术运动协会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天津市南开区模型协会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天津市南开区跆拳道运动协会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天津市南开区围棋协会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天津市南开区排球协会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289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天津市南开区健身啦啦操舞运动协会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天津市南开区轮滑运动协会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天津市南开区空手道协会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南开区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天津市南开区国际跳棋协会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天津市河北区体育总会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299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天津市河北区足球协会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天津市河北区体育舞蹈协会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天津市河北区射箭协会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天津市河北区围棋协会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天津市南开区体育局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天津市河北区集邮协会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天津市河北区老年教育协会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天津市河北区建筑业协会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天津市河北区城市建设委员会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309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天津市红桥区区域经济促进会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</w:t>
            </w:r>
            <w:r>
              <w:rPr>
                <w:rFonts w:hint="eastAsia" w:eastAsia="仿宋"/>
                <w:szCs w:val="22"/>
              </w:rPr>
              <w:t>人民政府</w:t>
            </w:r>
            <w:r>
              <w:rPr>
                <w:rFonts w:eastAsia="仿宋"/>
                <w:szCs w:val="22"/>
              </w:rPr>
              <w:t>合作交流</w:t>
            </w:r>
            <w:r>
              <w:rPr>
                <w:rFonts w:hint="eastAsia" w:eastAsia="仿宋"/>
                <w:szCs w:val="22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天津市红桥区驾驶员协会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天津市红桥交警支队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天津市红桥区工业企业协会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天津市红桥区电器产业协会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天津市红桥区中小企业信用促进会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天津市红桥区建筑企业协会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天津市红桥区住房和建设局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天津市红桥区桥牌协会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天津市红桥区篮球运动协会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天津市红桥区天英体育发展协会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红桥区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天津市红桥区乒乓球协会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天津市红桥区体育局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319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天津市东丽区蝴蝶兰花卉技术种植协会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天津市东丽区农业农村委</w:t>
            </w:r>
            <w:r>
              <w:rPr>
                <w:rFonts w:hint="eastAsia" w:eastAsia="仿宋"/>
                <w:szCs w:val="22"/>
              </w:rPr>
              <w:t>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天津市东丽区质量技术监督协会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天津市东丽区艺术摄影协会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天津市东丽区门球协会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天津市东丽区足球协会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329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天津市东丽区轮滑运动协会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天津市东丽区网球协会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天津市东丽区围棋协会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东丽区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天津市东丽区汽车摩托车运动协会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天津市东丽区文化旅游体育局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天津市西青区青年企业家协会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共青团天津市西青区委员会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天津市西青区足球协会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339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天津西青区社会体育指导员协会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天津市西青区柔道协会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天津市西青区排球协会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天津市西青区空手道协会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天津市西青区围棋运动协会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天津市西青区摄像协会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天津市西青区文化娱乐业协会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天津市西青区杨柳青年画业协会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349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天津市杨柳青摄影协会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天津市西青区就业合作协会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天津市西青区质量管理协会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天津市西青区标准化协会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天津市西青区王稳庄五金行业协会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天津市西青区王稳庄镇人民政府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天津市西青区辛口镇沙窝萝卜产销协会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天津市西青区辛口镇人民政府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天津市西青区曙光沙窝萝卜协会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天津市西青开发区模具协会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天津西青经济技术开发区管理委员会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西青区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天津市西青经济技术开发区高档护理品协会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天津西青经济技术开发区管理委员会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天津市津南区粮食行业协会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天津市津南区发展改革委</w:t>
            </w:r>
            <w:r>
              <w:rPr>
                <w:rFonts w:hint="eastAsia" w:eastAsia="仿宋"/>
                <w:szCs w:val="22"/>
              </w:rPr>
              <w:t>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359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天津市津南区医药质量管理协会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天津市津南区乒乓球运动协会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天津市津南区柔道运动协会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天津市津南区跆拳道运动协会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天津市津南区空竹运动协会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369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天津市津南区信鸽运动协会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天津市津南区棒垒球运动协会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天津市津南区国际象棋运动协会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津南区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天津市津南区围棋运动协会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天津市津南区文化和旅游局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北辰区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北辰区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天津市北辰区信鸽运动协会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北辰区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天津市北辰区台球协会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北辰区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天津市北辰区乒乓球协会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北辰区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天津市北辰区体育局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天津市武清区大良镇农民用水协会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379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天津市武清区汊沽港镇农民用水协会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天津市武清区下伍旗镇农民用水协会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天津市武清区大孟庄镇农民用水协会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天津市武清区汽车摩托车运动协会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天津市武清区体育舞蹈运动协会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天津市武清区花毽运动协会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389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天津市武清区钓鱼协会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天津市武清区围棋协会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天津市武清区国际象棋协会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天津市武清区游泳运动协会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天津市武清区跆拳道运动协会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天津市武清区健身健美协会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天津市武清区户外运动协会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天津市武清区乒乓球运动协会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399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天津市武清区收藏家协会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天津市武清区女企业家协会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天津市武清区大黄堡水产养殖协会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天津市武清区畜牧中心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天津市武清区食品工业协会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天津市武清区粮油行业协会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天津市武清区发展改革委员会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天津市武清区餐饮协会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天津市武清区东马房豆制品产销协会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天津市武清区白古屯镇政府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天津市武清区白古屯乡渔业产销协会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天津市武清区白古屯镇政府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天津市武清区汊沽港镇无公害蔬果产销协会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天津市武清区汊沽港镇政府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天津市武清区大孟庄镇果蔬协会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天津市武清区大孟庄镇政府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409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天津市武清区大良镇田水铺青萝卜协会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天津市武清区大良镇政府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武清区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天津市武清区婚庆礼仪协会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天津市武清区民政局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天津市宝坻区农民体育协会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天津市宝坻区自行车运动健身协会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天津市宝坻区中国象棋协会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天津市宝坻区钓鱼协会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419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天津市宝坻区乒乓球运动协会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天津市宝坻区舟艇运动协会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天津市宝坻区跑步运动协会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天津市宝坻区米业协会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天津市宝坻区农业委员会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天津市宝坻区大唐庄镇水产养殖业协会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天津市宝坻区大唐庄镇人民政府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天津市宝坻区泥鳅养殖业协会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天津市宝坻区畜牧水产业发展服务中心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宝坻区大钟庄镇蛋鸡养殖协会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天津市宝坻区大钟庄镇人民政府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天津市宝坻区黄庄生态米业协会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天津市宝坻区黄庄乡人民政府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429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宝坻区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天津市宝坻区农资行业协会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天津市宝坻区商业局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天津市宁河区棋牌协会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天津市宁河区跆拳道协会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天津市宁河区轮滑协会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天津市宁河区长跑协会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天津市宁河区空竹协会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天津市宁河区游泳协会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439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天津市宁河区空手道协会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天津市宁河区兵乓球协会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天津市宁河区羽毛球协会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天津市宁河区水产行业协会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天津市宁河区畜牧水产发展服务中心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天津市宁河区神农棉花服务协会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天津市宁河区农业委员会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天津市宁河区农业企业联合会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天津市宁河区农业委员会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宁河区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天津市宁河区水稻种植协会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天津市宁河区农业委员会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天津子牙循环经济协会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天津市静海区子牙经济技术开发区管委会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天津市静海区棒垒球运动协会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449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天津市静海区户外运动健身协会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天津市静海区毽球运动协会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天津市静海区乒乓球协会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天津市静海区棋类协会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天津市静海区柔道协会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天津市静海区社会体育指导员协会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天津市静海区武术协会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天津市静海区羽毛球运动协会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459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天津市静海区足球运动协会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静海区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天津市静海自行车运动协会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天津市静海区体育局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河西区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天津市河西区北方设计联合会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天津市河西区科学技术局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eastAsia="仿宋"/>
                <w:szCs w:val="22"/>
              </w:rPr>
            </w:pPr>
            <w:r>
              <w:rPr>
                <w:rFonts w:hint="eastAsia" w:eastAsia="仿宋"/>
                <w:szCs w:val="22"/>
              </w:rPr>
              <w:t>462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eastAsia="仿宋"/>
                <w:szCs w:val="22"/>
              </w:rPr>
            </w:pPr>
            <w:r>
              <w:rPr>
                <w:rFonts w:hint="eastAsia"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hint="eastAsia" w:eastAsia="仿宋"/>
                <w:szCs w:val="22"/>
              </w:rPr>
            </w:pPr>
            <w:r>
              <w:rPr>
                <w:rFonts w:hint="eastAsia" w:eastAsia="仿宋"/>
                <w:szCs w:val="22"/>
              </w:rPr>
              <w:t>天津市蓟州区食用菌协会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hint="eastAsia"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蓟县桑梓镇牧顺康畜牧养殖协会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蓟县邦均苗木花卉协会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天津市蓟县沟河北果品产销协会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天津蓟州区农品协会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天津市蓟县出头岭食用菌产销协会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天津市蓟州区桑梓西瓜协会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469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蓟县武术运动协会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蓟县渔阳信鸽协会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天津市蓟州区运动和健康协会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蓟县自行车骑行协会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天津市蓟州足球协会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天津市蓟州区篮球协会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天津市蓟州区轮滑冰雪运动协会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天津市蓟州区毽球协会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天津市蓟州区围棋运动协会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天津市蓟州区马术协会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479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天津市蓟县老年人体育协会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天津市蓟县农民体育协会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天津市蓟州区智慧全域旅游协会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天津市蓟州区旅游服务联合会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天津市蓟州区渔阳镇企业家协会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天津市蓟州区电子商务产业协会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天津市蓟州区新媒体文化传媒协会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天津市蓟州区互联网信息办公室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top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天津市蓟州区粮油行业协会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天津市蓟州区粮食中心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487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蓟州区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天津市蓟州区中小企业协会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eastAsia="仿宋"/>
                <w:szCs w:val="22"/>
              </w:rPr>
            </w:pPr>
            <w:r>
              <w:rPr>
                <w:rFonts w:eastAsia="仿宋"/>
                <w:szCs w:val="22"/>
              </w:rPr>
              <w:t>天津市蓟州区工业和信息化局</w:t>
            </w:r>
          </w:p>
        </w:tc>
      </w:tr>
    </w:tbl>
    <w:p>
      <w:pPr>
        <w:adjustRightInd/>
        <w:spacing w:line="240" w:lineRule="auto"/>
        <w:textAlignment w:val="auto"/>
        <w:rPr>
          <w:rFonts w:eastAsia="仿宋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rFonts w:eastAsia="仿宋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rFonts w:eastAsia="仿宋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42AE"/>
    <w:rsid w:val="431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admin</dc:creator>
  <cp:lastModifiedBy>admin</cp:lastModifiedBy>
  <dcterms:modified xsi:type="dcterms:W3CDTF">2020-05-27T09:03:11Z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