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28"/>
          <w:szCs w:val="28"/>
        </w:rPr>
      </w:pPr>
      <w:bookmarkStart w:id="0" w:name="_GoBack"/>
      <w:r>
        <w:rPr>
          <w:rFonts w:hint="eastAsia"/>
          <w:b/>
          <w:bCs/>
          <w:sz w:val="28"/>
          <w:szCs w:val="28"/>
        </w:rPr>
        <w:t>市民政局 天津银监局关于印发天津市慈善信托管理办法的通知</w:t>
      </w:r>
    </w:p>
    <w:bookmarkEnd w:id="0"/>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0"/>
        <w:rPr>
          <w:rFonts w:ascii="仿宋_GB2312" w:eastAsia="仿宋_GB2312" w:cs="仿宋_GB2312"/>
          <w:i w:val="0"/>
          <w:iCs w:val="0"/>
          <w:caps w:val="0"/>
          <w:color w:val="3D3D3D"/>
          <w:spacing w:val="0"/>
          <w:sz w:val="28"/>
          <w:szCs w:val="28"/>
        </w:rPr>
      </w:pPr>
      <w:r>
        <w:rPr>
          <w:rFonts w:ascii="仿宋" w:hAnsi="仿宋" w:eastAsia="仿宋" w:cs="仿宋"/>
          <w:i w:val="0"/>
          <w:iCs w:val="0"/>
          <w:caps w:val="0"/>
          <w:color w:val="000000"/>
          <w:spacing w:val="0"/>
          <w:sz w:val="28"/>
          <w:szCs w:val="28"/>
          <w:bdr w:val="none" w:color="auto" w:sz="0" w:space="0"/>
          <w:shd w:val="clear" w:fill="FFFFFF"/>
        </w:rPr>
        <w:t>各区民政局、各信托公司、各慈善组织：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640"/>
        <w:rPr>
          <w:rFonts w:hint="default" w:ascii="仿宋_GB2312" w:eastAsia="仿宋_GB2312" w:cs="仿宋_GB2312"/>
          <w:i w:val="0"/>
          <w:iCs w:val="0"/>
          <w:caps w:val="0"/>
          <w:color w:val="3D3D3D"/>
          <w:spacing w:val="0"/>
          <w:sz w:val="28"/>
          <w:szCs w:val="28"/>
        </w:rPr>
      </w:pPr>
      <w:r>
        <w:rPr>
          <w:rFonts w:hint="eastAsia" w:ascii="仿宋" w:hAnsi="仿宋" w:eastAsia="仿宋" w:cs="仿宋"/>
          <w:i w:val="0"/>
          <w:iCs w:val="0"/>
          <w:caps w:val="0"/>
          <w:color w:val="000000"/>
          <w:spacing w:val="0"/>
          <w:sz w:val="28"/>
          <w:szCs w:val="28"/>
          <w:bdr w:val="none" w:color="auto" w:sz="0" w:space="0"/>
          <w:shd w:val="clear" w:fill="FFFFFF"/>
        </w:rPr>
        <w:t>为规范慈善信托行为，</w:t>
      </w:r>
      <w:r>
        <w:rPr>
          <w:rFonts w:hint="eastAsia" w:ascii="仿宋" w:hAnsi="仿宋" w:eastAsia="仿宋" w:cs="仿宋"/>
          <w:i w:val="0"/>
          <w:iCs w:val="0"/>
          <w:caps w:val="0"/>
          <w:color w:val="3D3D3D"/>
          <w:spacing w:val="0"/>
          <w:sz w:val="28"/>
          <w:szCs w:val="28"/>
          <w:bdr w:val="none" w:color="auto" w:sz="0" w:space="0"/>
          <w:shd w:val="clear" w:fill="FFFFFF"/>
        </w:rPr>
        <w:t>保护慈善信托当事人合法权益，</w:t>
      </w:r>
      <w:r>
        <w:rPr>
          <w:rFonts w:hint="eastAsia" w:ascii="仿宋" w:hAnsi="仿宋" w:eastAsia="仿宋" w:cs="仿宋"/>
          <w:i w:val="0"/>
          <w:iCs w:val="0"/>
          <w:caps w:val="0"/>
          <w:color w:val="000000"/>
          <w:spacing w:val="0"/>
          <w:sz w:val="28"/>
          <w:szCs w:val="28"/>
          <w:bdr w:val="none" w:color="auto" w:sz="0" w:space="0"/>
          <w:shd w:val="clear" w:fill="FFFFFF"/>
        </w:rPr>
        <w:t>进一步促进我市慈善事业健康发展，</w:t>
      </w:r>
      <w:r>
        <w:rPr>
          <w:rFonts w:hint="eastAsia" w:ascii="仿宋" w:hAnsi="仿宋" w:eastAsia="仿宋" w:cs="仿宋"/>
          <w:i w:val="0"/>
          <w:iCs w:val="0"/>
          <w:caps w:val="0"/>
          <w:color w:val="3D3D3D"/>
          <w:spacing w:val="0"/>
          <w:sz w:val="28"/>
          <w:szCs w:val="28"/>
          <w:bdr w:val="none" w:color="auto" w:sz="0" w:space="0"/>
          <w:shd w:val="clear" w:fill="FFFFFF"/>
        </w:rPr>
        <w:t>现将《天津市慈善信托管理办法》印发给你们，请认真遵照执行。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640"/>
        <w:rPr>
          <w:rFonts w:hint="default" w:ascii="仿宋_GB2312" w:eastAsia="仿宋_GB2312" w:cs="仿宋_GB2312"/>
          <w:i w:val="0"/>
          <w:iCs w:val="0"/>
          <w:caps w:val="0"/>
          <w:color w:val="3D3D3D"/>
          <w:spacing w:val="0"/>
          <w:sz w:val="28"/>
          <w:szCs w:val="28"/>
        </w:rPr>
      </w:pPr>
      <w:r>
        <w:rPr>
          <w:rFonts w:hint="default" w:ascii="Times New Roman" w:hAnsi="Times New Roman" w:eastAsia="仿宋_GB2312" w:cs="Times New Roman"/>
          <w:i w:val="0"/>
          <w:iCs w:val="0"/>
          <w:caps w:val="0"/>
          <w:color w:val="3D3D3D"/>
          <w:spacing w:val="0"/>
          <w:sz w:val="28"/>
          <w:szCs w:val="28"/>
          <w:bdr w:val="none" w:color="auto" w:sz="0" w:space="0"/>
          <w:shd w:val="clear" w:fill="FFFFFF"/>
          <w:lang w:val="en-US"/>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640"/>
        <w:rPr>
          <w:rFonts w:hint="default" w:ascii="仿宋_GB2312" w:eastAsia="仿宋_GB2312" w:cs="仿宋_GB2312"/>
          <w:i w:val="0"/>
          <w:iCs w:val="0"/>
          <w:caps w:val="0"/>
          <w:color w:val="3D3D3D"/>
          <w:spacing w:val="0"/>
          <w:sz w:val="28"/>
          <w:szCs w:val="28"/>
        </w:rPr>
      </w:pPr>
      <w:r>
        <w:rPr>
          <w:rFonts w:hint="default" w:ascii="Times New Roman" w:hAnsi="Times New Roman" w:eastAsia="仿宋_GB2312" w:cs="Times New Roman"/>
          <w:i w:val="0"/>
          <w:iCs w:val="0"/>
          <w:caps w:val="0"/>
          <w:color w:val="3D3D3D"/>
          <w:spacing w:val="0"/>
          <w:sz w:val="28"/>
          <w:szCs w:val="28"/>
          <w:bdr w:val="none" w:color="auto" w:sz="0" w:space="0"/>
          <w:shd w:val="clear" w:fill="FFFFFF"/>
          <w:lang w:val="en-US"/>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640"/>
        <w:rPr>
          <w:rFonts w:hint="default" w:ascii="仿宋_GB2312" w:eastAsia="仿宋_GB2312" w:cs="仿宋_GB2312"/>
          <w:i w:val="0"/>
          <w:iCs w:val="0"/>
          <w:caps w:val="0"/>
          <w:color w:val="3D3D3D"/>
          <w:spacing w:val="0"/>
          <w:sz w:val="28"/>
          <w:szCs w:val="28"/>
        </w:rPr>
      </w:pPr>
      <w:r>
        <w:rPr>
          <w:rFonts w:hint="default" w:ascii="Times New Roman" w:hAnsi="Times New Roman" w:eastAsia="仿宋_GB2312" w:cs="Times New Roman"/>
          <w:i w:val="0"/>
          <w:iCs w:val="0"/>
          <w:caps w:val="0"/>
          <w:color w:val="3D3D3D"/>
          <w:spacing w:val="0"/>
          <w:sz w:val="28"/>
          <w:szCs w:val="28"/>
          <w:bdr w:val="none" w:color="auto" w:sz="0" w:space="0"/>
          <w:shd w:val="clear" w:fill="FFFFFF"/>
          <w:lang w:val="en-US"/>
        </w:rPr>
        <w:t>  </w:t>
      </w:r>
      <w:r>
        <w:rPr>
          <w:rFonts w:hint="eastAsia" w:ascii="仿宋" w:hAnsi="仿宋" w:eastAsia="仿宋" w:cs="仿宋"/>
          <w:i w:val="0"/>
          <w:iCs w:val="0"/>
          <w:caps w:val="0"/>
          <w:color w:val="3D3D3D"/>
          <w:spacing w:val="0"/>
          <w:sz w:val="28"/>
          <w:szCs w:val="28"/>
          <w:bdr w:val="none" w:color="auto" w:sz="0" w:space="0"/>
          <w:shd w:val="clear" w:fill="FFFFFF"/>
        </w:rPr>
        <w:t>市民政局</w:t>
      </w:r>
      <w:r>
        <w:rPr>
          <w:rFonts w:hint="default" w:ascii="Times New Roman" w:hAnsi="Times New Roman" w:eastAsia="仿宋_GB2312" w:cs="Times New Roman"/>
          <w:i w:val="0"/>
          <w:iCs w:val="0"/>
          <w:caps w:val="0"/>
          <w:color w:val="3D3D3D"/>
          <w:spacing w:val="0"/>
          <w:sz w:val="28"/>
          <w:szCs w:val="28"/>
          <w:bdr w:val="none" w:color="auto" w:sz="0" w:space="0"/>
          <w:shd w:val="clear" w:fill="FFFFFF"/>
          <w:lang w:val="en-US"/>
        </w:rPr>
        <w:t>                   </w:t>
      </w:r>
      <w:r>
        <w:rPr>
          <w:rFonts w:hint="eastAsia" w:ascii="仿宋" w:hAnsi="仿宋" w:eastAsia="仿宋" w:cs="仿宋"/>
          <w:i w:val="0"/>
          <w:iCs w:val="0"/>
          <w:caps w:val="0"/>
          <w:color w:val="3D3D3D"/>
          <w:spacing w:val="0"/>
          <w:sz w:val="28"/>
          <w:szCs w:val="28"/>
          <w:bdr w:val="none" w:color="auto" w:sz="0" w:space="0"/>
          <w:shd w:val="clear" w:fill="FFFFFF"/>
        </w:rPr>
        <w:t>天津银监局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0"/>
        <w:rPr>
          <w:rFonts w:hint="default" w:ascii="仿宋_GB2312" w:eastAsia="仿宋_GB2312" w:cs="仿宋_GB2312"/>
          <w:i w:val="0"/>
          <w:iCs w:val="0"/>
          <w:caps w:val="0"/>
          <w:color w:val="3D3D3D"/>
          <w:spacing w:val="0"/>
          <w:sz w:val="28"/>
          <w:szCs w:val="28"/>
        </w:rPr>
      </w:pPr>
      <w:r>
        <w:rPr>
          <w:rFonts w:hint="default" w:ascii="Times New Roman" w:hAnsi="Times New Roman" w:eastAsia="仿宋_GB2312" w:cs="Times New Roman"/>
          <w:i w:val="0"/>
          <w:iCs w:val="0"/>
          <w:caps w:val="0"/>
          <w:color w:val="3D3D3D"/>
          <w:spacing w:val="0"/>
          <w:sz w:val="28"/>
          <w:szCs w:val="28"/>
          <w:bdr w:val="none" w:color="auto" w:sz="0" w:space="0"/>
          <w:shd w:val="clear" w:fill="FFFFFF"/>
          <w:lang w:val="en-US"/>
        </w:rPr>
        <w:t>                              2017</w:t>
      </w:r>
      <w:r>
        <w:rPr>
          <w:rFonts w:hint="eastAsia" w:ascii="仿宋" w:hAnsi="仿宋" w:eastAsia="仿宋" w:cs="仿宋"/>
          <w:i w:val="0"/>
          <w:iCs w:val="0"/>
          <w:caps w:val="0"/>
          <w:color w:val="3D3D3D"/>
          <w:spacing w:val="0"/>
          <w:sz w:val="28"/>
          <w:szCs w:val="28"/>
          <w:bdr w:val="none" w:color="auto" w:sz="0" w:space="0"/>
          <w:shd w:val="clear" w:fill="FFFFFF"/>
          <w:lang w:val="en-US"/>
        </w:rPr>
        <w:t>年</w:t>
      </w:r>
      <w:r>
        <w:rPr>
          <w:rFonts w:hint="default" w:ascii="Times New Roman" w:hAnsi="Times New Roman" w:eastAsia="仿宋_GB2312" w:cs="Times New Roman"/>
          <w:i w:val="0"/>
          <w:iCs w:val="0"/>
          <w:caps w:val="0"/>
          <w:color w:val="3D3D3D"/>
          <w:spacing w:val="0"/>
          <w:sz w:val="28"/>
          <w:szCs w:val="28"/>
          <w:bdr w:val="none" w:color="auto" w:sz="0" w:space="0"/>
          <w:shd w:val="clear" w:fill="FFFFFF"/>
          <w:lang w:val="en-US"/>
        </w:rPr>
        <w:t>12</w:t>
      </w:r>
      <w:r>
        <w:rPr>
          <w:rFonts w:hint="eastAsia" w:ascii="仿宋" w:hAnsi="仿宋" w:eastAsia="仿宋" w:cs="仿宋"/>
          <w:i w:val="0"/>
          <w:iCs w:val="0"/>
          <w:caps w:val="0"/>
          <w:color w:val="3D3D3D"/>
          <w:spacing w:val="0"/>
          <w:sz w:val="28"/>
          <w:szCs w:val="28"/>
          <w:bdr w:val="none" w:color="auto" w:sz="0" w:space="0"/>
          <w:shd w:val="clear" w:fill="FFFFFF"/>
          <w:lang w:val="en-US"/>
        </w:rPr>
        <w:t>月</w:t>
      </w:r>
      <w:r>
        <w:rPr>
          <w:rFonts w:hint="default" w:ascii="Times New Roman" w:hAnsi="Times New Roman" w:eastAsia="仿宋_GB2312" w:cs="Times New Roman"/>
          <w:i w:val="0"/>
          <w:iCs w:val="0"/>
          <w:caps w:val="0"/>
          <w:color w:val="3D3D3D"/>
          <w:spacing w:val="0"/>
          <w:sz w:val="28"/>
          <w:szCs w:val="28"/>
          <w:bdr w:val="none" w:color="auto" w:sz="0" w:space="0"/>
          <w:shd w:val="clear" w:fill="FFFFFF"/>
          <w:lang w:val="en-US"/>
        </w:rPr>
        <w:t>22</w:t>
      </w:r>
      <w:r>
        <w:rPr>
          <w:rFonts w:hint="eastAsia" w:ascii="仿宋" w:hAnsi="仿宋" w:eastAsia="仿宋" w:cs="仿宋"/>
          <w:i w:val="0"/>
          <w:iCs w:val="0"/>
          <w:caps w:val="0"/>
          <w:color w:val="3D3D3D"/>
          <w:spacing w:val="0"/>
          <w:sz w:val="28"/>
          <w:szCs w:val="28"/>
          <w:bdr w:val="none" w:color="auto" w:sz="0" w:space="0"/>
          <w:shd w:val="clear" w:fill="FFFFFF"/>
          <w:lang w:val="en-US"/>
        </w:rPr>
        <w:t>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0"/>
        <w:rPr>
          <w:rFonts w:hint="default" w:ascii="仿宋_GB2312" w:eastAsia="仿宋_GB2312" w:cs="仿宋_GB2312"/>
          <w:i w:val="0"/>
          <w:iCs w:val="0"/>
          <w:caps w:val="0"/>
          <w:color w:val="3D3D3D"/>
          <w:spacing w:val="0"/>
          <w:sz w:val="28"/>
          <w:szCs w:val="28"/>
        </w:rPr>
      </w:pPr>
      <w:r>
        <w:rPr>
          <w:rFonts w:hint="default" w:ascii="Times New Roman" w:hAnsi="Times New Roman" w:eastAsia="仿宋_GB2312" w:cs="Times New Roman"/>
          <w:i w:val="0"/>
          <w:iCs w:val="0"/>
          <w:caps w:val="0"/>
          <w:color w:val="3D3D3D"/>
          <w:spacing w:val="0"/>
          <w:sz w:val="28"/>
          <w:szCs w:val="28"/>
          <w:bdr w:val="none" w:color="auto" w:sz="0" w:space="0"/>
          <w:shd w:val="clear" w:fill="FFFFFF"/>
          <w:lang w:val="en-US"/>
        </w:rPr>
        <w:t>    </w:t>
      </w:r>
      <w:r>
        <w:rPr>
          <w:rFonts w:hint="eastAsia" w:ascii="仿宋" w:hAnsi="仿宋" w:eastAsia="仿宋" w:cs="仿宋"/>
          <w:i w:val="0"/>
          <w:iCs w:val="0"/>
          <w:caps w:val="0"/>
          <w:color w:val="3D3D3D"/>
          <w:spacing w:val="0"/>
          <w:sz w:val="28"/>
          <w:szCs w:val="28"/>
          <w:bdr w:val="none" w:color="auto" w:sz="0" w:space="0"/>
          <w:shd w:val="clear" w:fill="FFFFFF"/>
        </w:rPr>
        <w:t>（此件主动公开）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0"/>
        <w:jc w:val="center"/>
        <w:rPr>
          <w:rFonts w:hint="default" w:ascii="Times New Roman" w:hAnsi="Times New Roman" w:cs="Times New Roman"/>
          <w:i w:val="0"/>
          <w:iCs w:val="0"/>
          <w:caps w:val="0"/>
          <w:color w:val="3D3D3D"/>
          <w:spacing w:val="0"/>
          <w:sz w:val="28"/>
          <w:szCs w:val="28"/>
        </w:rPr>
      </w:pPr>
      <w:r>
        <w:rPr>
          <w:rFonts w:ascii="方正小标宋简体" w:hAnsi="方正小标宋简体" w:eastAsia="方正小标宋简体" w:cs="方正小标宋简体"/>
          <w:i w:val="0"/>
          <w:iCs w:val="0"/>
          <w:caps w:val="0"/>
          <w:color w:val="3D3D3D"/>
          <w:spacing w:val="0"/>
          <w:kern w:val="0"/>
          <w:sz w:val="28"/>
          <w:szCs w:val="28"/>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0"/>
        <w:jc w:val="center"/>
        <w:rPr>
          <w:rFonts w:hint="default" w:ascii="Times New Roman" w:hAnsi="Times New Roman" w:cs="Times New Roman"/>
          <w:i w:val="0"/>
          <w:iCs w:val="0"/>
          <w:caps w:val="0"/>
          <w:color w:val="3D3D3D"/>
          <w:spacing w:val="0"/>
          <w:sz w:val="28"/>
          <w:szCs w:val="28"/>
        </w:rPr>
      </w:pPr>
      <w:r>
        <w:rPr>
          <w:rFonts w:hint="default" w:ascii="方正小标宋简体" w:hAnsi="方正小标宋简体" w:eastAsia="方正小标宋简体" w:cs="方正小标宋简体"/>
          <w:i w:val="0"/>
          <w:iCs w:val="0"/>
          <w:caps w:val="0"/>
          <w:color w:val="3D3D3D"/>
          <w:spacing w:val="0"/>
          <w:kern w:val="0"/>
          <w:sz w:val="28"/>
          <w:szCs w:val="28"/>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0"/>
        <w:jc w:val="center"/>
        <w:rPr>
          <w:rFonts w:hint="default" w:ascii="Times New Roman" w:hAnsi="Times New Roman" w:cs="Times New Roman"/>
          <w:i w:val="0"/>
          <w:iCs w:val="0"/>
          <w:caps w:val="0"/>
          <w:color w:val="3D3D3D"/>
          <w:spacing w:val="0"/>
          <w:sz w:val="28"/>
          <w:szCs w:val="28"/>
        </w:rPr>
      </w:pPr>
      <w:r>
        <w:rPr>
          <w:rFonts w:hint="default" w:ascii="方正小标宋简体" w:hAnsi="方正小标宋简体" w:eastAsia="方正小标宋简体" w:cs="方正小标宋简体"/>
          <w:i w:val="0"/>
          <w:iCs w:val="0"/>
          <w:caps w:val="0"/>
          <w:color w:val="3D3D3D"/>
          <w:spacing w:val="0"/>
          <w:kern w:val="0"/>
          <w:sz w:val="28"/>
          <w:szCs w:val="28"/>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0"/>
        <w:jc w:val="center"/>
        <w:rPr>
          <w:rFonts w:hint="default" w:ascii="Times New Roman" w:hAnsi="Times New Roman" w:cs="Times New Roman"/>
          <w:i w:val="0"/>
          <w:iCs w:val="0"/>
          <w:caps w:val="0"/>
          <w:color w:val="3D3D3D"/>
          <w:spacing w:val="0"/>
          <w:sz w:val="28"/>
          <w:szCs w:val="28"/>
        </w:rPr>
      </w:pPr>
      <w:r>
        <w:rPr>
          <w:rFonts w:hint="default" w:ascii="方正小标宋简体" w:hAnsi="方正小标宋简体" w:eastAsia="方正小标宋简体" w:cs="方正小标宋简体"/>
          <w:i w:val="0"/>
          <w:iCs w:val="0"/>
          <w:caps w:val="0"/>
          <w:color w:val="3D3D3D"/>
          <w:spacing w:val="0"/>
          <w:kern w:val="0"/>
          <w:sz w:val="28"/>
          <w:szCs w:val="28"/>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0"/>
        <w:jc w:val="center"/>
        <w:rPr>
          <w:rFonts w:hint="default" w:ascii="Times New Roman" w:hAnsi="Times New Roman" w:cs="Times New Roman"/>
          <w:i w:val="0"/>
          <w:iCs w:val="0"/>
          <w:caps w:val="0"/>
          <w:color w:val="3D3D3D"/>
          <w:spacing w:val="0"/>
          <w:sz w:val="28"/>
          <w:szCs w:val="28"/>
        </w:rPr>
      </w:pPr>
      <w:r>
        <w:rPr>
          <w:rFonts w:hint="default" w:ascii="方正小标宋简体" w:hAnsi="方正小标宋简体" w:eastAsia="方正小标宋简体" w:cs="方正小标宋简体"/>
          <w:i w:val="0"/>
          <w:iCs w:val="0"/>
          <w:caps w:val="0"/>
          <w:color w:val="3D3D3D"/>
          <w:spacing w:val="0"/>
          <w:kern w:val="0"/>
          <w:sz w:val="28"/>
          <w:szCs w:val="28"/>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0"/>
        <w:jc w:val="center"/>
        <w:rPr>
          <w:rFonts w:hint="default" w:ascii="Times New Roman" w:hAnsi="Times New Roman" w:cs="Times New Roman"/>
          <w:i w:val="0"/>
          <w:iCs w:val="0"/>
          <w:caps w:val="0"/>
          <w:color w:val="3D3D3D"/>
          <w:spacing w:val="0"/>
          <w:sz w:val="28"/>
          <w:szCs w:val="28"/>
        </w:rPr>
      </w:pPr>
      <w:r>
        <w:rPr>
          <w:rFonts w:hint="default" w:ascii="方正小标宋简体" w:hAnsi="方正小标宋简体" w:eastAsia="方正小标宋简体" w:cs="方正小标宋简体"/>
          <w:i w:val="0"/>
          <w:iCs w:val="0"/>
          <w:caps w:val="0"/>
          <w:color w:val="3D3D3D"/>
          <w:spacing w:val="0"/>
          <w:kern w:val="0"/>
          <w:sz w:val="28"/>
          <w:szCs w:val="28"/>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0"/>
        <w:jc w:val="center"/>
        <w:rPr>
          <w:rFonts w:hint="default" w:ascii="Times New Roman" w:hAnsi="Times New Roman" w:cs="Times New Roman"/>
          <w:i w:val="0"/>
          <w:iCs w:val="0"/>
          <w:caps w:val="0"/>
          <w:color w:val="3D3D3D"/>
          <w:spacing w:val="0"/>
          <w:sz w:val="28"/>
          <w:szCs w:val="28"/>
        </w:rPr>
      </w:pPr>
      <w:r>
        <w:rPr>
          <w:rFonts w:hint="default" w:ascii="方正小标宋简体" w:hAnsi="方正小标宋简体" w:eastAsia="方正小标宋简体" w:cs="方正小标宋简体"/>
          <w:i w:val="0"/>
          <w:iCs w:val="0"/>
          <w:caps w:val="0"/>
          <w:color w:val="3D3D3D"/>
          <w:spacing w:val="0"/>
          <w:kern w:val="0"/>
          <w:sz w:val="28"/>
          <w:szCs w:val="28"/>
          <w:bdr w:val="none" w:color="auto" w:sz="0" w:space="0"/>
          <w:shd w:val="clear" w:fill="FFFFFF"/>
          <w:lang w:val="en-US" w:eastAsia="zh-CN" w:bidi="ar"/>
        </w:rPr>
        <w:t>天津市慈善信托管理办法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0"/>
        <w:jc w:val="both"/>
        <w:rPr>
          <w:rFonts w:hint="default" w:ascii="Times New Roman" w:hAnsi="Times New Roman" w:cs="Times New Roman"/>
          <w:i w:val="0"/>
          <w:iCs w:val="0"/>
          <w:caps w:val="0"/>
          <w:color w:val="3D3D3D"/>
          <w:spacing w:val="0"/>
          <w:sz w:val="28"/>
          <w:szCs w:val="28"/>
        </w:rPr>
      </w:pPr>
      <w:r>
        <w:rPr>
          <w:rFonts w:ascii="黑体" w:hAnsi="宋体" w:eastAsia="黑体" w:cs="黑体"/>
          <w:i w:val="0"/>
          <w:iCs w:val="0"/>
          <w:caps w:val="0"/>
          <w:color w:val="3D3D3D"/>
          <w:spacing w:val="0"/>
          <w:kern w:val="0"/>
          <w:sz w:val="28"/>
          <w:szCs w:val="28"/>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0"/>
        <w:jc w:val="center"/>
        <w:rPr>
          <w:rFonts w:hint="default" w:ascii="Times New Roman" w:hAnsi="Times New Roman" w:cs="Times New Roman"/>
          <w:i w:val="0"/>
          <w:iCs w:val="0"/>
          <w:caps w:val="0"/>
          <w:color w:val="3D3D3D"/>
          <w:spacing w:val="0"/>
          <w:sz w:val="28"/>
          <w:szCs w:val="28"/>
        </w:rPr>
      </w:pPr>
      <w:r>
        <w:rPr>
          <w:rFonts w:hint="eastAsia" w:ascii="黑体" w:hAnsi="宋体" w:eastAsia="黑体" w:cs="黑体"/>
          <w:i w:val="0"/>
          <w:iCs w:val="0"/>
          <w:caps w:val="0"/>
          <w:color w:val="3D3D3D"/>
          <w:spacing w:val="0"/>
          <w:kern w:val="0"/>
          <w:sz w:val="28"/>
          <w:szCs w:val="28"/>
          <w:bdr w:val="none" w:color="auto" w:sz="0" w:space="0"/>
          <w:shd w:val="clear" w:fill="FFFFFF"/>
          <w:lang w:val="en-US" w:eastAsia="zh-CN" w:bidi="ar"/>
        </w:rPr>
        <w:t>第一章  总  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640"/>
        <w:jc w:val="both"/>
        <w:rPr>
          <w:rFonts w:hint="default" w:ascii="Times New Roman" w:hAnsi="Times New Roman" w:cs="Times New Roman"/>
          <w:i w:val="0"/>
          <w:iCs w:val="0"/>
          <w:caps w:val="0"/>
          <w:color w:val="3D3D3D"/>
          <w:spacing w:val="0"/>
          <w:sz w:val="28"/>
          <w:szCs w:val="28"/>
        </w:rPr>
      </w:pPr>
      <w:r>
        <w:rPr>
          <w:rFonts w:hint="eastAsia" w:ascii="黑体" w:hAnsi="宋体" w:eastAsia="黑体" w:cs="黑体"/>
          <w:i w:val="0"/>
          <w:iCs w:val="0"/>
          <w:caps w:val="0"/>
          <w:color w:val="3D3D3D"/>
          <w:spacing w:val="0"/>
          <w:kern w:val="0"/>
          <w:sz w:val="28"/>
          <w:szCs w:val="28"/>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640"/>
        <w:jc w:val="both"/>
        <w:rPr>
          <w:rFonts w:hint="default" w:ascii="Times New Roman" w:hAnsi="Times New Roman" w:cs="Times New Roman"/>
          <w:i w:val="0"/>
          <w:iCs w:val="0"/>
          <w:caps w:val="0"/>
          <w:color w:val="3D3D3D"/>
          <w:spacing w:val="0"/>
          <w:sz w:val="28"/>
          <w:szCs w:val="28"/>
        </w:rPr>
      </w:pPr>
      <w:r>
        <w:rPr>
          <w:rFonts w:hint="eastAsia" w:ascii="黑体" w:hAnsi="宋体" w:eastAsia="黑体" w:cs="黑体"/>
          <w:i w:val="0"/>
          <w:iCs w:val="0"/>
          <w:caps w:val="0"/>
          <w:color w:val="3D3D3D"/>
          <w:spacing w:val="0"/>
          <w:kern w:val="0"/>
          <w:sz w:val="28"/>
          <w:szCs w:val="28"/>
          <w:bdr w:val="none" w:color="auto" w:sz="0" w:space="0"/>
          <w:shd w:val="clear" w:fill="FFFFFF"/>
          <w:lang w:val="en-US" w:eastAsia="zh-CN" w:bidi="ar"/>
        </w:rPr>
        <w:t>第一条</w:t>
      </w:r>
      <w:r>
        <w:rPr>
          <w:rFonts w:hint="eastAsia" w:ascii="仿宋" w:hAnsi="仿宋" w:eastAsia="仿宋" w:cs="仿宋"/>
          <w:i w:val="0"/>
          <w:iCs w:val="0"/>
          <w:caps w:val="0"/>
          <w:color w:val="3D3D3D"/>
          <w:spacing w:val="0"/>
          <w:kern w:val="0"/>
          <w:sz w:val="28"/>
          <w:szCs w:val="28"/>
          <w:bdr w:val="none" w:color="auto" w:sz="0" w:space="0"/>
          <w:shd w:val="clear" w:fill="FFFFFF"/>
          <w:lang w:val="en-US" w:eastAsia="zh-CN" w:bidi="ar"/>
        </w:rPr>
        <w:t>  为促进我市慈善事业发展，规范慈善信托行为，保护慈善信托当事人合法权益，根据《中华人民共和国慈善法》、《中华人民共和国信托法》、《中华人民共和国银行业监督管理法》、《民政部中国银行业监督管理委员会关于做好慈善信托备案有关工作的通知》（民发〔</w:t>
      </w:r>
      <w:r>
        <w:rPr>
          <w:rFonts w:hint="default" w:ascii="Times New Roman" w:hAnsi="Times New Roman" w:cs="Times New Roman" w:eastAsiaTheme="minorEastAsia"/>
          <w:i w:val="0"/>
          <w:iCs w:val="0"/>
          <w:caps w:val="0"/>
          <w:color w:val="3D3D3D"/>
          <w:spacing w:val="0"/>
          <w:kern w:val="0"/>
          <w:sz w:val="28"/>
          <w:szCs w:val="28"/>
          <w:bdr w:val="none" w:color="auto" w:sz="0" w:space="0"/>
          <w:shd w:val="clear" w:fill="FFFFFF"/>
          <w:lang w:val="en-US" w:eastAsia="zh-CN" w:bidi="ar"/>
        </w:rPr>
        <w:t>2016</w:t>
      </w:r>
      <w:r>
        <w:rPr>
          <w:rFonts w:hint="eastAsia" w:ascii="仿宋" w:hAnsi="仿宋" w:eastAsia="仿宋" w:cs="仿宋"/>
          <w:i w:val="0"/>
          <w:iCs w:val="0"/>
          <w:caps w:val="0"/>
          <w:color w:val="3D3D3D"/>
          <w:spacing w:val="0"/>
          <w:kern w:val="0"/>
          <w:sz w:val="28"/>
          <w:szCs w:val="28"/>
          <w:bdr w:val="none" w:color="auto" w:sz="0" w:space="0"/>
          <w:shd w:val="clear" w:fill="FFFFFF"/>
          <w:lang w:val="en-US" w:eastAsia="zh-CN" w:bidi="ar"/>
        </w:rPr>
        <w:t>〕</w:t>
      </w:r>
      <w:r>
        <w:rPr>
          <w:rFonts w:hint="default" w:ascii="Times New Roman" w:hAnsi="Times New Roman" w:cs="Times New Roman" w:eastAsiaTheme="minorEastAsia"/>
          <w:i w:val="0"/>
          <w:iCs w:val="0"/>
          <w:caps w:val="0"/>
          <w:color w:val="3D3D3D"/>
          <w:spacing w:val="0"/>
          <w:kern w:val="0"/>
          <w:sz w:val="28"/>
          <w:szCs w:val="28"/>
          <w:bdr w:val="none" w:color="auto" w:sz="0" w:space="0"/>
          <w:shd w:val="clear" w:fill="FFFFFF"/>
          <w:lang w:val="en-US" w:eastAsia="zh-CN" w:bidi="ar"/>
        </w:rPr>
        <w:t>151</w:t>
      </w:r>
      <w:r>
        <w:rPr>
          <w:rFonts w:hint="eastAsia" w:ascii="仿宋" w:hAnsi="仿宋" w:eastAsia="仿宋" w:cs="仿宋"/>
          <w:i w:val="0"/>
          <w:iCs w:val="0"/>
          <w:caps w:val="0"/>
          <w:color w:val="3D3D3D"/>
          <w:spacing w:val="0"/>
          <w:kern w:val="0"/>
          <w:sz w:val="28"/>
          <w:szCs w:val="28"/>
          <w:bdr w:val="none" w:color="auto" w:sz="0" w:space="0"/>
          <w:shd w:val="clear" w:fill="FFFFFF"/>
          <w:lang w:val="en-US" w:eastAsia="zh-CN" w:bidi="ar"/>
        </w:rPr>
        <w:t>号）、《慈善信托管理办法》（银监发〔</w:t>
      </w:r>
      <w:r>
        <w:rPr>
          <w:rFonts w:hint="default" w:ascii="Times New Roman" w:hAnsi="Times New Roman" w:cs="Times New Roman" w:eastAsiaTheme="minorEastAsia"/>
          <w:i w:val="0"/>
          <w:iCs w:val="0"/>
          <w:caps w:val="0"/>
          <w:color w:val="3D3D3D"/>
          <w:spacing w:val="0"/>
          <w:kern w:val="0"/>
          <w:sz w:val="28"/>
          <w:szCs w:val="28"/>
          <w:bdr w:val="none" w:color="auto" w:sz="0" w:space="0"/>
          <w:shd w:val="clear" w:fill="FFFFFF"/>
          <w:lang w:val="en-US" w:eastAsia="zh-CN" w:bidi="ar"/>
        </w:rPr>
        <w:t>2017</w:t>
      </w:r>
      <w:r>
        <w:rPr>
          <w:rFonts w:hint="eastAsia" w:ascii="仿宋" w:hAnsi="仿宋" w:eastAsia="仿宋" w:cs="仿宋"/>
          <w:i w:val="0"/>
          <w:iCs w:val="0"/>
          <w:caps w:val="0"/>
          <w:color w:val="3D3D3D"/>
          <w:spacing w:val="0"/>
          <w:kern w:val="0"/>
          <w:sz w:val="28"/>
          <w:szCs w:val="28"/>
          <w:bdr w:val="none" w:color="auto" w:sz="0" w:space="0"/>
          <w:shd w:val="clear" w:fill="FFFFFF"/>
          <w:lang w:val="en-US" w:eastAsia="zh-CN" w:bidi="ar"/>
        </w:rPr>
        <w:t>〕</w:t>
      </w:r>
      <w:r>
        <w:rPr>
          <w:rFonts w:hint="default" w:ascii="Times New Roman" w:hAnsi="Times New Roman" w:cs="Times New Roman" w:eastAsiaTheme="minorEastAsia"/>
          <w:i w:val="0"/>
          <w:iCs w:val="0"/>
          <w:caps w:val="0"/>
          <w:color w:val="3D3D3D"/>
          <w:spacing w:val="0"/>
          <w:kern w:val="0"/>
          <w:sz w:val="28"/>
          <w:szCs w:val="28"/>
          <w:bdr w:val="none" w:color="auto" w:sz="0" w:space="0"/>
          <w:shd w:val="clear" w:fill="FFFFFF"/>
          <w:lang w:val="en-US" w:eastAsia="zh-CN" w:bidi="ar"/>
        </w:rPr>
        <w:t>37</w:t>
      </w:r>
      <w:r>
        <w:rPr>
          <w:rFonts w:hint="eastAsia" w:ascii="仿宋" w:hAnsi="仿宋" w:eastAsia="仿宋" w:cs="仿宋"/>
          <w:i w:val="0"/>
          <w:iCs w:val="0"/>
          <w:caps w:val="0"/>
          <w:color w:val="3D3D3D"/>
          <w:spacing w:val="0"/>
          <w:kern w:val="0"/>
          <w:sz w:val="28"/>
          <w:szCs w:val="28"/>
          <w:bdr w:val="none" w:color="auto" w:sz="0" w:space="0"/>
          <w:shd w:val="clear" w:fill="FFFFFF"/>
          <w:lang w:val="en-US" w:eastAsia="zh-CN" w:bidi="ar"/>
        </w:rPr>
        <w:t>号）有关规定，制定本办法。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640"/>
        <w:jc w:val="both"/>
        <w:rPr>
          <w:rFonts w:hint="default" w:ascii="Times New Roman" w:hAnsi="Times New Roman" w:cs="Times New Roman"/>
          <w:i w:val="0"/>
          <w:iCs w:val="0"/>
          <w:caps w:val="0"/>
          <w:color w:val="3D3D3D"/>
          <w:spacing w:val="0"/>
          <w:sz w:val="28"/>
          <w:szCs w:val="28"/>
        </w:rPr>
      </w:pPr>
      <w:r>
        <w:rPr>
          <w:rFonts w:hint="eastAsia" w:ascii="黑体" w:hAnsi="宋体" w:eastAsia="黑体" w:cs="黑体"/>
          <w:i w:val="0"/>
          <w:iCs w:val="0"/>
          <w:caps w:val="0"/>
          <w:color w:val="3D3D3D"/>
          <w:spacing w:val="0"/>
          <w:kern w:val="0"/>
          <w:sz w:val="28"/>
          <w:szCs w:val="28"/>
          <w:bdr w:val="none" w:color="auto" w:sz="0" w:space="0"/>
          <w:shd w:val="clear" w:fill="FFFFFF"/>
          <w:lang w:val="en-US" w:eastAsia="zh-CN" w:bidi="ar"/>
        </w:rPr>
        <w:t>第二条</w:t>
      </w:r>
      <w:r>
        <w:rPr>
          <w:rFonts w:hint="eastAsia" w:ascii="仿宋" w:hAnsi="仿宋" w:eastAsia="仿宋" w:cs="仿宋"/>
          <w:i w:val="0"/>
          <w:iCs w:val="0"/>
          <w:caps w:val="0"/>
          <w:color w:val="3D3D3D"/>
          <w:spacing w:val="0"/>
          <w:kern w:val="0"/>
          <w:sz w:val="28"/>
          <w:szCs w:val="28"/>
          <w:bdr w:val="none" w:color="auto" w:sz="0" w:space="0"/>
          <w:shd w:val="clear" w:fill="FFFFFF"/>
          <w:lang w:val="en-US" w:eastAsia="zh-CN" w:bidi="ar"/>
        </w:rPr>
        <w:t>  本办法所称慈善信托属于公益信托，是指委托人基于慈善目的，依法将其财产委托给受托人，由受托人按照委托人意愿以受托人名义进行管理和处分，开展慈善活动的行为。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640"/>
        <w:jc w:val="both"/>
        <w:rPr>
          <w:rFonts w:hint="default" w:ascii="Times New Roman" w:hAnsi="Times New Roman" w:cs="Times New Roman"/>
          <w:i w:val="0"/>
          <w:iCs w:val="0"/>
          <w:caps w:val="0"/>
          <w:color w:val="3D3D3D"/>
          <w:spacing w:val="0"/>
          <w:sz w:val="28"/>
          <w:szCs w:val="28"/>
        </w:rPr>
      </w:pPr>
      <w:r>
        <w:rPr>
          <w:rFonts w:hint="eastAsia" w:ascii="黑体" w:hAnsi="宋体" w:eastAsia="黑体" w:cs="黑体"/>
          <w:i w:val="0"/>
          <w:iCs w:val="0"/>
          <w:caps w:val="0"/>
          <w:color w:val="3D3D3D"/>
          <w:spacing w:val="0"/>
          <w:kern w:val="0"/>
          <w:sz w:val="28"/>
          <w:szCs w:val="28"/>
          <w:bdr w:val="none" w:color="auto" w:sz="0" w:space="0"/>
          <w:shd w:val="clear" w:fill="FFFFFF"/>
          <w:lang w:val="en-US" w:eastAsia="zh-CN" w:bidi="ar"/>
        </w:rPr>
        <w:t>第三条</w:t>
      </w:r>
      <w:r>
        <w:rPr>
          <w:rFonts w:hint="eastAsia" w:ascii="仿宋" w:hAnsi="仿宋" w:eastAsia="仿宋" w:cs="仿宋"/>
          <w:i w:val="0"/>
          <w:iCs w:val="0"/>
          <w:caps w:val="0"/>
          <w:color w:val="3D3D3D"/>
          <w:spacing w:val="0"/>
          <w:kern w:val="0"/>
          <w:sz w:val="28"/>
          <w:szCs w:val="28"/>
          <w:bdr w:val="none" w:color="auto" w:sz="0" w:space="0"/>
          <w:shd w:val="clear" w:fill="FFFFFF"/>
          <w:lang w:val="en-US" w:eastAsia="zh-CN" w:bidi="ar"/>
        </w:rPr>
        <w:t>  开展慈善信托，应当遵循合法、自愿、诚信的原则，不得违背社会公德、危害国家安全、损害社会公共利益和他人合法权益。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640"/>
        <w:jc w:val="both"/>
        <w:rPr>
          <w:rFonts w:hint="default" w:ascii="Times New Roman" w:hAnsi="Times New Roman" w:cs="Times New Roman"/>
          <w:i w:val="0"/>
          <w:iCs w:val="0"/>
          <w:caps w:val="0"/>
          <w:color w:val="3D3D3D"/>
          <w:spacing w:val="0"/>
          <w:sz w:val="28"/>
          <w:szCs w:val="28"/>
        </w:rPr>
      </w:pPr>
      <w:r>
        <w:rPr>
          <w:rFonts w:hint="eastAsia" w:ascii="黑体" w:hAnsi="宋体" w:eastAsia="黑体" w:cs="黑体"/>
          <w:i w:val="0"/>
          <w:iCs w:val="0"/>
          <w:caps w:val="0"/>
          <w:color w:val="3D3D3D"/>
          <w:spacing w:val="0"/>
          <w:kern w:val="0"/>
          <w:sz w:val="28"/>
          <w:szCs w:val="28"/>
          <w:bdr w:val="none" w:color="auto" w:sz="0" w:space="0"/>
          <w:shd w:val="clear" w:fill="FFFFFF"/>
          <w:lang w:val="en-US" w:eastAsia="zh-CN" w:bidi="ar"/>
        </w:rPr>
        <w:t>第四条  </w:t>
      </w:r>
      <w:r>
        <w:rPr>
          <w:rFonts w:hint="eastAsia" w:ascii="仿宋" w:hAnsi="仿宋" w:eastAsia="仿宋" w:cs="仿宋"/>
          <w:i w:val="0"/>
          <w:iCs w:val="0"/>
          <w:caps w:val="0"/>
          <w:color w:val="3D3D3D"/>
          <w:spacing w:val="0"/>
          <w:kern w:val="0"/>
          <w:sz w:val="28"/>
          <w:szCs w:val="28"/>
          <w:bdr w:val="none" w:color="auto" w:sz="0" w:space="0"/>
          <w:shd w:val="clear" w:fill="FFFFFF"/>
          <w:lang w:val="en-US" w:eastAsia="zh-CN" w:bidi="ar"/>
        </w:rPr>
        <w:t>依照国家法律、法规规定，鼓励发展慈善信托，支持自然人、法人和其他组织践行社会主义核心价值观，弘扬中华民族传统美德，依法开展慈善活动。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0"/>
        <w:jc w:val="both"/>
        <w:rPr>
          <w:rFonts w:hint="default" w:ascii="Times New Roman" w:hAnsi="Times New Roman" w:cs="Times New Roman"/>
          <w:i w:val="0"/>
          <w:iCs w:val="0"/>
          <w:caps w:val="0"/>
          <w:color w:val="3D3D3D"/>
          <w:spacing w:val="0"/>
          <w:sz w:val="28"/>
          <w:szCs w:val="28"/>
        </w:rPr>
      </w:pPr>
      <w:r>
        <w:rPr>
          <w:rFonts w:hint="eastAsia" w:ascii="仿宋" w:hAnsi="仿宋" w:eastAsia="仿宋" w:cs="仿宋"/>
          <w:i w:val="0"/>
          <w:iCs w:val="0"/>
          <w:caps w:val="0"/>
          <w:color w:val="3D3D3D"/>
          <w:spacing w:val="0"/>
          <w:kern w:val="0"/>
          <w:sz w:val="28"/>
          <w:szCs w:val="28"/>
          <w:bdr w:val="none" w:color="auto" w:sz="0" w:space="0"/>
          <w:shd w:val="clear" w:fill="FFFFFF"/>
          <w:lang w:val="en-US" w:eastAsia="zh-CN" w:bidi="ar"/>
        </w:rPr>
        <w:t> </w:t>
      </w:r>
      <w:r>
        <w:rPr>
          <w:rFonts w:hint="eastAsia" w:ascii="黑体" w:hAnsi="宋体" w:eastAsia="黑体" w:cs="黑体"/>
          <w:i w:val="0"/>
          <w:iCs w:val="0"/>
          <w:caps w:val="0"/>
          <w:color w:val="3D3D3D"/>
          <w:spacing w:val="0"/>
          <w:kern w:val="0"/>
          <w:sz w:val="28"/>
          <w:szCs w:val="28"/>
          <w:bdr w:val="none" w:color="auto" w:sz="0" w:space="0"/>
          <w:shd w:val="clear" w:fill="FFFFFF"/>
          <w:lang w:val="en-US" w:eastAsia="zh-CN" w:bidi="ar"/>
        </w:rPr>
        <w:t>   第五条  </w:t>
      </w:r>
      <w:r>
        <w:rPr>
          <w:rFonts w:hint="eastAsia" w:ascii="仿宋" w:hAnsi="仿宋" w:eastAsia="仿宋" w:cs="仿宋"/>
          <w:i w:val="0"/>
          <w:iCs w:val="0"/>
          <w:caps w:val="0"/>
          <w:color w:val="3D3D3D"/>
          <w:spacing w:val="0"/>
          <w:kern w:val="0"/>
          <w:sz w:val="28"/>
          <w:szCs w:val="28"/>
          <w:bdr w:val="none" w:color="auto" w:sz="0" w:space="0"/>
          <w:shd w:val="clear" w:fill="FFFFFF"/>
          <w:lang w:val="en-US" w:eastAsia="zh-CN" w:bidi="ar"/>
        </w:rPr>
        <w:t>各级民政部门和市银行业监督管理机构根据各自法定职责对慈善信托实施监督管理。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640"/>
        <w:jc w:val="both"/>
        <w:rPr>
          <w:rFonts w:hint="default" w:ascii="Times New Roman" w:hAnsi="Times New Roman" w:cs="Times New Roman"/>
          <w:i w:val="0"/>
          <w:iCs w:val="0"/>
          <w:caps w:val="0"/>
          <w:color w:val="3D3D3D"/>
          <w:spacing w:val="0"/>
          <w:sz w:val="28"/>
          <w:szCs w:val="28"/>
        </w:rPr>
      </w:pPr>
      <w:r>
        <w:rPr>
          <w:rFonts w:hint="eastAsia" w:ascii="黑体" w:hAnsi="宋体" w:eastAsia="黑体" w:cs="黑体"/>
          <w:i w:val="0"/>
          <w:iCs w:val="0"/>
          <w:caps w:val="0"/>
          <w:color w:val="3D3D3D"/>
          <w:spacing w:val="0"/>
          <w:kern w:val="0"/>
          <w:sz w:val="28"/>
          <w:szCs w:val="28"/>
          <w:bdr w:val="none" w:color="auto" w:sz="0" w:space="0"/>
          <w:shd w:val="clear" w:fill="FFFFFF"/>
          <w:lang w:val="en-US" w:eastAsia="zh-CN" w:bidi="ar"/>
        </w:rPr>
        <w:t>第六条  </w:t>
      </w:r>
      <w:r>
        <w:rPr>
          <w:rFonts w:hint="eastAsia" w:ascii="仿宋" w:hAnsi="仿宋" w:eastAsia="仿宋" w:cs="仿宋"/>
          <w:i w:val="0"/>
          <w:iCs w:val="0"/>
          <w:caps w:val="0"/>
          <w:color w:val="3D3D3D"/>
          <w:spacing w:val="0"/>
          <w:kern w:val="0"/>
          <w:sz w:val="28"/>
          <w:szCs w:val="28"/>
          <w:bdr w:val="none" w:color="auto" w:sz="0" w:space="0"/>
          <w:shd w:val="clear" w:fill="FFFFFF"/>
          <w:lang w:val="en-US" w:eastAsia="zh-CN" w:bidi="ar"/>
        </w:rPr>
        <w:t>区级以上民政部门负责辖区内慈善信托的备案工作，未按规定将相关文件报民政部门备案的，不享有税收优惠。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640"/>
        <w:jc w:val="both"/>
        <w:rPr>
          <w:rFonts w:hint="default" w:ascii="Times New Roman" w:hAnsi="Times New Roman" w:cs="Times New Roman"/>
          <w:i w:val="0"/>
          <w:iCs w:val="0"/>
          <w:caps w:val="0"/>
          <w:color w:val="3D3D3D"/>
          <w:spacing w:val="0"/>
          <w:sz w:val="28"/>
          <w:szCs w:val="28"/>
        </w:rPr>
      </w:pPr>
      <w:r>
        <w:rPr>
          <w:rFonts w:hint="eastAsia" w:ascii="仿宋" w:hAnsi="仿宋" w:eastAsia="仿宋" w:cs="仿宋"/>
          <w:i w:val="0"/>
          <w:iCs w:val="0"/>
          <w:caps w:val="0"/>
          <w:color w:val="3D3D3D"/>
          <w:spacing w:val="0"/>
          <w:kern w:val="0"/>
          <w:sz w:val="28"/>
          <w:szCs w:val="28"/>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0"/>
        <w:jc w:val="center"/>
        <w:rPr>
          <w:rFonts w:hint="default" w:ascii="Times New Roman" w:hAnsi="Times New Roman" w:cs="Times New Roman"/>
          <w:i w:val="0"/>
          <w:iCs w:val="0"/>
          <w:caps w:val="0"/>
          <w:color w:val="3D3D3D"/>
          <w:spacing w:val="0"/>
          <w:sz w:val="28"/>
          <w:szCs w:val="28"/>
        </w:rPr>
      </w:pPr>
      <w:r>
        <w:rPr>
          <w:rFonts w:hint="eastAsia" w:ascii="黑体" w:hAnsi="宋体" w:eastAsia="黑体" w:cs="黑体"/>
          <w:i w:val="0"/>
          <w:iCs w:val="0"/>
          <w:caps w:val="0"/>
          <w:color w:val="3D3D3D"/>
          <w:spacing w:val="0"/>
          <w:kern w:val="0"/>
          <w:sz w:val="28"/>
          <w:szCs w:val="28"/>
          <w:bdr w:val="none" w:color="auto" w:sz="0" w:space="0"/>
          <w:shd w:val="clear" w:fill="FFFFFF"/>
          <w:lang w:val="en-US" w:eastAsia="zh-CN" w:bidi="ar"/>
        </w:rPr>
        <w:t>第二章    慈善信托的设立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0"/>
        <w:jc w:val="both"/>
        <w:rPr>
          <w:rFonts w:hint="default" w:ascii="Times New Roman" w:hAnsi="Times New Roman" w:cs="Times New Roman"/>
          <w:i w:val="0"/>
          <w:iCs w:val="0"/>
          <w:caps w:val="0"/>
          <w:color w:val="3D3D3D"/>
          <w:spacing w:val="0"/>
          <w:sz w:val="28"/>
          <w:szCs w:val="28"/>
        </w:rPr>
      </w:pPr>
      <w:r>
        <w:rPr>
          <w:rFonts w:hint="eastAsia" w:ascii="黑体" w:hAnsi="宋体" w:eastAsia="黑体" w:cs="黑体"/>
          <w:i w:val="0"/>
          <w:iCs w:val="0"/>
          <w:caps w:val="0"/>
          <w:color w:val="3D3D3D"/>
          <w:spacing w:val="0"/>
          <w:kern w:val="0"/>
          <w:sz w:val="28"/>
          <w:szCs w:val="28"/>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640"/>
        <w:jc w:val="both"/>
        <w:rPr>
          <w:rFonts w:hint="default" w:ascii="Times New Roman" w:hAnsi="Times New Roman" w:cs="Times New Roman"/>
          <w:i w:val="0"/>
          <w:iCs w:val="0"/>
          <w:caps w:val="0"/>
          <w:color w:val="3D3D3D"/>
          <w:spacing w:val="0"/>
          <w:sz w:val="28"/>
          <w:szCs w:val="28"/>
        </w:rPr>
      </w:pPr>
      <w:r>
        <w:rPr>
          <w:rFonts w:hint="eastAsia" w:ascii="黑体" w:hAnsi="宋体" w:eastAsia="黑体" w:cs="黑体"/>
          <w:i w:val="0"/>
          <w:iCs w:val="0"/>
          <w:caps w:val="0"/>
          <w:color w:val="3D3D3D"/>
          <w:spacing w:val="0"/>
          <w:kern w:val="0"/>
          <w:sz w:val="28"/>
          <w:szCs w:val="28"/>
          <w:bdr w:val="none" w:color="auto" w:sz="0" w:space="0"/>
          <w:shd w:val="clear" w:fill="FFFFFF"/>
          <w:lang w:val="en-US" w:eastAsia="zh-CN" w:bidi="ar"/>
        </w:rPr>
        <w:t>第七条  </w:t>
      </w:r>
      <w:r>
        <w:rPr>
          <w:rFonts w:hint="eastAsia" w:ascii="仿宋" w:hAnsi="仿宋" w:eastAsia="仿宋" w:cs="仿宋"/>
          <w:i w:val="0"/>
          <w:iCs w:val="0"/>
          <w:caps w:val="0"/>
          <w:color w:val="3D3D3D"/>
          <w:spacing w:val="0"/>
          <w:kern w:val="0"/>
          <w:sz w:val="28"/>
          <w:szCs w:val="28"/>
          <w:bdr w:val="none" w:color="auto" w:sz="0" w:space="0"/>
          <w:shd w:val="clear" w:fill="FFFFFF"/>
          <w:lang w:val="en-US" w:eastAsia="zh-CN" w:bidi="ar"/>
        </w:rPr>
        <w:t>设立慈善信托，必须有合法的慈善信托目的。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640"/>
        <w:jc w:val="both"/>
        <w:rPr>
          <w:rFonts w:hint="default" w:ascii="Times New Roman" w:hAnsi="Times New Roman" w:cs="Times New Roman"/>
          <w:i w:val="0"/>
          <w:iCs w:val="0"/>
          <w:caps w:val="0"/>
          <w:color w:val="3D3D3D"/>
          <w:spacing w:val="0"/>
          <w:sz w:val="28"/>
          <w:szCs w:val="28"/>
        </w:rPr>
      </w:pPr>
      <w:r>
        <w:rPr>
          <w:rFonts w:hint="eastAsia" w:ascii="仿宋" w:hAnsi="仿宋" w:eastAsia="仿宋" w:cs="仿宋"/>
          <w:i w:val="0"/>
          <w:iCs w:val="0"/>
          <w:caps w:val="0"/>
          <w:color w:val="3D3D3D"/>
          <w:spacing w:val="0"/>
          <w:kern w:val="0"/>
          <w:sz w:val="28"/>
          <w:szCs w:val="28"/>
          <w:bdr w:val="none" w:color="auto" w:sz="0" w:space="0"/>
          <w:shd w:val="clear" w:fill="FFFFFF"/>
          <w:lang w:val="en-US" w:eastAsia="zh-CN" w:bidi="ar"/>
        </w:rPr>
        <w:t>以开展下列慈善活动为目的而设立的信托，属于慈善信托：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640"/>
        <w:jc w:val="both"/>
        <w:rPr>
          <w:rFonts w:hint="default" w:ascii="Times New Roman" w:hAnsi="Times New Roman" w:cs="Times New Roman"/>
          <w:i w:val="0"/>
          <w:iCs w:val="0"/>
          <w:caps w:val="0"/>
          <w:color w:val="3D3D3D"/>
          <w:spacing w:val="0"/>
          <w:sz w:val="28"/>
          <w:szCs w:val="28"/>
        </w:rPr>
      </w:pPr>
      <w:r>
        <w:rPr>
          <w:rFonts w:hint="eastAsia" w:ascii="仿宋" w:hAnsi="仿宋" w:eastAsia="仿宋" w:cs="仿宋"/>
          <w:i w:val="0"/>
          <w:iCs w:val="0"/>
          <w:caps w:val="0"/>
          <w:color w:val="3D3D3D"/>
          <w:spacing w:val="0"/>
          <w:kern w:val="0"/>
          <w:sz w:val="28"/>
          <w:szCs w:val="28"/>
          <w:bdr w:val="none" w:color="auto" w:sz="0" w:space="0"/>
          <w:shd w:val="clear" w:fill="FFFFFF"/>
          <w:lang w:val="en-US" w:eastAsia="zh-CN" w:bidi="ar"/>
        </w:rPr>
        <w:t>（一）扶贫、济困；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640"/>
        <w:jc w:val="both"/>
        <w:rPr>
          <w:rFonts w:hint="default" w:ascii="Times New Roman" w:hAnsi="Times New Roman" w:cs="Times New Roman"/>
          <w:i w:val="0"/>
          <w:iCs w:val="0"/>
          <w:caps w:val="0"/>
          <w:color w:val="3D3D3D"/>
          <w:spacing w:val="0"/>
          <w:sz w:val="28"/>
          <w:szCs w:val="28"/>
        </w:rPr>
      </w:pPr>
      <w:r>
        <w:rPr>
          <w:rFonts w:hint="eastAsia" w:ascii="仿宋" w:hAnsi="仿宋" w:eastAsia="仿宋" w:cs="仿宋"/>
          <w:i w:val="0"/>
          <w:iCs w:val="0"/>
          <w:caps w:val="0"/>
          <w:color w:val="3D3D3D"/>
          <w:spacing w:val="0"/>
          <w:kern w:val="0"/>
          <w:sz w:val="28"/>
          <w:szCs w:val="28"/>
          <w:bdr w:val="none" w:color="auto" w:sz="0" w:space="0"/>
          <w:shd w:val="clear" w:fill="FFFFFF"/>
          <w:lang w:val="en-US" w:eastAsia="zh-CN" w:bidi="ar"/>
        </w:rPr>
        <w:t>（二）扶老、救孤、恤病、助残、优抚；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640"/>
        <w:jc w:val="both"/>
        <w:rPr>
          <w:rFonts w:hint="default" w:ascii="Times New Roman" w:hAnsi="Times New Roman" w:cs="Times New Roman"/>
          <w:i w:val="0"/>
          <w:iCs w:val="0"/>
          <w:caps w:val="0"/>
          <w:color w:val="3D3D3D"/>
          <w:spacing w:val="0"/>
          <w:sz w:val="28"/>
          <w:szCs w:val="28"/>
        </w:rPr>
      </w:pPr>
      <w:r>
        <w:rPr>
          <w:rFonts w:hint="eastAsia" w:ascii="仿宋" w:hAnsi="仿宋" w:eastAsia="仿宋" w:cs="仿宋"/>
          <w:i w:val="0"/>
          <w:iCs w:val="0"/>
          <w:caps w:val="0"/>
          <w:color w:val="3D3D3D"/>
          <w:spacing w:val="0"/>
          <w:kern w:val="0"/>
          <w:sz w:val="28"/>
          <w:szCs w:val="28"/>
          <w:bdr w:val="none" w:color="auto" w:sz="0" w:space="0"/>
          <w:shd w:val="clear" w:fill="FFFFFF"/>
          <w:lang w:val="en-US" w:eastAsia="zh-CN" w:bidi="ar"/>
        </w:rPr>
        <w:t>（三）救助自然灾害、事故灾难和公共卫生事件等突发事件造成的损害；</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640"/>
        <w:jc w:val="both"/>
        <w:rPr>
          <w:rFonts w:hint="default" w:ascii="Times New Roman" w:hAnsi="Times New Roman" w:cs="Times New Roman"/>
          <w:i w:val="0"/>
          <w:iCs w:val="0"/>
          <w:caps w:val="0"/>
          <w:color w:val="3D3D3D"/>
          <w:spacing w:val="0"/>
          <w:sz w:val="28"/>
          <w:szCs w:val="28"/>
        </w:rPr>
      </w:pPr>
      <w:r>
        <w:rPr>
          <w:rFonts w:hint="eastAsia" w:ascii="仿宋" w:hAnsi="仿宋" w:eastAsia="仿宋" w:cs="仿宋"/>
          <w:i w:val="0"/>
          <w:iCs w:val="0"/>
          <w:caps w:val="0"/>
          <w:color w:val="3D3D3D"/>
          <w:spacing w:val="0"/>
          <w:kern w:val="0"/>
          <w:sz w:val="28"/>
          <w:szCs w:val="28"/>
          <w:bdr w:val="none" w:color="auto" w:sz="0" w:space="0"/>
          <w:shd w:val="clear" w:fill="FFFFFF"/>
          <w:lang w:val="en-US" w:eastAsia="zh-CN" w:bidi="ar"/>
        </w:rPr>
        <w:t>（四）促进教育、科学、文化、卫生、体育等事业的发展；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640"/>
        <w:jc w:val="both"/>
        <w:rPr>
          <w:rFonts w:hint="default" w:ascii="Times New Roman" w:hAnsi="Times New Roman" w:cs="Times New Roman"/>
          <w:i w:val="0"/>
          <w:iCs w:val="0"/>
          <w:caps w:val="0"/>
          <w:color w:val="3D3D3D"/>
          <w:spacing w:val="0"/>
          <w:sz w:val="28"/>
          <w:szCs w:val="28"/>
        </w:rPr>
      </w:pPr>
      <w:r>
        <w:rPr>
          <w:rFonts w:hint="eastAsia" w:ascii="仿宋" w:hAnsi="仿宋" w:eastAsia="仿宋" w:cs="仿宋"/>
          <w:i w:val="0"/>
          <w:iCs w:val="0"/>
          <w:caps w:val="0"/>
          <w:color w:val="3D3D3D"/>
          <w:spacing w:val="0"/>
          <w:kern w:val="0"/>
          <w:sz w:val="28"/>
          <w:szCs w:val="28"/>
          <w:bdr w:val="none" w:color="auto" w:sz="0" w:space="0"/>
          <w:shd w:val="clear" w:fill="FFFFFF"/>
          <w:lang w:val="en-US" w:eastAsia="zh-CN" w:bidi="ar"/>
        </w:rPr>
        <w:t>（五）防治污染和其他公害，保护和改善生态环境；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640"/>
        <w:jc w:val="both"/>
        <w:rPr>
          <w:rFonts w:hint="default" w:ascii="Times New Roman" w:hAnsi="Times New Roman" w:cs="Times New Roman"/>
          <w:i w:val="0"/>
          <w:iCs w:val="0"/>
          <w:caps w:val="0"/>
          <w:color w:val="3D3D3D"/>
          <w:spacing w:val="0"/>
          <w:sz w:val="28"/>
          <w:szCs w:val="28"/>
        </w:rPr>
      </w:pPr>
      <w:r>
        <w:rPr>
          <w:rFonts w:hint="eastAsia" w:ascii="仿宋" w:hAnsi="仿宋" w:eastAsia="仿宋" w:cs="仿宋"/>
          <w:i w:val="0"/>
          <w:iCs w:val="0"/>
          <w:caps w:val="0"/>
          <w:color w:val="3D3D3D"/>
          <w:spacing w:val="0"/>
          <w:kern w:val="0"/>
          <w:sz w:val="28"/>
          <w:szCs w:val="28"/>
          <w:bdr w:val="none" w:color="auto" w:sz="0" w:space="0"/>
          <w:shd w:val="clear" w:fill="FFFFFF"/>
          <w:lang w:val="en-US" w:eastAsia="zh-CN" w:bidi="ar"/>
        </w:rPr>
        <w:t>（六）符合《慈善法》规定的其他公益活动。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640"/>
        <w:jc w:val="both"/>
        <w:rPr>
          <w:rFonts w:hint="default" w:ascii="Times New Roman" w:hAnsi="Times New Roman" w:cs="Times New Roman"/>
          <w:i w:val="0"/>
          <w:iCs w:val="0"/>
          <w:caps w:val="0"/>
          <w:color w:val="3D3D3D"/>
          <w:spacing w:val="0"/>
          <w:sz w:val="28"/>
          <w:szCs w:val="28"/>
        </w:rPr>
      </w:pPr>
      <w:r>
        <w:rPr>
          <w:rFonts w:hint="eastAsia" w:ascii="黑体" w:hAnsi="宋体" w:eastAsia="黑体" w:cs="黑体"/>
          <w:i w:val="0"/>
          <w:iCs w:val="0"/>
          <w:caps w:val="0"/>
          <w:color w:val="3D3D3D"/>
          <w:spacing w:val="0"/>
          <w:kern w:val="0"/>
          <w:sz w:val="28"/>
          <w:szCs w:val="28"/>
          <w:bdr w:val="none" w:color="auto" w:sz="0" w:space="0"/>
          <w:shd w:val="clear" w:fill="FFFFFF"/>
          <w:lang w:val="en-US" w:eastAsia="zh-CN" w:bidi="ar"/>
        </w:rPr>
        <w:t>第八条  </w:t>
      </w:r>
      <w:r>
        <w:rPr>
          <w:rFonts w:hint="eastAsia" w:ascii="仿宋" w:hAnsi="仿宋" w:eastAsia="仿宋" w:cs="仿宋"/>
          <w:i w:val="0"/>
          <w:iCs w:val="0"/>
          <w:caps w:val="0"/>
          <w:color w:val="3D3D3D"/>
          <w:spacing w:val="0"/>
          <w:kern w:val="0"/>
          <w:sz w:val="28"/>
          <w:szCs w:val="28"/>
          <w:bdr w:val="none" w:color="auto" w:sz="0" w:space="0"/>
          <w:shd w:val="clear" w:fill="FFFFFF"/>
          <w:lang w:val="en-US" w:eastAsia="zh-CN" w:bidi="ar"/>
        </w:rPr>
        <w:t>慈善信托的委托人应当是具有完全民事行为能力的自然人、法人或者依法成立的其他组织。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0"/>
        <w:jc w:val="both"/>
        <w:rPr>
          <w:rFonts w:hint="default" w:ascii="Times New Roman" w:hAnsi="Times New Roman" w:cs="Times New Roman"/>
          <w:i w:val="0"/>
          <w:iCs w:val="0"/>
          <w:caps w:val="0"/>
          <w:color w:val="3D3D3D"/>
          <w:spacing w:val="0"/>
          <w:sz w:val="28"/>
          <w:szCs w:val="28"/>
        </w:rPr>
      </w:pPr>
      <w:r>
        <w:rPr>
          <w:rFonts w:hint="eastAsia" w:ascii="仿宋" w:hAnsi="仿宋" w:eastAsia="仿宋" w:cs="仿宋"/>
          <w:i w:val="0"/>
          <w:iCs w:val="0"/>
          <w:caps w:val="0"/>
          <w:color w:val="3D3D3D"/>
          <w:spacing w:val="0"/>
          <w:kern w:val="0"/>
          <w:sz w:val="28"/>
          <w:szCs w:val="28"/>
          <w:bdr w:val="none" w:color="auto" w:sz="0" w:space="0"/>
          <w:shd w:val="clear" w:fill="FFFFFF"/>
          <w:lang w:val="en-US" w:eastAsia="zh-CN" w:bidi="ar"/>
        </w:rPr>
        <w:t>    </w:t>
      </w:r>
      <w:r>
        <w:rPr>
          <w:rFonts w:hint="eastAsia" w:ascii="黑体" w:hAnsi="宋体" w:eastAsia="黑体" w:cs="黑体"/>
          <w:i w:val="0"/>
          <w:iCs w:val="0"/>
          <w:caps w:val="0"/>
          <w:color w:val="3D3D3D"/>
          <w:spacing w:val="0"/>
          <w:kern w:val="0"/>
          <w:sz w:val="28"/>
          <w:szCs w:val="28"/>
          <w:bdr w:val="none" w:color="auto" w:sz="0" w:space="0"/>
          <w:shd w:val="clear" w:fill="FFFFFF"/>
          <w:lang w:val="en-US" w:eastAsia="zh-CN" w:bidi="ar"/>
        </w:rPr>
        <w:t>第九条  </w:t>
      </w:r>
      <w:r>
        <w:rPr>
          <w:rFonts w:hint="eastAsia" w:ascii="仿宋" w:hAnsi="仿宋" w:eastAsia="仿宋" w:cs="仿宋"/>
          <w:i w:val="0"/>
          <w:iCs w:val="0"/>
          <w:caps w:val="0"/>
          <w:color w:val="3D3D3D"/>
          <w:spacing w:val="0"/>
          <w:kern w:val="0"/>
          <w:sz w:val="28"/>
          <w:szCs w:val="28"/>
          <w:bdr w:val="none" w:color="auto" w:sz="0" w:space="0"/>
          <w:shd w:val="clear" w:fill="FFFFFF"/>
          <w:lang w:val="en-US" w:eastAsia="zh-CN" w:bidi="ar"/>
        </w:rPr>
        <w:t>慈善信托的受托人可以由委托人确定的慈善组织或者信托公司担任。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0"/>
        <w:jc w:val="both"/>
        <w:rPr>
          <w:rFonts w:hint="default" w:ascii="Times New Roman" w:hAnsi="Times New Roman" w:cs="Times New Roman"/>
          <w:i w:val="0"/>
          <w:iCs w:val="0"/>
          <w:caps w:val="0"/>
          <w:color w:val="3D3D3D"/>
          <w:spacing w:val="0"/>
          <w:sz w:val="28"/>
          <w:szCs w:val="28"/>
        </w:rPr>
      </w:pPr>
      <w:r>
        <w:rPr>
          <w:rFonts w:hint="eastAsia" w:ascii="仿宋" w:hAnsi="仿宋" w:eastAsia="仿宋" w:cs="仿宋"/>
          <w:i w:val="0"/>
          <w:iCs w:val="0"/>
          <w:caps w:val="0"/>
          <w:color w:val="3D3D3D"/>
          <w:spacing w:val="0"/>
          <w:kern w:val="0"/>
          <w:sz w:val="28"/>
          <w:szCs w:val="28"/>
          <w:bdr w:val="none" w:color="auto" w:sz="0" w:space="0"/>
          <w:shd w:val="clear" w:fill="FFFFFF"/>
          <w:lang w:val="en-US" w:eastAsia="zh-CN" w:bidi="ar"/>
        </w:rPr>
        <w:t>   </w:t>
      </w:r>
      <w:r>
        <w:rPr>
          <w:rFonts w:hint="eastAsia" w:ascii="黑体" w:hAnsi="宋体" w:eastAsia="黑体" w:cs="黑体"/>
          <w:i w:val="0"/>
          <w:iCs w:val="0"/>
          <w:caps w:val="0"/>
          <w:color w:val="3D3D3D"/>
          <w:spacing w:val="0"/>
          <w:kern w:val="0"/>
          <w:sz w:val="28"/>
          <w:szCs w:val="28"/>
          <w:bdr w:val="none" w:color="auto" w:sz="0" w:space="0"/>
          <w:shd w:val="clear" w:fill="FFFFFF"/>
          <w:lang w:val="en-US" w:eastAsia="zh-CN" w:bidi="ar"/>
        </w:rPr>
        <w:t> 第十条  </w:t>
      </w:r>
      <w:r>
        <w:rPr>
          <w:rFonts w:hint="eastAsia" w:ascii="仿宋" w:hAnsi="仿宋" w:eastAsia="仿宋" w:cs="仿宋"/>
          <w:i w:val="0"/>
          <w:iCs w:val="0"/>
          <w:caps w:val="0"/>
          <w:color w:val="3D3D3D"/>
          <w:spacing w:val="0"/>
          <w:kern w:val="0"/>
          <w:sz w:val="28"/>
          <w:szCs w:val="28"/>
          <w:bdr w:val="none" w:color="auto" w:sz="0" w:space="0"/>
          <w:shd w:val="clear" w:fill="FFFFFF"/>
          <w:lang w:val="en-US" w:eastAsia="zh-CN" w:bidi="ar"/>
        </w:rPr>
        <w:t>慈善信托的委托人不得指定或者变相指定与委托人或受托人具有利害关系的人作为受益人。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0"/>
        <w:jc w:val="both"/>
        <w:rPr>
          <w:rFonts w:hint="default" w:ascii="Times New Roman" w:hAnsi="Times New Roman" w:cs="Times New Roman"/>
          <w:i w:val="0"/>
          <w:iCs w:val="0"/>
          <w:caps w:val="0"/>
          <w:color w:val="3D3D3D"/>
          <w:spacing w:val="0"/>
          <w:sz w:val="28"/>
          <w:szCs w:val="28"/>
        </w:rPr>
      </w:pPr>
      <w:r>
        <w:rPr>
          <w:rFonts w:hint="eastAsia" w:ascii="仿宋" w:hAnsi="仿宋" w:eastAsia="仿宋" w:cs="仿宋"/>
          <w:i w:val="0"/>
          <w:iCs w:val="0"/>
          <w:caps w:val="0"/>
          <w:color w:val="3D3D3D"/>
          <w:spacing w:val="0"/>
          <w:kern w:val="0"/>
          <w:sz w:val="28"/>
          <w:szCs w:val="28"/>
          <w:bdr w:val="none" w:color="auto" w:sz="0" w:space="0"/>
          <w:shd w:val="clear" w:fill="FFFFFF"/>
          <w:lang w:val="en-US" w:eastAsia="zh-CN" w:bidi="ar"/>
        </w:rPr>
        <w:t>   </w:t>
      </w:r>
      <w:r>
        <w:rPr>
          <w:rFonts w:hint="eastAsia" w:ascii="黑体" w:hAnsi="宋体" w:eastAsia="黑体" w:cs="黑体"/>
          <w:i w:val="0"/>
          <w:iCs w:val="0"/>
          <w:caps w:val="0"/>
          <w:color w:val="3D3D3D"/>
          <w:spacing w:val="0"/>
          <w:kern w:val="0"/>
          <w:sz w:val="28"/>
          <w:szCs w:val="28"/>
          <w:bdr w:val="none" w:color="auto" w:sz="0" w:space="0"/>
          <w:shd w:val="clear" w:fill="FFFFFF"/>
          <w:lang w:val="en-US" w:eastAsia="zh-CN" w:bidi="ar"/>
        </w:rPr>
        <w:t> 第十一条  </w:t>
      </w:r>
      <w:r>
        <w:rPr>
          <w:rFonts w:hint="eastAsia" w:ascii="仿宋" w:hAnsi="仿宋" w:eastAsia="仿宋" w:cs="仿宋"/>
          <w:i w:val="0"/>
          <w:iCs w:val="0"/>
          <w:caps w:val="0"/>
          <w:color w:val="3D3D3D"/>
          <w:spacing w:val="0"/>
          <w:kern w:val="0"/>
          <w:sz w:val="28"/>
          <w:szCs w:val="28"/>
          <w:bdr w:val="none" w:color="auto" w:sz="0" w:space="0"/>
          <w:shd w:val="clear" w:fill="FFFFFF"/>
          <w:lang w:val="en-US" w:eastAsia="zh-CN" w:bidi="ar"/>
        </w:rPr>
        <w:t>慈善信托的委托人根据需要，可以确定监察人。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640"/>
        <w:jc w:val="both"/>
        <w:rPr>
          <w:rFonts w:hint="default" w:ascii="Times New Roman" w:hAnsi="Times New Roman" w:cs="Times New Roman"/>
          <w:i w:val="0"/>
          <w:iCs w:val="0"/>
          <w:caps w:val="0"/>
          <w:color w:val="3D3D3D"/>
          <w:spacing w:val="0"/>
          <w:sz w:val="28"/>
          <w:szCs w:val="28"/>
        </w:rPr>
      </w:pPr>
      <w:r>
        <w:rPr>
          <w:rFonts w:hint="eastAsia" w:ascii="仿宋" w:hAnsi="仿宋" w:eastAsia="仿宋" w:cs="仿宋"/>
          <w:i w:val="0"/>
          <w:iCs w:val="0"/>
          <w:caps w:val="0"/>
          <w:color w:val="3D3D3D"/>
          <w:spacing w:val="0"/>
          <w:kern w:val="0"/>
          <w:sz w:val="28"/>
          <w:szCs w:val="28"/>
          <w:bdr w:val="none" w:color="auto" w:sz="0" w:space="0"/>
          <w:shd w:val="clear" w:fill="FFFFFF"/>
          <w:lang w:val="en-US" w:eastAsia="zh-CN" w:bidi="ar"/>
        </w:rPr>
        <w:t>监察人对受托人的行为进行监督，依法维护委托人和受益人的权益。监察人发现受托人违反信托义务或者难以履行职责的，应当向委托人报告，并有权以自己的名义向人民法院提起诉讼。</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0"/>
        <w:jc w:val="both"/>
        <w:rPr>
          <w:rFonts w:hint="default" w:ascii="Times New Roman" w:hAnsi="Times New Roman" w:cs="Times New Roman"/>
          <w:i w:val="0"/>
          <w:iCs w:val="0"/>
          <w:caps w:val="0"/>
          <w:color w:val="3D3D3D"/>
          <w:spacing w:val="0"/>
          <w:sz w:val="28"/>
          <w:szCs w:val="28"/>
        </w:rPr>
      </w:pPr>
      <w:r>
        <w:rPr>
          <w:rFonts w:hint="eastAsia" w:ascii="仿宋" w:hAnsi="仿宋" w:eastAsia="仿宋" w:cs="仿宋"/>
          <w:i w:val="0"/>
          <w:iCs w:val="0"/>
          <w:caps w:val="0"/>
          <w:color w:val="3D3D3D"/>
          <w:spacing w:val="0"/>
          <w:kern w:val="0"/>
          <w:sz w:val="28"/>
          <w:szCs w:val="28"/>
          <w:bdr w:val="none" w:color="auto" w:sz="0" w:space="0"/>
          <w:shd w:val="clear" w:fill="FFFFFF"/>
          <w:lang w:val="en-US" w:eastAsia="zh-CN" w:bidi="ar"/>
        </w:rPr>
        <w:t>     </w:t>
      </w:r>
      <w:r>
        <w:rPr>
          <w:rFonts w:hint="eastAsia" w:ascii="黑体" w:hAnsi="宋体" w:eastAsia="黑体" w:cs="黑体"/>
          <w:i w:val="0"/>
          <w:iCs w:val="0"/>
          <w:caps w:val="0"/>
          <w:color w:val="3D3D3D"/>
          <w:spacing w:val="0"/>
          <w:kern w:val="0"/>
          <w:sz w:val="28"/>
          <w:szCs w:val="28"/>
          <w:bdr w:val="none" w:color="auto" w:sz="0" w:space="0"/>
          <w:shd w:val="clear" w:fill="FFFFFF"/>
          <w:lang w:val="en-US" w:eastAsia="zh-CN" w:bidi="ar"/>
        </w:rPr>
        <w:t>第十二条  </w:t>
      </w:r>
      <w:r>
        <w:rPr>
          <w:rFonts w:hint="eastAsia" w:ascii="仿宋" w:hAnsi="仿宋" w:eastAsia="仿宋" w:cs="仿宋"/>
          <w:i w:val="0"/>
          <w:iCs w:val="0"/>
          <w:caps w:val="0"/>
          <w:color w:val="3D3D3D"/>
          <w:spacing w:val="0"/>
          <w:kern w:val="0"/>
          <w:sz w:val="28"/>
          <w:szCs w:val="28"/>
          <w:bdr w:val="none" w:color="auto" w:sz="0" w:space="0"/>
          <w:shd w:val="clear" w:fill="FFFFFF"/>
          <w:lang w:val="en-US" w:eastAsia="zh-CN" w:bidi="ar"/>
        </w:rPr>
        <w:t>设立慈善信托，必须有确定的信托财产或财产权利，并且该信托财产必须是委托人合法所有的财产。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0"/>
        <w:jc w:val="both"/>
        <w:rPr>
          <w:rFonts w:hint="default" w:ascii="Times New Roman" w:hAnsi="Times New Roman" w:cs="Times New Roman"/>
          <w:i w:val="0"/>
          <w:iCs w:val="0"/>
          <w:caps w:val="0"/>
          <w:color w:val="3D3D3D"/>
          <w:spacing w:val="0"/>
          <w:sz w:val="28"/>
          <w:szCs w:val="28"/>
        </w:rPr>
      </w:pPr>
      <w:r>
        <w:rPr>
          <w:rFonts w:hint="eastAsia" w:ascii="仿宋" w:hAnsi="仿宋" w:eastAsia="仿宋" w:cs="仿宋"/>
          <w:i w:val="0"/>
          <w:iCs w:val="0"/>
          <w:caps w:val="0"/>
          <w:color w:val="3D3D3D"/>
          <w:spacing w:val="0"/>
          <w:kern w:val="0"/>
          <w:sz w:val="28"/>
          <w:szCs w:val="28"/>
          <w:bdr w:val="none" w:color="auto" w:sz="0" w:space="0"/>
          <w:shd w:val="clear" w:fill="FFFFFF"/>
          <w:lang w:val="en-US" w:eastAsia="zh-CN" w:bidi="ar"/>
        </w:rPr>
        <w:t>    </w:t>
      </w:r>
      <w:r>
        <w:rPr>
          <w:rFonts w:hint="eastAsia" w:ascii="黑体" w:hAnsi="宋体" w:eastAsia="黑体" w:cs="黑体"/>
          <w:i w:val="0"/>
          <w:iCs w:val="0"/>
          <w:caps w:val="0"/>
          <w:color w:val="3D3D3D"/>
          <w:spacing w:val="0"/>
          <w:kern w:val="0"/>
          <w:sz w:val="28"/>
          <w:szCs w:val="28"/>
          <w:bdr w:val="none" w:color="auto" w:sz="0" w:space="0"/>
          <w:shd w:val="clear" w:fill="FFFFFF"/>
          <w:lang w:val="en-US" w:eastAsia="zh-CN" w:bidi="ar"/>
        </w:rPr>
        <w:t> 第十三条  </w:t>
      </w:r>
      <w:r>
        <w:rPr>
          <w:rFonts w:hint="eastAsia" w:ascii="仿宋" w:hAnsi="仿宋" w:eastAsia="仿宋" w:cs="仿宋"/>
          <w:i w:val="0"/>
          <w:iCs w:val="0"/>
          <w:caps w:val="0"/>
          <w:color w:val="3D3D3D"/>
          <w:spacing w:val="0"/>
          <w:kern w:val="0"/>
          <w:sz w:val="28"/>
          <w:szCs w:val="28"/>
          <w:bdr w:val="none" w:color="auto" w:sz="0" w:space="0"/>
          <w:shd w:val="clear" w:fill="FFFFFF"/>
          <w:lang w:val="en-US" w:eastAsia="zh-CN" w:bidi="ar"/>
        </w:rPr>
        <w:t>设立慈善信托、确定受托人和监察人，应当采取书面形式。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800"/>
        <w:jc w:val="both"/>
        <w:rPr>
          <w:rFonts w:hint="default" w:ascii="Times New Roman" w:hAnsi="Times New Roman" w:cs="Times New Roman"/>
          <w:i w:val="0"/>
          <w:iCs w:val="0"/>
          <w:caps w:val="0"/>
          <w:color w:val="3D3D3D"/>
          <w:spacing w:val="0"/>
          <w:sz w:val="28"/>
          <w:szCs w:val="28"/>
        </w:rPr>
      </w:pPr>
      <w:r>
        <w:rPr>
          <w:rFonts w:hint="eastAsia" w:ascii="仿宋" w:hAnsi="仿宋" w:eastAsia="仿宋" w:cs="仿宋"/>
          <w:i w:val="0"/>
          <w:iCs w:val="0"/>
          <w:caps w:val="0"/>
          <w:color w:val="3D3D3D"/>
          <w:spacing w:val="0"/>
          <w:kern w:val="0"/>
          <w:sz w:val="28"/>
          <w:szCs w:val="28"/>
          <w:bdr w:val="none" w:color="auto" w:sz="0" w:space="0"/>
          <w:shd w:val="clear" w:fill="FFFFFF"/>
          <w:lang w:val="en-US" w:eastAsia="zh-CN" w:bidi="ar"/>
        </w:rPr>
        <w:t>书面形式包括信托合同、遗嘱或者法律、行政法规规定的其他书面文件等。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0"/>
        <w:jc w:val="both"/>
        <w:rPr>
          <w:rFonts w:hint="default" w:ascii="Times New Roman" w:hAnsi="Times New Roman" w:cs="Times New Roman"/>
          <w:i w:val="0"/>
          <w:iCs w:val="0"/>
          <w:caps w:val="0"/>
          <w:color w:val="3D3D3D"/>
          <w:spacing w:val="0"/>
          <w:sz w:val="28"/>
          <w:szCs w:val="28"/>
        </w:rPr>
      </w:pPr>
      <w:r>
        <w:rPr>
          <w:rFonts w:hint="eastAsia" w:ascii="仿宋" w:hAnsi="仿宋" w:eastAsia="仿宋" w:cs="仿宋"/>
          <w:i w:val="0"/>
          <w:iCs w:val="0"/>
          <w:caps w:val="0"/>
          <w:color w:val="3D3D3D"/>
          <w:spacing w:val="0"/>
          <w:kern w:val="0"/>
          <w:sz w:val="28"/>
          <w:szCs w:val="28"/>
          <w:bdr w:val="none" w:color="auto" w:sz="0" w:space="0"/>
          <w:shd w:val="clear" w:fill="FFFFFF"/>
          <w:lang w:val="en-US" w:eastAsia="zh-CN" w:bidi="ar"/>
        </w:rPr>
        <w:t>     </w:t>
      </w:r>
      <w:r>
        <w:rPr>
          <w:rFonts w:hint="eastAsia" w:ascii="黑体" w:hAnsi="宋体" w:eastAsia="黑体" w:cs="黑体"/>
          <w:i w:val="0"/>
          <w:iCs w:val="0"/>
          <w:caps w:val="0"/>
          <w:color w:val="3D3D3D"/>
          <w:spacing w:val="0"/>
          <w:kern w:val="0"/>
          <w:sz w:val="28"/>
          <w:szCs w:val="28"/>
          <w:bdr w:val="none" w:color="auto" w:sz="0" w:space="0"/>
          <w:shd w:val="clear" w:fill="FFFFFF"/>
          <w:lang w:val="en-US" w:eastAsia="zh-CN" w:bidi="ar"/>
        </w:rPr>
        <w:t>第十四条  </w:t>
      </w:r>
      <w:r>
        <w:rPr>
          <w:rFonts w:hint="eastAsia" w:ascii="仿宋" w:hAnsi="仿宋" w:eastAsia="仿宋" w:cs="仿宋"/>
          <w:i w:val="0"/>
          <w:iCs w:val="0"/>
          <w:caps w:val="0"/>
          <w:color w:val="3D3D3D"/>
          <w:spacing w:val="0"/>
          <w:kern w:val="0"/>
          <w:sz w:val="28"/>
          <w:szCs w:val="28"/>
          <w:bdr w:val="none" w:color="auto" w:sz="0" w:space="0"/>
          <w:shd w:val="clear" w:fill="FFFFFF"/>
          <w:lang w:val="en-US" w:eastAsia="zh-CN" w:bidi="ar"/>
        </w:rPr>
        <w:t>慈善信托文件应当载明下列事项：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640"/>
        <w:jc w:val="both"/>
        <w:rPr>
          <w:rFonts w:hint="default" w:ascii="Times New Roman" w:hAnsi="Times New Roman" w:cs="Times New Roman"/>
          <w:i w:val="0"/>
          <w:iCs w:val="0"/>
          <w:caps w:val="0"/>
          <w:color w:val="3D3D3D"/>
          <w:spacing w:val="0"/>
          <w:sz w:val="28"/>
          <w:szCs w:val="28"/>
        </w:rPr>
      </w:pPr>
      <w:r>
        <w:rPr>
          <w:rFonts w:hint="eastAsia" w:ascii="仿宋" w:hAnsi="仿宋" w:eastAsia="仿宋" w:cs="仿宋"/>
          <w:i w:val="0"/>
          <w:iCs w:val="0"/>
          <w:caps w:val="0"/>
          <w:color w:val="3D3D3D"/>
          <w:spacing w:val="0"/>
          <w:kern w:val="0"/>
          <w:sz w:val="28"/>
          <w:szCs w:val="28"/>
          <w:bdr w:val="none" w:color="auto" w:sz="0" w:space="0"/>
          <w:shd w:val="clear" w:fill="FFFFFF"/>
          <w:lang w:val="en-US" w:eastAsia="zh-CN" w:bidi="ar"/>
        </w:rPr>
        <w:t>（一）慈善信托名称；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640"/>
        <w:jc w:val="both"/>
        <w:rPr>
          <w:rFonts w:hint="default" w:ascii="Times New Roman" w:hAnsi="Times New Roman" w:cs="Times New Roman"/>
          <w:i w:val="0"/>
          <w:iCs w:val="0"/>
          <w:caps w:val="0"/>
          <w:color w:val="3D3D3D"/>
          <w:spacing w:val="0"/>
          <w:sz w:val="28"/>
          <w:szCs w:val="28"/>
        </w:rPr>
      </w:pPr>
      <w:r>
        <w:rPr>
          <w:rFonts w:hint="eastAsia" w:ascii="仿宋" w:hAnsi="仿宋" w:eastAsia="仿宋" w:cs="仿宋"/>
          <w:i w:val="0"/>
          <w:iCs w:val="0"/>
          <w:caps w:val="0"/>
          <w:color w:val="3D3D3D"/>
          <w:spacing w:val="0"/>
          <w:kern w:val="0"/>
          <w:sz w:val="28"/>
          <w:szCs w:val="28"/>
          <w:bdr w:val="none" w:color="auto" w:sz="0" w:space="0"/>
          <w:shd w:val="clear" w:fill="FFFFFF"/>
          <w:lang w:val="en-US" w:eastAsia="zh-CN" w:bidi="ar"/>
        </w:rPr>
        <w:t>（二）慈善信托目的；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640"/>
        <w:jc w:val="both"/>
        <w:rPr>
          <w:rFonts w:hint="default" w:ascii="Times New Roman" w:hAnsi="Times New Roman" w:cs="Times New Roman"/>
          <w:i w:val="0"/>
          <w:iCs w:val="0"/>
          <w:caps w:val="0"/>
          <w:color w:val="3D3D3D"/>
          <w:spacing w:val="0"/>
          <w:sz w:val="28"/>
          <w:szCs w:val="28"/>
        </w:rPr>
      </w:pPr>
      <w:r>
        <w:rPr>
          <w:rFonts w:hint="eastAsia" w:ascii="仿宋" w:hAnsi="仿宋" w:eastAsia="仿宋" w:cs="仿宋"/>
          <w:i w:val="0"/>
          <w:iCs w:val="0"/>
          <w:caps w:val="0"/>
          <w:color w:val="3D3D3D"/>
          <w:spacing w:val="0"/>
          <w:kern w:val="0"/>
          <w:sz w:val="28"/>
          <w:szCs w:val="28"/>
          <w:bdr w:val="none" w:color="auto" w:sz="0" w:space="0"/>
          <w:shd w:val="clear" w:fill="FFFFFF"/>
          <w:lang w:val="en-US" w:eastAsia="zh-CN" w:bidi="ar"/>
        </w:rPr>
        <w:t>（三）委托人、受托人的姓名或者名称、住所，如设置监察人，监察人的姓名或者名称、住所；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640"/>
        <w:jc w:val="both"/>
        <w:rPr>
          <w:rFonts w:hint="default" w:ascii="Times New Roman" w:hAnsi="Times New Roman" w:cs="Times New Roman"/>
          <w:i w:val="0"/>
          <w:iCs w:val="0"/>
          <w:caps w:val="0"/>
          <w:color w:val="3D3D3D"/>
          <w:spacing w:val="0"/>
          <w:sz w:val="28"/>
          <w:szCs w:val="28"/>
        </w:rPr>
      </w:pPr>
      <w:r>
        <w:rPr>
          <w:rFonts w:hint="eastAsia" w:ascii="仿宋" w:hAnsi="仿宋" w:eastAsia="仿宋" w:cs="仿宋"/>
          <w:i w:val="0"/>
          <w:iCs w:val="0"/>
          <w:caps w:val="0"/>
          <w:color w:val="3D3D3D"/>
          <w:spacing w:val="0"/>
          <w:kern w:val="0"/>
          <w:sz w:val="28"/>
          <w:szCs w:val="28"/>
          <w:bdr w:val="none" w:color="auto" w:sz="0" w:space="0"/>
          <w:shd w:val="clear" w:fill="FFFFFF"/>
          <w:lang w:val="en-US" w:eastAsia="zh-CN" w:bidi="ar"/>
        </w:rPr>
        <w:t>（四）受益人范围及选定的程序和方法；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640"/>
        <w:jc w:val="both"/>
        <w:rPr>
          <w:rFonts w:hint="default" w:ascii="Times New Roman" w:hAnsi="Times New Roman" w:cs="Times New Roman"/>
          <w:i w:val="0"/>
          <w:iCs w:val="0"/>
          <w:caps w:val="0"/>
          <w:color w:val="3D3D3D"/>
          <w:spacing w:val="0"/>
          <w:sz w:val="28"/>
          <w:szCs w:val="28"/>
        </w:rPr>
      </w:pPr>
      <w:r>
        <w:rPr>
          <w:rFonts w:hint="eastAsia" w:ascii="仿宋" w:hAnsi="仿宋" w:eastAsia="仿宋" w:cs="仿宋"/>
          <w:i w:val="0"/>
          <w:iCs w:val="0"/>
          <w:caps w:val="0"/>
          <w:color w:val="3D3D3D"/>
          <w:spacing w:val="0"/>
          <w:kern w:val="0"/>
          <w:sz w:val="28"/>
          <w:szCs w:val="28"/>
          <w:bdr w:val="none" w:color="auto" w:sz="0" w:space="0"/>
          <w:shd w:val="clear" w:fill="FFFFFF"/>
          <w:lang w:val="en-US" w:eastAsia="zh-CN" w:bidi="ar"/>
        </w:rPr>
        <w:t>（五）信托财产的范围、种类、状况和管理方法；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640"/>
        <w:jc w:val="both"/>
        <w:rPr>
          <w:rFonts w:hint="default" w:ascii="Times New Roman" w:hAnsi="Times New Roman" w:cs="Times New Roman"/>
          <w:i w:val="0"/>
          <w:iCs w:val="0"/>
          <w:caps w:val="0"/>
          <w:color w:val="3D3D3D"/>
          <w:spacing w:val="0"/>
          <w:sz w:val="28"/>
          <w:szCs w:val="28"/>
        </w:rPr>
      </w:pPr>
      <w:r>
        <w:rPr>
          <w:rFonts w:hint="eastAsia" w:ascii="仿宋" w:hAnsi="仿宋" w:eastAsia="仿宋" w:cs="仿宋"/>
          <w:i w:val="0"/>
          <w:iCs w:val="0"/>
          <w:caps w:val="0"/>
          <w:color w:val="3D3D3D"/>
          <w:spacing w:val="0"/>
          <w:kern w:val="0"/>
          <w:sz w:val="28"/>
          <w:szCs w:val="28"/>
          <w:bdr w:val="none" w:color="auto" w:sz="0" w:space="0"/>
          <w:shd w:val="clear" w:fill="FFFFFF"/>
          <w:lang w:val="en-US" w:eastAsia="zh-CN" w:bidi="ar"/>
        </w:rPr>
        <w:t>（六）年度慈善支出的比例或数额；</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640"/>
        <w:jc w:val="both"/>
        <w:rPr>
          <w:rFonts w:hint="default" w:ascii="Times New Roman" w:hAnsi="Times New Roman" w:cs="Times New Roman"/>
          <w:i w:val="0"/>
          <w:iCs w:val="0"/>
          <w:caps w:val="0"/>
          <w:color w:val="3D3D3D"/>
          <w:spacing w:val="0"/>
          <w:sz w:val="28"/>
          <w:szCs w:val="28"/>
        </w:rPr>
      </w:pPr>
      <w:r>
        <w:rPr>
          <w:rFonts w:hint="eastAsia" w:ascii="仿宋" w:hAnsi="仿宋" w:eastAsia="仿宋" w:cs="仿宋"/>
          <w:i w:val="0"/>
          <w:iCs w:val="0"/>
          <w:caps w:val="0"/>
          <w:color w:val="3D3D3D"/>
          <w:spacing w:val="0"/>
          <w:kern w:val="0"/>
          <w:sz w:val="28"/>
          <w:szCs w:val="28"/>
          <w:bdr w:val="none" w:color="auto" w:sz="0" w:space="0"/>
          <w:shd w:val="clear" w:fill="FFFFFF"/>
          <w:lang w:val="en-US" w:eastAsia="zh-CN" w:bidi="ar"/>
        </w:rPr>
        <w:t>（七）信息披露的内容和方式；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640"/>
        <w:jc w:val="both"/>
        <w:rPr>
          <w:rFonts w:hint="default" w:ascii="Times New Roman" w:hAnsi="Times New Roman" w:cs="Times New Roman"/>
          <w:i w:val="0"/>
          <w:iCs w:val="0"/>
          <w:caps w:val="0"/>
          <w:color w:val="3D3D3D"/>
          <w:spacing w:val="0"/>
          <w:sz w:val="28"/>
          <w:szCs w:val="28"/>
        </w:rPr>
      </w:pPr>
      <w:r>
        <w:rPr>
          <w:rFonts w:hint="eastAsia" w:ascii="仿宋" w:hAnsi="仿宋" w:eastAsia="仿宋" w:cs="仿宋"/>
          <w:i w:val="0"/>
          <w:iCs w:val="0"/>
          <w:caps w:val="0"/>
          <w:color w:val="3D3D3D"/>
          <w:spacing w:val="0"/>
          <w:kern w:val="0"/>
          <w:sz w:val="28"/>
          <w:szCs w:val="28"/>
          <w:bdr w:val="none" w:color="auto" w:sz="0" w:space="0"/>
          <w:shd w:val="clear" w:fill="FFFFFF"/>
          <w:lang w:val="en-US" w:eastAsia="zh-CN" w:bidi="ar"/>
        </w:rPr>
        <w:t>（八）受益人取得信托利益的形式和方法；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640"/>
        <w:jc w:val="both"/>
        <w:rPr>
          <w:rFonts w:hint="default" w:ascii="Times New Roman" w:hAnsi="Times New Roman" w:cs="Times New Roman"/>
          <w:i w:val="0"/>
          <w:iCs w:val="0"/>
          <w:caps w:val="0"/>
          <w:color w:val="3D3D3D"/>
          <w:spacing w:val="0"/>
          <w:sz w:val="28"/>
          <w:szCs w:val="28"/>
        </w:rPr>
      </w:pPr>
      <w:r>
        <w:rPr>
          <w:rFonts w:hint="eastAsia" w:ascii="仿宋" w:hAnsi="仿宋" w:eastAsia="仿宋" w:cs="仿宋"/>
          <w:i w:val="0"/>
          <w:iCs w:val="0"/>
          <w:caps w:val="0"/>
          <w:color w:val="3D3D3D"/>
          <w:spacing w:val="0"/>
          <w:kern w:val="0"/>
          <w:sz w:val="28"/>
          <w:szCs w:val="28"/>
          <w:bdr w:val="none" w:color="auto" w:sz="0" w:space="0"/>
          <w:shd w:val="clear" w:fill="FFFFFF"/>
          <w:lang w:val="en-US" w:eastAsia="zh-CN" w:bidi="ar"/>
        </w:rPr>
        <w:t>（九）信托报酬收取标准和方法。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0"/>
        <w:jc w:val="both"/>
        <w:rPr>
          <w:rFonts w:hint="default" w:ascii="Times New Roman" w:hAnsi="Times New Roman" w:cs="Times New Roman"/>
          <w:i w:val="0"/>
          <w:iCs w:val="0"/>
          <w:caps w:val="0"/>
          <w:color w:val="3D3D3D"/>
          <w:spacing w:val="0"/>
          <w:sz w:val="28"/>
          <w:szCs w:val="28"/>
        </w:rPr>
      </w:pPr>
      <w:r>
        <w:rPr>
          <w:rFonts w:hint="eastAsia" w:ascii="仿宋" w:hAnsi="仿宋" w:eastAsia="仿宋" w:cs="仿宋"/>
          <w:i w:val="0"/>
          <w:iCs w:val="0"/>
          <w:caps w:val="0"/>
          <w:color w:val="3D3D3D"/>
          <w:spacing w:val="0"/>
          <w:kern w:val="0"/>
          <w:sz w:val="28"/>
          <w:szCs w:val="28"/>
          <w:bdr w:val="none" w:color="auto" w:sz="0" w:space="0"/>
          <w:shd w:val="clear" w:fill="FFFFFF"/>
          <w:lang w:val="en-US" w:eastAsia="zh-CN" w:bidi="ar"/>
        </w:rPr>
        <w:t>    除前款所列事项外，可以载明信托期限、新受托人的选任方式、信托终止事由、争议解决方式等事项。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0"/>
        <w:jc w:val="both"/>
        <w:rPr>
          <w:rFonts w:hint="default" w:ascii="Times New Roman" w:hAnsi="Times New Roman" w:cs="Times New Roman"/>
          <w:i w:val="0"/>
          <w:iCs w:val="0"/>
          <w:caps w:val="0"/>
          <w:color w:val="3D3D3D"/>
          <w:spacing w:val="0"/>
          <w:sz w:val="28"/>
          <w:szCs w:val="28"/>
        </w:rPr>
      </w:pPr>
      <w:r>
        <w:rPr>
          <w:rFonts w:hint="default" w:ascii="Times New Roman" w:hAnsi="Times New Roman" w:cs="Times New Roman" w:eastAsiaTheme="minorEastAsia"/>
          <w:i w:val="0"/>
          <w:iCs w:val="0"/>
          <w:caps w:val="0"/>
          <w:color w:val="3D3D3D"/>
          <w:spacing w:val="0"/>
          <w:kern w:val="0"/>
          <w:sz w:val="28"/>
          <w:szCs w:val="28"/>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0"/>
        <w:jc w:val="center"/>
        <w:rPr>
          <w:rFonts w:hint="default" w:ascii="Times New Roman" w:hAnsi="Times New Roman" w:cs="Times New Roman"/>
          <w:i w:val="0"/>
          <w:iCs w:val="0"/>
          <w:caps w:val="0"/>
          <w:color w:val="3D3D3D"/>
          <w:spacing w:val="0"/>
          <w:sz w:val="28"/>
          <w:szCs w:val="28"/>
        </w:rPr>
      </w:pPr>
      <w:r>
        <w:rPr>
          <w:rFonts w:hint="eastAsia" w:ascii="黑体" w:hAnsi="宋体" w:eastAsia="黑体" w:cs="黑体"/>
          <w:i w:val="0"/>
          <w:iCs w:val="0"/>
          <w:caps w:val="0"/>
          <w:color w:val="3D3D3D"/>
          <w:spacing w:val="0"/>
          <w:kern w:val="0"/>
          <w:sz w:val="28"/>
          <w:szCs w:val="28"/>
          <w:bdr w:val="none" w:color="auto" w:sz="0" w:space="0"/>
          <w:shd w:val="clear" w:fill="FFFFFF"/>
          <w:lang w:val="en-US" w:eastAsia="zh-CN" w:bidi="ar"/>
        </w:rPr>
        <w:t>第三章    慈善信托的备案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0"/>
        <w:jc w:val="both"/>
        <w:rPr>
          <w:rFonts w:hint="default" w:ascii="Times New Roman" w:hAnsi="Times New Roman" w:cs="Times New Roman"/>
          <w:i w:val="0"/>
          <w:iCs w:val="0"/>
          <w:caps w:val="0"/>
          <w:color w:val="3D3D3D"/>
          <w:spacing w:val="0"/>
          <w:sz w:val="28"/>
          <w:szCs w:val="28"/>
        </w:rPr>
      </w:pPr>
      <w:r>
        <w:rPr>
          <w:rFonts w:hint="eastAsia" w:ascii="仿宋" w:hAnsi="仿宋" w:eastAsia="仿宋" w:cs="仿宋"/>
          <w:i w:val="0"/>
          <w:iCs w:val="0"/>
          <w:caps w:val="0"/>
          <w:color w:val="3D3D3D"/>
          <w:spacing w:val="0"/>
          <w:kern w:val="0"/>
          <w:sz w:val="28"/>
          <w:szCs w:val="28"/>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640"/>
        <w:jc w:val="both"/>
        <w:rPr>
          <w:rFonts w:hint="default" w:ascii="Times New Roman" w:hAnsi="Times New Roman" w:cs="Times New Roman"/>
          <w:i w:val="0"/>
          <w:iCs w:val="0"/>
          <w:caps w:val="0"/>
          <w:color w:val="3D3D3D"/>
          <w:spacing w:val="0"/>
          <w:sz w:val="28"/>
          <w:szCs w:val="28"/>
        </w:rPr>
      </w:pPr>
      <w:r>
        <w:rPr>
          <w:rFonts w:hint="eastAsia" w:ascii="黑体" w:hAnsi="宋体" w:eastAsia="黑体" w:cs="黑体"/>
          <w:i w:val="0"/>
          <w:iCs w:val="0"/>
          <w:caps w:val="0"/>
          <w:color w:val="3D3D3D"/>
          <w:spacing w:val="0"/>
          <w:kern w:val="0"/>
          <w:sz w:val="28"/>
          <w:szCs w:val="28"/>
          <w:bdr w:val="none" w:color="auto" w:sz="0" w:space="0"/>
          <w:shd w:val="clear" w:fill="FFFFFF"/>
          <w:lang w:val="en-US" w:eastAsia="zh-CN" w:bidi="ar"/>
        </w:rPr>
        <w:t>第十五条</w:t>
      </w:r>
      <w:r>
        <w:rPr>
          <w:rFonts w:hint="eastAsia" w:ascii="仿宋" w:hAnsi="仿宋" w:eastAsia="仿宋" w:cs="仿宋"/>
          <w:i w:val="0"/>
          <w:iCs w:val="0"/>
          <w:caps w:val="0"/>
          <w:color w:val="3D3D3D"/>
          <w:spacing w:val="0"/>
          <w:kern w:val="0"/>
          <w:sz w:val="28"/>
          <w:szCs w:val="28"/>
          <w:bdr w:val="none" w:color="auto" w:sz="0" w:space="0"/>
          <w:shd w:val="clear" w:fill="FFFFFF"/>
          <w:lang w:val="en-US" w:eastAsia="zh-CN" w:bidi="ar"/>
        </w:rPr>
        <w:t>  受托人应当在慈善信托文件签订之日起</w:t>
      </w:r>
      <w:r>
        <w:rPr>
          <w:rFonts w:hint="default" w:ascii="Times New Roman" w:hAnsi="Times New Roman" w:cs="Times New Roman" w:eastAsiaTheme="minorEastAsia"/>
          <w:i w:val="0"/>
          <w:iCs w:val="0"/>
          <w:caps w:val="0"/>
          <w:color w:val="3D3D3D"/>
          <w:spacing w:val="0"/>
          <w:kern w:val="0"/>
          <w:sz w:val="28"/>
          <w:szCs w:val="28"/>
          <w:bdr w:val="none" w:color="auto" w:sz="0" w:space="0"/>
          <w:shd w:val="clear" w:fill="FFFFFF"/>
          <w:lang w:val="en-US" w:eastAsia="zh-CN" w:bidi="ar"/>
        </w:rPr>
        <w:t>7</w:t>
      </w:r>
      <w:r>
        <w:rPr>
          <w:rFonts w:hint="eastAsia" w:ascii="仿宋" w:hAnsi="仿宋" w:eastAsia="仿宋" w:cs="仿宋"/>
          <w:i w:val="0"/>
          <w:iCs w:val="0"/>
          <w:caps w:val="0"/>
          <w:color w:val="3D3D3D"/>
          <w:spacing w:val="0"/>
          <w:kern w:val="0"/>
          <w:sz w:val="28"/>
          <w:szCs w:val="28"/>
          <w:bdr w:val="none" w:color="auto" w:sz="0" w:space="0"/>
          <w:shd w:val="clear" w:fill="FFFFFF"/>
          <w:lang w:val="en-US" w:eastAsia="zh-CN" w:bidi="ar"/>
        </w:rPr>
        <w:t>日内，将相关文件向受托人所在地区级以上民政部门备案。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640"/>
        <w:jc w:val="both"/>
        <w:rPr>
          <w:rFonts w:hint="default" w:ascii="Times New Roman" w:hAnsi="Times New Roman" w:cs="Times New Roman"/>
          <w:i w:val="0"/>
          <w:iCs w:val="0"/>
          <w:caps w:val="0"/>
          <w:color w:val="3D3D3D"/>
          <w:spacing w:val="0"/>
          <w:sz w:val="28"/>
          <w:szCs w:val="28"/>
        </w:rPr>
      </w:pPr>
      <w:r>
        <w:rPr>
          <w:rFonts w:hint="eastAsia" w:ascii="黑体" w:hAnsi="宋体" w:eastAsia="黑体" w:cs="黑体"/>
          <w:i w:val="0"/>
          <w:iCs w:val="0"/>
          <w:caps w:val="0"/>
          <w:color w:val="3D3D3D"/>
          <w:spacing w:val="0"/>
          <w:kern w:val="0"/>
          <w:sz w:val="28"/>
          <w:szCs w:val="28"/>
          <w:bdr w:val="none" w:color="auto" w:sz="0" w:space="0"/>
          <w:shd w:val="clear" w:fill="FFFFFF"/>
          <w:lang w:val="en-US" w:eastAsia="zh-CN" w:bidi="ar"/>
        </w:rPr>
        <w:t>第十六条  </w:t>
      </w:r>
      <w:r>
        <w:rPr>
          <w:rFonts w:hint="eastAsia" w:ascii="仿宋" w:hAnsi="仿宋" w:eastAsia="仿宋" w:cs="仿宋"/>
          <w:i w:val="0"/>
          <w:iCs w:val="0"/>
          <w:caps w:val="0"/>
          <w:color w:val="3D3D3D"/>
          <w:spacing w:val="0"/>
          <w:kern w:val="0"/>
          <w:sz w:val="28"/>
          <w:szCs w:val="28"/>
          <w:bdr w:val="none" w:color="auto" w:sz="0" w:space="0"/>
          <w:shd w:val="clear" w:fill="FFFFFF"/>
          <w:lang w:val="en-US" w:eastAsia="zh-CN" w:bidi="ar"/>
        </w:rPr>
        <w:t>信托公司担任慈善信托受托人的，由其登记注册地的区级以上民政部门履行备案职责；慈善组织担任慈善信托受托人的，由其登记或认定的民</w:t>
      </w:r>
      <w:r>
        <w:rPr>
          <w:rFonts w:hint="eastAsia" w:ascii="仿宋" w:hAnsi="仿宋" w:eastAsia="仿宋" w:cs="仿宋"/>
          <w:i w:val="0"/>
          <w:iCs w:val="0"/>
          <w:caps w:val="0"/>
          <w:color w:val="000000"/>
          <w:spacing w:val="0"/>
          <w:kern w:val="0"/>
          <w:sz w:val="28"/>
          <w:szCs w:val="28"/>
          <w:bdr w:val="none" w:color="auto" w:sz="0" w:space="0"/>
          <w:shd w:val="clear" w:fill="FFFFFF"/>
          <w:lang w:val="en-US" w:eastAsia="zh-CN" w:bidi="ar"/>
        </w:rPr>
        <w:t>政部门履行备案职责；慈善组织在区行政审批局登记的，由区民政部门履行备案职责。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640"/>
        <w:jc w:val="both"/>
        <w:rPr>
          <w:rFonts w:hint="default" w:ascii="Times New Roman" w:hAnsi="Times New Roman" w:cs="Times New Roman"/>
          <w:i w:val="0"/>
          <w:iCs w:val="0"/>
          <w:caps w:val="0"/>
          <w:color w:val="3D3D3D"/>
          <w:spacing w:val="0"/>
          <w:sz w:val="28"/>
          <w:szCs w:val="28"/>
        </w:rPr>
      </w:pPr>
      <w:r>
        <w:rPr>
          <w:rFonts w:hint="eastAsia" w:ascii="黑体" w:hAnsi="宋体" w:eastAsia="黑体" w:cs="黑体"/>
          <w:i w:val="0"/>
          <w:iCs w:val="0"/>
          <w:caps w:val="0"/>
          <w:color w:val="000000"/>
          <w:spacing w:val="0"/>
          <w:kern w:val="0"/>
          <w:sz w:val="28"/>
          <w:szCs w:val="28"/>
          <w:bdr w:val="none" w:color="auto" w:sz="0" w:space="0"/>
          <w:shd w:val="clear" w:fill="FFFFFF"/>
          <w:lang w:val="en-US" w:eastAsia="zh-CN" w:bidi="ar"/>
        </w:rPr>
        <w:t>第十七条  </w:t>
      </w:r>
      <w:r>
        <w:rPr>
          <w:rFonts w:hint="eastAsia" w:ascii="仿宋" w:hAnsi="仿宋" w:eastAsia="仿宋" w:cs="仿宋"/>
          <w:i w:val="0"/>
          <w:iCs w:val="0"/>
          <w:caps w:val="0"/>
          <w:color w:val="000000"/>
          <w:spacing w:val="0"/>
          <w:kern w:val="0"/>
          <w:sz w:val="28"/>
          <w:szCs w:val="28"/>
          <w:bdr w:val="none" w:color="auto" w:sz="0" w:space="0"/>
          <w:shd w:val="clear" w:fill="FFFFFF"/>
          <w:lang w:val="en-US" w:eastAsia="zh-CN" w:bidi="ar"/>
        </w:rPr>
        <w:t>同一慈善信托有两个或两个以上的受托人时，委托人应当确定其中一个承担主要受托管理责任的受托人按照本章规定进行备案。备案的民政部门与其他受托人所在地的区级以上民政部门共享备案信息。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640"/>
        <w:jc w:val="both"/>
        <w:rPr>
          <w:rFonts w:hint="default" w:ascii="Times New Roman" w:hAnsi="Times New Roman" w:cs="Times New Roman"/>
          <w:i w:val="0"/>
          <w:iCs w:val="0"/>
          <w:caps w:val="0"/>
          <w:color w:val="3D3D3D"/>
          <w:spacing w:val="0"/>
          <w:sz w:val="28"/>
          <w:szCs w:val="28"/>
        </w:rPr>
      </w:pPr>
      <w:r>
        <w:rPr>
          <w:rFonts w:hint="eastAsia" w:ascii="黑体" w:hAnsi="宋体" w:eastAsia="黑体" w:cs="黑体"/>
          <w:i w:val="0"/>
          <w:iCs w:val="0"/>
          <w:caps w:val="0"/>
          <w:color w:val="000000"/>
          <w:spacing w:val="0"/>
          <w:kern w:val="0"/>
          <w:sz w:val="28"/>
          <w:szCs w:val="28"/>
          <w:bdr w:val="none" w:color="auto" w:sz="0" w:space="0"/>
          <w:shd w:val="clear" w:fill="FFFFFF"/>
          <w:lang w:val="en-US" w:eastAsia="zh-CN" w:bidi="ar"/>
        </w:rPr>
        <w:t>第十八条  </w:t>
      </w:r>
      <w:r>
        <w:rPr>
          <w:rFonts w:hint="eastAsia" w:ascii="仿宋" w:hAnsi="仿宋" w:eastAsia="仿宋" w:cs="仿宋"/>
          <w:i w:val="0"/>
          <w:iCs w:val="0"/>
          <w:caps w:val="0"/>
          <w:color w:val="000000"/>
          <w:spacing w:val="0"/>
          <w:kern w:val="0"/>
          <w:sz w:val="28"/>
          <w:szCs w:val="28"/>
          <w:bdr w:val="none" w:color="auto" w:sz="0" w:space="0"/>
          <w:shd w:val="clear" w:fill="FFFFFF"/>
          <w:lang w:val="en-US" w:eastAsia="zh-CN" w:bidi="ar"/>
        </w:rPr>
        <w:t>慈善信托的受托人向民政部门申请备案时，应当提交以下书面材料：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640"/>
        <w:jc w:val="both"/>
        <w:rPr>
          <w:rFonts w:hint="default" w:ascii="Times New Roman" w:hAnsi="Times New Roman" w:cs="Times New Roman"/>
          <w:i w:val="0"/>
          <w:iCs w:val="0"/>
          <w:caps w:val="0"/>
          <w:color w:val="3D3D3D"/>
          <w:spacing w:val="0"/>
          <w:sz w:val="28"/>
          <w:szCs w:val="28"/>
        </w:rPr>
      </w:pPr>
      <w:r>
        <w:rPr>
          <w:rFonts w:hint="eastAsia" w:ascii="仿宋" w:hAnsi="仿宋" w:eastAsia="仿宋" w:cs="仿宋"/>
          <w:i w:val="0"/>
          <w:iCs w:val="0"/>
          <w:caps w:val="0"/>
          <w:color w:val="000000"/>
          <w:spacing w:val="0"/>
          <w:kern w:val="0"/>
          <w:sz w:val="28"/>
          <w:szCs w:val="28"/>
          <w:bdr w:val="none" w:color="auto" w:sz="0" w:space="0"/>
          <w:shd w:val="clear" w:fill="FFFFFF"/>
          <w:lang w:val="en-US" w:eastAsia="zh-CN" w:bidi="ar"/>
        </w:rPr>
        <w:t>（一）备案申请书；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0"/>
        <w:jc w:val="both"/>
        <w:rPr>
          <w:rFonts w:hint="default" w:ascii="Times New Roman" w:hAnsi="Times New Roman" w:cs="Times New Roman"/>
          <w:i w:val="0"/>
          <w:iCs w:val="0"/>
          <w:caps w:val="0"/>
          <w:color w:val="3D3D3D"/>
          <w:spacing w:val="0"/>
          <w:sz w:val="28"/>
          <w:szCs w:val="28"/>
        </w:rPr>
      </w:pPr>
      <w:r>
        <w:rPr>
          <w:rFonts w:hint="eastAsia" w:ascii="仿宋" w:hAnsi="仿宋" w:eastAsia="仿宋" w:cs="仿宋"/>
          <w:i w:val="0"/>
          <w:iCs w:val="0"/>
          <w:caps w:val="0"/>
          <w:color w:val="000000"/>
          <w:spacing w:val="0"/>
          <w:kern w:val="0"/>
          <w:sz w:val="28"/>
          <w:szCs w:val="28"/>
          <w:bdr w:val="none" w:color="auto" w:sz="0" w:space="0"/>
          <w:shd w:val="clear" w:fill="FFFFFF"/>
          <w:lang w:val="en-US" w:eastAsia="zh-CN" w:bidi="ar"/>
        </w:rPr>
        <w:t>    （二）委托人身份证明（复印件）和关于信托财产合法性的声明；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640"/>
        <w:jc w:val="both"/>
        <w:rPr>
          <w:rFonts w:hint="default" w:ascii="Times New Roman" w:hAnsi="Times New Roman" w:cs="Times New Roman"/>
          <w:i w:val="0"/>
          <w:iCs w:val="0"/>
          <w:caps w:val="0"/>
          <w:color w:val="3D3D3D"/>
          <w:spacing w:val="0"/>
          <w:sz w:val="28"/>
          <w:szCs w:val="28"/>
        </w:rPr>
      </w:pPr>
      <w:r>
        <w:rPr>
          <w:rFonts w:hint="eastAsia" w:ascii="仿宋" w:hAnsi="仿宋" w:eastAsia="仿宋" w:cs="仿宋"/>
          <w:i w:val="0"/>
          <w:iCs w:val="0"/>
          <w:caps w:val="0"/>
          <w:color w:val="000000"/>
          <w:spacing w:val="0"/>
          <w:kern w:val="0"/>
          <w:sz w:val="28"/>
          <w:szCs w:val="28"/>
          <w:bdr w:val="none" w:color="auto" w:sz="0" w:space="0"/>
          <w:shd w:val="clear" w:fill="FFFFFF"/>
          <w:lang w:val="en-US" w:eastAsia="zh-CN" w:bidi="ar"/>
        </w:rPr>
        <w:t>（三）担任受托人的信托公司的金融许可证或慈善组织准予登记或予以认定的证明材料（复印件）；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640"/>
        <w:jc w:val="both"/>
        <w:rPr>
          <w:rFonts w:hint="default" w:ascii="Times New Roman" w:hAnsi="Times New Roman" w:cs="Times New Roman"/>
          <w:i w:val="0"/>
          <w:iCs w:val="0"/>
          <w:caps w:val="0"/>
          <w:color w:val="3D3D3D"/>
          <w:spacing w:val="0"/>
          <w:sz w:val="28"/>
          <w:szCs w:val="28"/>
        </w:rPr>
      </w:pPr>
      <w:r>
        <w:rPr>
          <w:rFonts w:hint="eastAsia" w:ascii="仿宋" w:hAnsi="仿宋" w:eastAsia="仿宋" w:cs="仿宋"/>
          <w:i w:val="0"/>
          <w:iCs w:val="0"/>
          <w:caps w:val="0"/>
          <w:color w:val="000000"/>
          <w:spacing w:val="0"/>
          <w:kern w:val="0"/>
          <w:sz w:val="28"/>
          <w:szCs w:val="28"/>
          <w:bdr w:val="none" w:color="auto" w:sz="0" w:space="0"/>
          <w:shd w:val="clear" w:fill="FFFFFF"/>
          <w:lang w:val="en-US" w:eastAsia="zh-CN" w:bidi="ar"/>
        </w:rPr>
        <w:t>（四）信托文件；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640"/>
        <w:jc w:val="both"/>
        <w:rPr>
          <w:rFonts w:hint="default" w:ascii="Times New Roman" w:hAnsi="Times New Roman" w:cs="Times New Roman"/>
          <w:i w:val="0"/>
          <w:iCs w:val="0"/>
          <w:caps w:val="0"/>
          <w:color w:val="3D3D3D"/>
          <w:spacing w:val="0"/>
          <w:sz w:val="28"/>
          <w:szCs w:val="28"/>
        </w:rPr>
      </w:pPr>
      <w:r>
        <w:rPr>
          <w:rFonts w:hint="eastAsia" w:ascii="仿宋" w:hAnsi="仿宋" w:eastAsia="仿宋" w:cs="仿宋"/>
          <w:i w:val="0"/>
          <w:iCs w:val="0"/>
          <w:caps w:val="0"/>
          <w:color w:val="000000"/>
          <w:spacing w:val="0"/>
          <w:kern w:val="0"/>
          <w:sz w:val="28"/>
          <w:szCs w:val="28"/>
          <w:bdr w:val="none" w:color="auto" w:sz="0" w:space="0"/>
          <w:shd w:val="clear" w:fill="FFFFFF"/>
          <w:lang w:val="en-US" w:eastAsia="zh-CN" w:bidi="ar"/>
        </w:rPr>
        <w:t>（五）开立慈善信托专用资金账户证明、商业银行资金保管协议，非资金信托除外；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640"/>
        <w:jc w:val="both"/>
        <w:rPr>
          <w:rFonts w:hint="default" w:ascii="Times New Roman" w:hAnsi="Times New Roman" w:cs="Times New Roman"/>
          <w:i w:val="0"/>
          <w:iCs w:val="0"/>
          <w:caps w:val="0"/>
          <w:color w:val="3D3D3D"/>
          <w:spacing w:val="0"/>
          <w:sz w:val="28"/>
          <w:szCs w:val="28"/>
        </w:rPr>
      </w:pPr>
      <w:r>
        <w:rPr>
          <w:rFonts w:hint="eastAsia" w:ascii="仿宋" w:hAnsi="仿宋" w:eastAsia="仿宋" w:cs="仿宋"/>
          <w:i w:val="0"/>
          <w:iCs w:val="0"/>
          <w:caps w:val="0"/>
          <w:color w:val="000000"/>
          <w:spacing w:val="0"/>
          <w:kern w:val="0"/>
          <w:sz w:val="28"/>
          <w:szCs w:val="28"/>
          <w:bdr w:val="none" w:color="auto" w:sz="0" w:space="0"/>
          <w:shd w:val="clear" w:fill="FFFFFF"/>
          <w:lang w:val="en-US" w:eastAsia="zh-CN" w:bidi="ar"/>
        </w:rPr>
        <w:t>（六）信托财产交付的证明材料（复印件）；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640"/>
        <w:jc w:val="both"/>
        <w:rPr>
          <w:rFonts w:hint="default" w:ascii="Times New Roman" w:hAnsi="Times New Roman" w:cs="Times New Roman"/>
          <w:i w:val="0"/>
          <w:iCs w:val="0"/>
          <w:caps w:val="0"/>
          <w:color w:val="3D3D3D"/>
          <w:spacing w:val="0"/>
          <w:sz w:val="28"/>
          <w:szCs w:val="28"/>
        </w:rPr>
      </w:pPr>
      <w:r>
        <w:rPr>
          <w:rFonts w:hint="eastAsia" w:ascii="仿宋" w:hAnsi="仿宋" w:eastAsia="仿宋" w:cs="仿宋"/>
          <w:i w:val="0"/>
          <w:iCs w:val="0"/>
          <w:caps w:val="0"/>
          <w:color w:val="000000"/>
          <w:spacing w:val="0"/>
          <w:kern w:val="0"/>
          <w:sz w:val="28"/>
          <w:szCs w:val="28"/>
          <w:bdr w:val="none" w:color="auto" w:sz="0" w:space="0"/>
          <w:shd w:val="clear" w:fill="FFFFFF"/>
          <w:lang w:val="en-US" w:eastAsia="zh-CN" w:bidi="ar"/>
        </w:rPr>
        <w:t>（七）其他材料。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0"/>
        <w:jc w:val="both"/>
        <w:rPr>
          <w:rFonts w:hint="default" w:ascii="Times New Roman" w:hAnsi="Times New Roman" w:cs="Times New Roman"/>
          <w:i w:val="0"/>
          <w:iCs w:val="0"/>
          <w:caps w:val="0"/>
          <w:color w:val="3D3D3D"/>
          <w:spacing w:val="0"/>
          <w:sz w:val="28"/>
          <w:szCs w:val="28"/>
        </w:rPr>
      </w:pPr>
      <w:r>
        <w:rPr>
          <w:rFonts w:hint="eastAsia" w:ascii="仿宋" w:hAnsi="仿宋" w:eastAsia="仿宋" w:cs="仿宋"/>
          <w:i w:val="0"/>
          <w:iCs w:val="0"/>
          <w:caps w:val="0"/>
          <w:color w:val="000000"/>
          <w:spacing w:val="0"/>
          <w:kern w:val="0"/>
          <w:sz w:val="28"/>
          <w:szCs w:val="28"/>
          <w:bdr w:val="none" w:color="auto" w:sz="0" w:space="0"/>
          <w:shd w:val="clear" w:fill="FFFFFF"/>
          <w:lang w:val="en-US" w:eastAsia="zh-CN" w:bidi="ar"/>
        </w:rPr>
        <w:t>    以上材料一式四份，由受托人提交履行备案职责的民政部门指定的受理窗口。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0"/>
        <w:jc w:val="both"/>
        <w:rPr>
          <w:rFonts w:hint="default" w:ascii="Times New Roman" w:hAnsi="Times New Roman" w:cs="Times New Roman"/>
          <w:i w:val="0"/>
          <w:iCs w:val="0"/>
          <w:caps w:val="0"/>
          <w:color w:val="3D3D3D"/>
          <w:spacing w:val="0"/>
          <w:sz w:val="28"/>
          <w:szCs w:val="28"/>
        </w:rPr>
      </w:pPr>
      <w:r>
        <w:rPr>
          <w:rFonts w:hint="eastAsia" w:ascii="仿宋" w:hAnsi="仿宋" w:eastAsia="仿宋" w:cs="仿宋"/>
          <w:i w:val="0"/>
          <w:iCs w:val="0"/>
          <w:caps w:val="0"/>
          <w:color w:val="000000"/>
          <w:spacing w:val="0"/>
          <w:kern w:val="0"/>
          <w:sz w:val="28"/>
          <w:szCs w:val="28"/>
          <w:bdr w:val="none" w:color="auto" w:sz="0" w:space="0"/>
          <w:shd w:val="clear" w:fill="FFFFFF"/>
          <w:lang w:val="en-US" w:eastAsia="zh-CN" w:bidi="ar"/>
        </w:rPr>
        <w:t>     </w:t>
      </w:r>
      <w:r>
        <w:rPr>
          <w:rFonts w:hint="eastAsia" w:ascii="黑体" w:hAnsi="宋体" w:eastAsia="黑体" w:cs="黑体"/>
          <w:i w:val="0"/>
          <w:iCs w:val="0"/>
          <w:caps w:val="0"/>
          <w:color w:val="000000"/>
          <w:spacing w:val="0"/>
          <w:kern w:val="0"/>
          <w:sz w:val="28"/>
          <w:szCs w:val="28"/>
          <w:bdr w:val="none" w:color="auto" w:sz="0" w:space="0"/>
          <w:shd w:val="clear" w:fill="FFFFFF"/>
          <w:lang w:val="en-US" w:eastAsia="zh-CN" w:bidi="ar"/>
        </w:rPr>
        <w:t>第十九条  </w:t>
      </w:r>
      <w:r>
        <w:rPr>
          <w:rFonts w:hint="eastAsia" w:ascii="仿宋" w:hAnsi="仿宋" w:eastAsia="仿宋" w:cs="仿宋"/>
          <w:i w:val="0"/>
          <w:iCs w:val="0"/>
          <w:caps w:val="0"/>
          <w:color w:val="000000"/>
          <w:spacing w:val="0"/>
          <w:kern w:val="0"/>
          <w:sz w:val="28"/>
          <w:szCs w:val="28"/>
          <w:bdr w:val="none" w:color="auto" w:sz="0" w:space="0"/>
          <w:shd w:val="clear" w:fill="FFFFFF"/>
          <w:lang w:val="en-US" w:eastAsia="zh-CN" w:bidi="ar"/>
        </w:rPr>
        <w:t>备案后，发生本办法第三十八条规定的部分变更事项时，慈善信托的受托人应当在变更之日起</w:t>
      </w:r>
      <w:r>
        <w:rPr>
          <w:rFonts w:hint="default" w:ascii="Times New Roman" w:hAnsi="Times New Roman" w:cs="Times New Roman" w:eastAsiaTheme="minorEastAsia"/>
          <w:i w:val="0"/>
          <w:iCs w:val="0"/>
          <w:caps w:val="0"/>
          <w:color w:val="000000"/>
          <w:spacing w:val="0"/>
          <w:kern w:val="0"/>
          <w:sz w:val="28"/>
          <w:szCs w:val="28"/>
          <w:bdr w:val="none" w:color="auto" w:sz="0" w:space="0"/>
          <w:shd w:val="clear" w:fill="FFFFFF"/>
          <w:lang w:val="en-US" w:eastAsia="zh-CN" w:bidi="ar"/>
        </w:rPr>
        <w:t>7</w:t>
      </w:r>
      <w:r>
        <w:rPr>
          <w:rFonts w:hint="eastAsia" w:ascii="仿宋" w:hAnsi="仿宋" w:eastAsia="仿宋" w:cs="仿宋"/>
          <w:i w:val="0"/>
          <w:iCs w:val="0"/>
          <w:caps w:val="0"/>
          <w:color w:val="000000"/>
          <w:spacing w:val="0"/>
          <w:kern w:val="0"/>
          <w:sz w:val="28"/>
          <w:szCs w:val="28"/>
          <w:bdr w:val="none" w:color="auto" w:sz="0" w:space="0"/>
          <w:shd w:val="clear" w:fill="FFFFFF"/>
          <w:lang w:val="en-US" w:eastAsia="zh-CN" w:bidi="ar"/>
        </w:rPr>
        <w:t>日内按照本办法</w:t>
      </w:r>
      <w:r>
        <w:rPr>
          <w:rFonts w:hint="eastAsia" w:ascii="仿宋" w:hAnsi="仿宋" w:eastAsia="仿宋" w:cs="仿宋"/>
          <w:i w:val="0"/>
          <w:iCs w:val="0"/>
          <w:caps w:val="0"/>
          <w:color w:val="3D3D3D"/>
          <w:spacing w:val="0"/>
          <w:kern w:val="0"/>
          <w:sz w:val="28"/>
          <w:szCs w:val="28"/>
          <w:bdr w:val="none" w:color="auto" w:sz="0" w:space="0"/>
          <w:shd w:val="clear" w:fill="FFFFFF"/>
          <w:lang w:val="en-US" w:eastAsia="zh-CN" w:bidi="ar"/>
        </w:rPr>
        <w:t>第十八条</w:t>
      </w:r>
      <w:r>
        <w:rPr>
          <w:rFonts w:hint="eastAsia" w:ascii="仿宋" w:hAnsi="仿宋" w:eastAsia="仿宋" w:cs="仿宋"/>
          <w:i w:val="0"/>
          <w:iCs w:val="0"/>
          <w:caps w:val="0"/>
          <w:color w:val="000000"/>
          <w:spacing w:val="0"/>
          <w:kern w:val="0"/>
          <w:sz w:val="28"/>
          <w:szCs w:val="28"/>
          <w:bdr w:val="none" w:color="auto" w:sz="0" w:space="0"/>
          <w:shd w:val="clear" w:fill="FFFFFF"/>
          <w:lang w:val="en-US" w:eastAsia="zh-CN" w:bidi="ar"/>
        </w:rPr>
        <w:t>的规定向原备案的民政部门申请备案，并提交发生变更的相关书面材料。如当月发生</w:t>
      </w:r>
      <w:r>
        <w:rPr>
          <w:rFonts w:hint="default" w:ascii="Times New Roman" w:hAnsi="Times New Roman" w:cs="Times New Roman" w:eastAsiaTheme="minorEastAsia"/>
          <w:i w:val="0"/>
          <w:iCs w:val="0"/>
          <w:caps w:val="0"/>
          <w:color w:val="000000"/>
          <w:spacing w:val="0"/>
          <w:kern w:val="0"/>
          <w:sz w:val="28"/>
          <w:szCs w:val="28"/>
          <w:bdr w:val="none" w:color="auto" w:sz="0" w:space="0"/>
          <w:shd w:val="clear" w:fill="FFFFFF"/>
          <w:lang w:val="en-US" w:eastAsia="zh-CN" w:bidi="ar"/>
        </w:rPr>
        <w:t>2</w:t>
      </w:r>
      <w:r>
        <w:rPr>
          <w:rFonts w:hint="eastAsia" w:ascii="仿宋" w:hAnsi="仿宋" w:eastAsia="仿宋" w:cs="仿宋"/>
          <w:i w:val="0"/>
          <w:iCs w:val="0"/>
          <w:caps w:val="0"/>
          <w:color w:val="000000"/>
          <w:spacing w:val="0"/>
          <w:kern w:val="0"/>
          <w:sz w:val="28"/>
          <w:szCs w:val="28"/>
          <w:bdr w:val="none" w:color="auto" w:sz="0" w:space="0"/>
          <w:shd w:val="clear" w:fill="FFFFFF"/>
          <w:lang w:val="en-US" w:eastAsia="zh-CN" w:bidi="ar"/>
        </w:rPr>
        <w:t>起或</w:t>
      </w:r>
      <w:r>
        <w:rPr>
          <w:rFonts w:hint="default" w:ascii="Times New Roman" w:hAnsi="Times New Roman" w:cs="Times New Roman" w:eastAsiaTheme="minorEastAsia"/>
          <w:i w:val="0"/>
          <w:iCs w:val="0"/>
          <w:caps w:val="0"/>
          <w:color w:val="000000"/>
          <w:spacing w:val="0"/>
          <w:kern w:val="0"/>
          <w:sz w:val="28"/>
          <w:szCs w:val="28"/>
          <w:bdr w:val="none" w:color="auto" w:sz="0" w:space="0"/>
          <w:shd w:val="clear" w:fill="FFFFFF"/>
          <w:lang w:val="en-US" w:eastAsia="zh-CN" w:bidi="ar"/>
        </w:rPr>
        <w:t>2</w:t>
      </w:r>
      <w:r>
        <w:rPr>
          <w:rFonts w:hint="eastAsia" w:ascii="仿宋" w:hAnsi="仿宋" w:eastAsia="仿宋" w:cs="仿宋"/>
          <w:i w:val="0"/>
          <w:iCs w:val="0"/>
          <w:caps w:val="0"/>
          <w:color w:val="000000"/>
          <w:spacing w:val="0"/>
          <w:kern w:val="0"/>
          <w:sz w:val="28"/>
          <w:szCs w:val="28"/>
          <w:bdr w:val="none" w:color="auto" w:sz="0" w:space="0"/>
          <w:shd w:val="clear" w:fill="FFFFFF"/>
          <w:lang w:val="en-US" w:eastAsia="zh-CN" w:bidi="ar"/>
        </w:rPr>
        <w:t>起以上变更事项的，可以在下月</w:t>
      </w:r>
      <w:r>
        <w:rPr>
          <w:rFonts w:hint="default" w:ascii="Times New Roman" w:hAnsi="Times New Roman" w:cs="Times New Roman" w:eastAsiaTheme="minorEastAsia"/>
          <w:i w:val="0"/>
          <w:iCs w:val="0"/>
          <w:caps w:val="0"/>
          <w:color w:val="000000"/>
          <w:spacing w:val="0"/>
          <w:kern w:val="0"/>
          <w:sz w:val="28"/>
          <w:szCs w:val="28"/>
          <w:bdr w:val="none" w:color="auto" w:sz="0" w:space="0"/>
          <w:shd w:val="clear" w:fill="FFFFFF"/>
          <w:lang w:val="en-US" w:eastAsia="zh-CN" w:bidi="ar"/>
        </w:rPr>
        <w:t>10</w:t>
      </w:r>
      <w:r>
        <w:rPr>
          <w:rFonts w:hint="eastAsia" w:ascii="仿宋" w:hAnsi="仿宋" w:eastAsia="仿宋" w:cs="仿宋"/>
          <w:i w:val="0"/>
          <w:iCs w:val="0"/>
          <w:caps w:val="0"/>
          <w:color w:val="000000"/>
          <w:spacing w:val="0"/>
          <w:kern w:val="0"/>
          <w:sz w:val="28"/>
          <w:szCs w:val="28"/>
          <w:bdr w:val="none" w:color="auto" w:sz="0" w:space="0"/>
          <w:shd w:val="clear" w:fill="FFFFFF"/>
          <w:lang w:val="en-US" w:eastAsia="zh-CN" w:bidi="ar"/>
        </w:rPr>
        <w:t>日前一并申请备案。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640"/>
        <w:jc w:val="both"/>
        <w:rPr>
          <w:rFonts w:hint="default" w:ascii="Times New Roman" w:hAnsi="Times New Roman" w:cs="Times New Roman"/>
          <w:i w:val="0"/>
          <w:iCs w:val="0"/>
          <w:caps w:val="0"/>
          <w:color w:val="3D3D3D"/>
          <w:spacing w:val="0"/>
          <w:sz w:val="28"/>
          <w:szCs w:val="28"/>
        </w:rPr>
      </w:pPr>
      <w:r>
        <w:rPr>
          <w:rFonts w:hint="eastAsia" w:ascii="黑体" w:hAnsi="宋体" w:eastAsia="黑体" w:cs="黑体"/>
          <w:i w:val="0"/>
          <w:iCs w:val="0"/>
          <w:caps w:val="0"/>
          <w:color w:val="000000"/>
          <w:spacing w:val="0"/>
          <w:kern w:val="0"/>
          <w:sz w:val="28"/>
          <w:szCs w:val="28"/>
          <w:bdr w:val="none" w:color="auto" w:sz="0" w:space="0"/>
          <w:shd w:val="clear" w:fill="FFFFFF"/>
          <w:lang w:val="en-US" w:eastAsia="zh-CN" w:bidi="ar"/>
        </w:rPr>
        <w:t>第二十条  </w:t>
      </w:r>
      <w:r>
        <w:rPr>
          <w:rFonts w:hint="eastAsia" w:ascii="仿宋" w:hAnsi="仿宋" w:eastAsia="仿宋" w:cs="仿宋"/>
          <w:i w:val="0"/>
          <w:iCs w:val="0"/>
          <w:caps w:val="0"/>
          <w:color w:val="000000"/>
          <w:spacing w:val="0"/>
          <w:kern w:val="0"/>
          <w:sz w:val="28"/>
          <w:szCs w:val="28"/>
          <w:bdr w:val="none" w:color="auto" w:sz="0" w:space="0"/>
          <w:shd w:val="clear" w:fill="FFFFFF"/>
          <w:lang w:val="en-US" w:eastAsia="zh-CN" w:bidi="ar"/>
        </w:rPr>
        <w:t>慈善信托备案申请符合规定的，民政部门应当在收到备案申请材料之日起</w:t>
      </w:r>
      <w:r>
        <w:rPr>
          <w:rFonts w:hint="default" w:ascii="Times New Roman" w:hAnsi="Times New Roman" w:cs="Times New Roman" w:eastAsiaTheme="minorEastAsia"/>
          <w:i w:val="0"/>
          <w:iCs w:val="0"/>
          <w:caps w:val="0"/>
          <w:color w:val="000000"/>
          <w:spacing w:val="0"/>
          <w:kern w:val="0"/>
          <w:sz w:val="28"/>
          <w:szCs w:val="28"/>
          <w:bdr w:val="none" w:color="auto" w:sz="0" w:space="0"/>
          <w:shd w:val="clear" w:fill="FFFFFF"/>
          <w:lang w:val="en-US" w:eastAsia="zh-CN" w:bidi="ar"/>
        </w:rPr>
        <w:t>7</w:t>
      </w:r>
      <w:r>
        <w:rPr>
          <w:rFonts w:hint="eastAsia" w:ascii="仿宋" w:hAnsi="仿宋" w:eastAsia="仿宋" w:cs="仿宋"/>
          <w:i w:val="0"/>
          <w:iCs w:val="0"/>
          <w:caps w:val="0"/>
          <w:color w:val="000000"/>
          <w:spacing w:val="0"/>
          <w:kern w:val="0"/>
          <w:sz w:val="28"/>
          <w:szCs w:val="28"/>
          <w:bdr w:val="none" w:color="auto" w:sz="0" w:space="0"/>
          <w:shd w:val="clear" w:fill="FFFFFF"/>
          <w:lang w:val="en-US" w:eastAsia="zh-CN" w:bidi="ar"/>
        </w:rPr>
        <w:t>日内出具备案回执；不符合规定的，应当在收到备案申请材料之日起</w:t>
      </w:r>
      <w:r>
        <w:rPr>
          <w:rFonts w:hint="default" w:ascii="Times New Roman" w:hAnsi="Times New Roman" w:cs="Times New Roman" w:eastAsiaTheme="minorEastAsia"/>
          <w:i w:val="0"/>
          <w:iCs w:val="0"/>
          <w:caps w:val="0"/>
          <w:color w:val="000000"/>
          <w:spacing w:val="0"/>
          <w:kern w:val="0"/>
          <w:sz w:val="28"/>
          <w:szCs w:val="28"/>
          <w:bdr w:val="none" w:color="auto" w:sz="0" w:space="0"/>
          <w:shd w:val="clear" w:fill="FFFFFF"/>
          <w:lang w:val="en-US" w:eastAsia="zh-CN" w:bidi="ar"/>
        </w:rPr>
        <w:t>7</w:t>
      </w:r>
      <w:r>
        <w:rPr>
          <w:rFonts w:hint="eastAsia" w:ascii="仿宋" w:hAnsi="仿宋" w:eastAsia="仿宋" w:cs="仿宋"/>
          <w:i w:val="0"/>
          <w:iCs w:val="0"/>
          <w:caps w:val="0"/>
          <w:color w:val="000000"/>
          <w:spacing w:val="0"/>
          <w:kern w:val="0"/>
          <w:sz w:val="28"/>
          <w:szCs w:val="28"/>
          <w:bdr w:val="none" w:color="auto" w:sz="0" w:space="0"/>
          <w:shd w:val="clear" w:fill="FFFFFF"/>
          <w:lang w:val="en-US" w:eastAsia="zh-CN" w:bidi="ar"/>
        </w:rPr>
        <w:t>日内一次性书面告知理由和需要补正的相关材料。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640"/>
        <w:jc w:val="both"/>
        <w:rPr>
          <w:rFonts w:hint="default" w:ascii="Times New Roman" w:hAnsi="Times New Roman" w:cs="Times New Roman"/>
          <w:i w:val="0"/>
          <w:iCs w:val="0"/>
          <w:caps w:val="0"/>
          <w:color w:val="3D3D3D"/>
          <w:spacing w:val="0"/>
          <w:sz w:val="28"/>
          <w:szCs w:val="28"/>
        </w:rPr>
      </w:pPr>
      <w:r>
        <w:rPr>
          <w:rFonts w:hint="eastAsia" w:ascii="黑体" w:hAnsi="宋体" w:eastAsia="黑体" w:cs="黑体"/>
          <w:i w:val="0"/>
          <w:iCs w:val="0"/>
          <w:caps w:val="0"/>
          <w:color w:val="000000"/>
          <w:spacing w:val="0"/>
          <w:kern w:val="0"/>
          <w:sz w:val="28"/>
          <w:szCs w:val="28"/>
          <w:bdr w:val="none" w:color="auto" w:sz="0" w:space="0"/>
          <w:shd w:val="clear" w:fill="FFFFFF"/>
          <w:lang w:val="en-US" w:eastAsia="zh-CN" w:bidi="ar"/>
        </w:rPr>
        <w:t>第二十一条  </w:t>
      </w:r>
      <w:r>
        <w:rPr>
          <w:rFonts w:hint="eastAsia" w:ascii="仿宋" w:hAnsi="仿宋" w:eastAsia="仿宋" w:cs="仿宋"/>
          <w:i w:val="0"/>
          <w:iCs w:val="0"/>
          <w:caps w:val="0"/>
          <w:color w:val="000000"/>
          <w:spacing w:val="0"/>
          <w:kern w:val="0"/>
          <w:sz w:val="28"/>
          <w:szCs w:val="28"/>
          <w:bdr w:val="none" w:color="auto" w:sz="0" w:space="0"/>
          <w:shd w:val="clear" w:fill="FFFFFF"/>
          <w:lang w:val="en-US" w:eastAsia="zh-CN" w:bidi="ar"/>
        </w:rPr>
        <w:t>信托公司新设立的慈善信托项目应当按照监管要求及时履行报告或产品登记义务。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640"/>
        <w:jc w:val="both"/>
        <w:rPr>
          <w:rFonts w:hint="default" w:ascii="Times New Roman" w:hAnsi="Times New Roman" w:cs="Times New Roman"/>
          <w:i w:val="0"/>
          <w:iCs w:val="0"/>
          <w:caps w:val="0"/>
          <w:color w:val="3D3D3D"/>
          <w:spacing w:val="0"/>
          <w:sz w:val="28"/>
          <w:szCs w:val="28"/>
        </w:rPr>
      </w:pPr>
      <w:r>
        <w:rPr>
          <w:rFonts w:hint="eastAsia" w:ascii="仿宋" w:hAnsi="仿宋" w:eastAsia="仿宋" w:cs="仿宋"/>
          <w:i w:val="0"/>
          <w:iCs w:val="0"/>
          <w:caps w:val="0"/>
          <w:color w:val="000000"/>
          <w:spacing w:val="0"/>
          <w:kern w:val="0"/>
          <w:sz w:val="28"/>
          <w:szCs w:val="28"/>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0"/>
        <w:jc w:val="center"/>
        <w:rPr>
          <w:rFonts w:hint="default" w:ascii="Times New Roman" w:hAnsi="Times New Roman" w:cs="Times New Roman"/>
          <w:i w:val="0"/>
          <w:iCs w:val="0"/>
          <w:caps w:val="0"/>
          <w:color w:val="3D3D3D"/>
          <w:spacing w:val="0"/>
          <w:sz w:val="28"/>
          <w:szCs w:val="28"/>
        </w:rPr>
      </w:pPr>
      <w:r>
        <w:rPr>
          <w:rFonts w:hint="eastAsia" w:ascii="黑体" w:hAnsi="宋体" w:eastAsia="黑体" w:cs="黑体"/>
          <w:i w:val="0"/>
          <w:iCs w:val="0"/>
          <w:caps w:val="0"/>
          <w:color w:val="000000"/>
          <w:spacing w:val="0"/>
          <w:kern w:val="0"/>
          <w:sz w:val="28"/>
          <w:szCs w:val="28"/>
          <w:bdr w:val="none" w:color="auto" w:sz="0" w:space="0"/>
          <w:shd w:val="clear" w:fill="FFFFFF"/>
          <w:lang w:val="en-US" w:eastAsia="zh-CN" w:bidi="ar"/>
        </w:rPr>
        <w:t>第四章   财产管理与处分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0"/>
        <w:jc w:val="both"/>
        <w:rPr>
          <w:rFonts w:hint="default" w:ascii="Times New Roman" w:hAnsi="Times New Roman" w:cs="Times New Roman"/>
          <w:i w:val="0"/>
          <w:iCs w:val="0"/>
          <w:caps w:val="0"/>
          <w:color w:val="3D3D3D"/>
          <w:spacing w:val="0"/>
          <w:sz w:val="28"/>
          <w:szCs w:val="28"/>
        </w:rPr>
      </w:pPr>
      <w:r>
        <w:rPr>
          <w:rFonts w:hint="eastAsia" w:ascii="黑体" w:hAnsi="宋体" w:eastAsia="黑体" w:cs="黑体"/>
          <w:i w:val="0"/>
          <w:iCs w:val="0"/>
          <w:caps w:val="0"/>
          <w:color w:val="000000"/>
          <w:spacing w:val="0"/>
          <w:kern w:val="0"/>
          <w:sz w:val="28"/>
          <w:szCs w:val="28"/>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0"/>
        <w:jc w:val="both"/>
        <w:rPr>
          <w:rFonts w:hint="default" w:ascii="Times New Roman" w:hAnsi="Times New Roman" w:cs="Times New Roman"/>
          <w:i w:val="0"/>
          <w:iCs w:val="0"/>
          <w:caps w:val="0"/>
          <w:color w:val="3D3D3D"/>
          <w:spacing w:val="0"/>
          <w:sz w:val="28"/>
          <w:szCs w:val="28"/>
        </w:rPr>
      </w:pPr>
      <w:r>
        <w:rPr>
          <w:rFonts w:hint="eastAsia" w:ascii="黑体" w:hAnsi="宋体" w:eastAsia="黑体" w:cs="黑体"/>
          <w:i w:val="0"/>
          <w:iCs w:val="0"/>
          <w:caps w:val="0"/>
          <w:color w:val="000000"/>
          <w:spacing w:val="0"/>
          <w:kern w:val="0"/>
          <w:sz w:val="28"/>
          <w:szCs w:val="28"/>
          <w:bdr w:val="none" w:color="auto" w:sz="0" w:space="0"/>
          <w:shd w:val="clear" w:fill="FFFFFF"/>
          <w:lang w:val="en-US" w:eastAsia="zh-CN" w:bidi="ar"/>
        </w:rPr>
        <w:t>    第二十二条  </w:t>
      </w:r>
      <w:r>
        <w:rPr>
          <w:rFonts w:hint="eastAsia" w:ascii="仿宋" w:hAnsi="仿宋" w:eastAsia="仿宋" w:cs="仿宋"/>
          <w:i w:val="0"/>
          <w:iCs w:val="0"/>
          <w:caps w:val="0"/>
          <w:color w:val="000000"/>
          <w:spacing w:val="0"/>
          <w:kern w:val="0"/>
          <w:sz w:val="28"/>
          <w:szCs w:val="28"/>
          <w:bdr w:val="none" w:color="auto" w:sz="0" w:space="0"/>
          <w:shd w:val="clear" w:fill="FFFFFF"/>
          <w:lang w:val="en-US" w:eastAsia="zh-CN" w:bidi="ar"/>
        </w:rPr>
        <w:t>慈善信托财产及其收益，应当全部用于慈善目的。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0"/>
        <w:jc w:val="both"/>
        <w:rPr>
          <w:rFonts w:hint="default" w:ascii="Times New Roman" w:hAnsi="Times New Roman" w:cs="Times New Roman"/>
          <w:i w:val="0"/>
          <w:iCs w:val="0"/>
          <w:caps w:val="0"/>
          <w:color w:val="3D3D3D"/>
          <w:spacing w:val="0"/>
          <w:sz w:val="28"/>
          <w:szCs w:val="28"/>
        </w:rPr>
      </w:pPr>
      <w:r>
        <w:rPr>
          <w:rFonts w:hint="eastAsia" w:ascii="仿宋" w:hAnsi="仿宋" w:eastAsia="仿宋" w:cs="仿宋"/>
          <w:i w:val="0"/>
          <w:iCs w:val="0"/>
          <w:caps w:val="0"/>
          <w:color w:val="000000"/>
          <w:spacing w:val="0"/>
          <w:kern w:val="0"/>
          <w:sz w:val="28"/>
          <w:szCs w:val="28"/>
          <w:bdr w:val="none" w:color="auto" w:sz="0" w:space="0"/>
          <w:shd w:val="clear" w:fill="FFFFFF"/>
          <w:lang w:val="en-US" w:eastAsia="zh-CN" w:bidi="ar"/>
        </w:rPr>
        <w:t>    </w:t>
      </w:r>
      <w:r>
        <w:rPr>
          <w:rFonts w:hint="eastAsia" w:ascii="黑体" w:hAnsi="宋体" w:eastAsia="黑体" w:cs="黑体"/>
          <w:i w:val="0"/>
          <w:iCs w:val="0"/>
          <w:caps w:val="0"/>
          <w:color w:val="000000"/>
          <w:spacing w:val="0"/>
          <w:kern w:val="0"/>
          <w:sz w:val="28"/>
          <w:szCs w:val="28"/>
          <w:bdr w:val="none" w:color="auto" w:sz="0" w:space="0"/>
          <w:shd w:val="clear" w:fill="FFFFFF"/>
          <w:lang w:val="en-US" w:eastAsia="zh-CN" w:bidi="ar"/>
        </w:rPr>
        <w:t>第二十三条</w:t>
      </w:r>
      <w:r>
        <w:rPr>
          <w:rFonts w:hint="eastAsia" w:ascii="仿宋" w:hAnsi="仿宋" w:eastAsia="仿宋" w:cs="仿宋"/>
          <w:i w:val="0"/>
          <w:iCs w:val="0"/>
          <w:caps w:val="0"/>
          <w:color w:val="000000"/>
          <w:spacing w:val="0"/>
          <w:kern w:val="0"/>
          <w:sz w:val="28"/>
          <w:szCs w:val="28"/>
          <w:bdr w:val="none" w:color="auto" w:sz="0" w:space="0"/>
          <w:shd w:val="clear" w:fill="FFFFFF"/>
          <w:lang w:val="en-US" w:eastAsia="zh-CN" w:bidi="ar"/>
        </w:rPr>
        <w:t>  慈善信托受托人管理和处分慈善信托财产，应当按照慈善信托目的，恪尽职守，履行诚信、谨慎管理的义务。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640"/>
        <w:jc w:val="both"/>
        <w:rPr>
          <w:rFonts w:hint="default" w:ascii="Times New Roman" w:hAnsi="Times New Roman" w:cs="Times New Roman"/>
          <w:i w:val="0"/>
          <w:iCs w:val="0"/>
          <w:caps w:val="0"/>
          <w:color w:val="3D3D3D"/>
          <w:spacing w:val="0"/>
          <w:sz w:val="28"/>
          <w:szCs w:val="28"/>
        </w:rPr>
      </w:pPr>
      <w:r>
        <w:rPr>
          <w:rFonts w:hint="eastAsia" w:ascii="黑体" w:hAnsi="宋体" w:eastAsia="黑体" w:cs="黑体"/>
          <w:i w:val="0"/>
          <w:iCs w:val="0"/>
          <w:caps w:val="0"/>
          <w:color w:val="000000"/>
          <w:spacing w:val="0"/>
          <w:kern w:val="0"/>
          <w:sz w:val="28"/>
          <w:szCs w:val="28"/>
          <w:bdr w:val="none" w:color="auto" w:sz="0" w:space="0"/>
          <w:shd w:val="clear" w:fill="FFFFFF"/>
          <w:lang w:val="en-US" w:eastAsia="zh-CN" w:bidi="ar"/>
        </w:rPr>
        <w:t>第二十四条  </w:t>
      </w:r>
      <w:r>
        <w:rPr>
          <w:rFonts w:hint="eastAsia" w:ascii="仿宋" w:hAnsi="仿宋" w:eastAsia="仿宋" w:cs="仿宋"/>
          <w:i w:val="0"/>
          <w:iCs w:val="0"/>
          <w:caps w:val="0"/>
          <w:color w:val="000000"/>
          <w:spacing w:val="0"/>
          <w:kern w:val="0"/>
          <w:sz w:val="28"/>
          <w:szCs w:val="28"/>
          <w:bdr w:val="none" w:color="auto" w:sz="0" w:space="0"/>
          <w:shd w:val="clear" w:fill="FFFFFF"/>
          <w:lang w:val="en-US" w:eastAsia="zh-CN" w:bidi="ar"/>
        </w:rPr>
        <w:t>慈善信托受托人可以依法获取报酬，除此之外，不得利用慈善信托财产为自己谋取利益。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0"/>
        <w:jc w:val="both"/>
        <w:rPr>
          <w:rFonts w:hint="default" w:ascii="Times New Roman" w:hAnsi="Times New Roman" w:cs="Times New Roman"/>
          <w:i w:val="0"/>
          <w:iCs w:val="0"/>
          <w:caps w:val="0"/>
          <w:color w:val="3D3D3D"/>
          <w:spacing w:val="0"/>
          <w:sz w:val="28"/>
          <w:szCs w:val="28"/>
        </w:rPr>
      </w:pPr>
      <w:r>
        <w:rPr>
          <w:rFonts w:hint="eastAsia" w:ascii="仿宋" w:hAnsi="仿宋" w:eastAsia="仿宋" w:cs="仿宋"/>
          <w:i w:val="0"/>
          <w:iCs w:val="0"/>
          <w:caps w:val="0"/>
          <w:color w:val="000000"/>
          <w:spacing w:val="0"/>
          <w:kern w:val="0"/>
          <w:sz w:val="28"/>
          <w:szCs w:val="28"/>
          <w:bdr w:val="none" w:color="auto" w:sz="0" w:space="0"/>
          <w:shd w:val="clear" w:fill="FFFFFF"/>
          <w:lang w:val="en-US" w:eastAsia="zh-CN" w:bidi="ar"/>
        </w:rPr>
        <w:t>    </w:t>
      </w:r>
      <w:r>
        <w:rPr>
          <w:rFonts w:hint="eastAsia" w:ascii="黑体" w:hAnsi="宋体" w:eastAsia="黑体" w:cs="黑体"/>
          <w:i w:val="0"/>
          <w:iCs w:val="0"/>
          <w:caps w:val="0"/>
          <w:color w:val="000000"/>
          <w:spacing w:val="0"/>
          <w:kern w:val="0"/>
          <w:sz w:val="28"/>
          <w:szCs w:val="28"/>
          <w:bdr w:val="none" w:color="auto" w:sz="0" w:space="0"/>
          <w:shd w:val="clear" w:fill="FFFFFF"/>
          <w:lang w:val="en-US" w:eastAsia="zh-CN" w:bidi="ar"/>
        </w:rPr>
        <w:t>第二十五条  </w:t>
      </w:r>
      <w:r>
        <w:rPr>
          <w:rFonts w:hint="eastAsia" w:ascii="仿宋" w:hAnsi="仿宋" w:eastAsia="仿宋" w:cs="仿宋"/>
          <w:i w:val="0"/>
          <w:iCs w:val="0"/>
          <w:caps w:val="0"/>
          <w:color w:val="000000"/>
          <w:spacing w:val="0"/>
          <w:kern w:val="0"/>
          <w:sz w:val="28"/>
          <w:szCs w:val="28"/>
          <w:bdr w:val="none" w:color="auto" w:sz="0" w:space="0"/>
          <w:shd w:val="clear" w:fill="FFFFFF"/>
          <w:lang w:val="en-US" w:eastAsia="zh-CN" w:bidi="ar"/>
        </w:rPr>
        <w:t>慈善信托财产与受托人固有财产相区别，受托人不得将慈善信托财产转为其固有财产。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0"/>
        <w:jc w:val="both"/>
        <w:rPr>
          <w:rFonts w:hint="default" w:ascii="Times New Roman" w:hAnsi="Times New Roman" w:cs="Times New Roman"/>
          <w:i w:val="0"/>
          <w:iCs w:val="0"/>
          <w:caps w:val="0"/>
          <w:color w:val="3D3D3D"/>
          <w:spacing w:val="0"/>
          <w:sz w:val="28"/>
          <w:szCs w:val="28"/>
        </w:rPr>
      </w:pPr>
      <w:r>
        <w:rPr>
          <w:rFonts w:hint="eastAsia" w:ascii="仿宋" w:hAnsi="仿宋" w:eastAsia="仿宋" w:cs="仿宋"/>
          <w:i w:val="0"/>
          <w:iCs w:val="0"/>
          <w:caps w:val="0"/>
          <w:color w:val="000000"/>
          <w:spacing w:val="0"/>
          <w:kern w:val="0"/>
          <w:sz w:val="28"/>
          <w:szCs w:val="28"/>
          <w:bdr w:val="none" w:color="auto" w:sz="0" w:space="0"/>
          <w:shd w:val="clear" w:fill="FFFFFF"/>
          <w:lang w:val="en-US" w:eastAsia="zh-CN" w:bidi="ar"/>
        </w:rPr>
        <w:t>    受托人必须将慈善信托财产与其固有财产分别管理、分别记账，并将不同慈善信托的财产分别管理、分别记账。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0"/>
        <w:jc w:val="both"/>
        <w:rPr>
          <w:rFonts w:hint="default" w:ascii="Times New Roman" w:hAnsi="Times New Roman" w:cs="Times New Roman"/>
          <w:i w:val="0"/>
          <w:iCs w:val="0"/>
          <w:caps w:val="0"/>
          <w:color w:val="3D3D3D"/>
          <w:spacing w:val="0"/>
          <w:sz w:val="28"/>
          <w:szCs w:val="28"/>
        </w:rPr>
      </w:pPr>
      <w:r>
        <w:rPr>
          <w:rFonts w:hint="eastAsia" w:ascii="仿宋" w:hAnsi="仿宋" w:eastAsia="仿宋" w:cs="仿宋"/>
          <w:i w:val="0"/>
          <w:iCs w:val="0"/>
          <w:caps w:val="0"/>
          <w:color w:val="000000"/>
          <w:spacing w:val="0"/>
          <w:kern w:val="0"/>
          <w:sz w:val="28"/>
          <w:szCs w:val="28"/>
          <w:bdr w:val="none" w:color="auto" w:sz="0" w:space="0"/>
          <w:shd w:val="clear" w:fill="FFFFFF"/>
          <w:lang w:val="en-US" w:eastAsia="zh-CN" w:bidi="ar"/>
        </w:rPr>
        <w:t>    </w:t>
      </w:r>
      <w:r>
        <w:rPr>
          <w:rFonts w:hint="eastAsia" w:ascii="黑体" w:hAnsi="宋体" w:eastAsia="黑体" w:cs="黑体"/>
          <w:i w:val="0"/>
          <w:iCs w:val="0"/>
          <w:caps w:val="0"/>
          <w:color w:val="000000"/>
          <w:spacing w:val="0"/>
          <w:kern w:val="0"/>
          <w:sz w:val="28"/>
          <w:szCs w:val="28"/>
          <w:bdr w:val="none" w:color="auto" w:sz="0" w:space="0"/>
          <w:shd w:val="clear" w:fill="FFFFFF"/>
          <w:lang w:val="en-US" w:eastAsia="zh-CN" w:bidi="ar"/>
        </w:rPr>
        <w:t>第二十六条  </w:t>
      </w:r>
      <w:r>
        <w:rPr>
          <w:rFonts w:hint="eastAsia" w:ascii="仿宋" w:hAnsi="仿宋" w:eastAsia="仿宋" w:cs="仿宋"/>
          <w:i w:val="0"/>
          <w:iCs w:val="0"/>
          <w:caps w:val="0"/>
          <w:color w:val="000000"/>
          <w:spacing w:val="0"/>
          <w:kern w:val="0"/>
          <w:sz w:val="28"/>
          <w:szCs w:val="28"/>
          <w:bdr w:val="none" w:color="auto" w:sz="0" w:space="0"/>
          <w:shd w:val="clear" w:fill="FFFFFF"/>
          <w:lang w:val="en-US" w:eastAsia="zh-CN" w:bidi="ar"/>
        </w:rPr>
        <w:t>对于资金信托，应当委托商业银行担任保管人，并且依法开立慈善信托资金专户；对于非资金信托，当事人可以委托第三方进行保管。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0"/>
        <w:jc w:val="both"/>
        <w:rPr>
          <w:rFonts w:hint="default" w:ascii="Times New Roman" w:hAnsi="Times New Roman" w:cs="Times New Roman"/>
          <w:i w:val="0"/>
          <w:iCs w:val="0"/>
          <w:caps w:val="0"/>
          <w:color w:val="3D3D3D"/>
          <w:spacing w:val="0"/>
          <w:sz w:val="28"/>
          <w:szCs w:val="28"/>
        </w:rPr>
      </w:pPr>
      <w:r>
        <w:rPr>
          <w:rFonts w:hint="eastAsia" w:ascii="仿宋" w:hAnsi="仿宋" w:eastAsia="仿宋" w:cs="仿宋"/>
          <w:i w:val="0"/>
          <w:iCs w:val="0"/>
          <w:caps w:val="0"/>
          <w:color w:val="000000"/>
          <w:spacing w:val="0"/>
          <w:kern w:val="0"/>
          <w:sz w:val="28"/>
          <w:szCs w:val="28"/>
          <w:bdr w:val="none" w:color="auto" w:sz="0" w:space="0"/>
          <w:shd w:val="clear" w:fill="FFFFFF"/>
          <w:lang w:val="en-US" w:eastAsia="zh-CN" w:bidi="ar"/>
        </w:rPr>
        <w:t>    </w:t>
      </w:r>
      <w:r>
        <w:rPr>
          <w:rFonts w:hint="eastAsia" w:ascii="黑体" w:hAnsi="宋体" w:eastAsia="黑体" w:cs="黑体"/>
          <w:i w:val="0"/>
          <w:iCs w:val="0"/>
          <w:caps w:val="0"/>
          <w:color w:val="000000"/>
          <w:spacing w:val="0"/>
          <w:kern w:val="0"/>
          <w:sz w:val="28"/>
          <w:szCs w:val="28"/>
          <w:bdr w:val="none" w:color="auto" w:sz="0" w:space="0"/>
          <w:shd w:val="clear" w:fill="FFFFFF"/>
          <w:lang w:val="en-US" w:eastAsia="zh-CN" w:bidi="ar"/>
        </w:rPr>
        <w:t>第二十七条  </w:t>
      </w:r>
      <w:r>
        <w:rPr>
          <w:rFonts w:hint="eastAsia" w:ascii="仿宋" w:hAnsi="仿宋" w:eastAsia="仿宋" w:cs="仿宋"/>
          <w:i w:val="0"/>
          <w:iCs w:val="0"/>
          <w:caps w:val="0"/>
          <w:color w:val="000000"/>
          <w:spacing w:val="0"/>
          <w:kern w:val="0"/>
          <w:sz w:val="28"/>
          <w:szCs w:val="28"/>
          <w:bdr w:val="none" w:color="auto" w:sz="0" w:space="0"/>
          <w:shd w:val="clear" w:fill="FFFFFF"/>
          <w:lang w:val="en-US" w:eastAsia="zh-CN" w:bidi="ar"/>
        </w:rPr>
        <w:t>受托人应当自己处理慈善信托事务，但信托文件另有规定或者有不得已事由的，可以委托他人代为处理。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0"/>
        <w:jc w:val="both"/>
        <w:rPr>
          <w:rFonts w:hint="default" w:ascii="Times New Roman" w:hAnsi="Times New Roman" w:cs="Times New Roman"/>
          <w:i w:val="0"/>
          <w:iCs w:val="0"/>
          <w:caps w:val="0"/>
          <w:color w:val="3D3D3D"/>
          <w:spacing w:val="0"/>
          <w:sz w:val="28"/>
          <w:szCs w:val="28"/>
        </w:rPr>
      </w:pPr>
      <w:r>
        <w:rPr>
          <w:rFonts w:hint="eastAsia" w:ascii="仿宋" w:hAnsi="仿宋" w:eastAsia="仿宋" w:cs="仿宋"/>
          <w:i w:val="0"/>
          <w:iCs w:val="0"/>
          <w:caps w:val="0"/>
          <w:color w:val="000000"/>
          <w:spacing w:val="0"/>
          <w:kern w:val="0"/>
          <w:sz w:val="28"/>
          <w:szCs w:val="28"/>
          <w:bdr w:val="none" w:color="auto" w:sz="0" w:space="0"/>
          <w:shd w:val="clear" w:fill="FFFFFF"/>
          <w:lang w:val="en-US" w:eastAsia="zh-CN" w:bidi="ar"/>
        </w:rPr>
        <w:t>    受托人依法将慈善信托事务委托他人代理的，应当对他人处理慈善信托事务的行为承担责任。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0"/>
        <w:jc w:val="both"/>
        <w:rPr>
          <w:rFonts w:hint="default" w:ascii="Times New Roman" w:hAnsi="Times New Roman" w:cs="Times New Roman"/>
          <w:i w:val="0"/>
          <w:iCs w:val="0"/>
          <w:caps w:val="0"/>
          <w:color w:val="3D3D3D"/>
          <w:spacing w:val="0"/>
          <w:sz w:val="28"/>
          <w:szCs w:val="28"/>
        </w:rPr>
      </w:pPr>
      <w:r>
        <w:rPr>
          <w:rFonts w:hint="eastAsia" w:ascii="仿宋" w:hAnsi="仿宋" w:eastAsia="仿宋" w:cs="仿宋"/>
          <w:i w:val="0"/>
          <w:iCs w:val="0"/>
          <w:caps w:val="0"/>
          <w:color w:val="000000"/>
          <w:spacing w:val="0"/>
          <w:kern w:val="0"/>
          <w:sz w:val="28"/>
          <w:szCs w:val="28"/>
          <w:bdr w:val="none" w:color="auto" w:sz="0" w:space="0"/>
          <w:shd w:val="clear" w:fill="FFFFFF"/>
          <w:lang w:val="en-US" w:eastAsia="zh-CN" w:bidi="ar"/>
        </w:rPr>
        <w:t>    受托人因依法将慈善信托事务委托他人代理而向他人支付的报酬，在其信托报酬中列支。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640"/>
        <w:jc w:val="both"/>
        <w:rPr>
          <w:rFonts w:hint="default" w:ascii="Times New Roman" w:hAnsi="Times New Roman" w:cs="Times New Roman"/>
          <w:i w:val="0"/>
          <w:iCs w:val="0"/>
          <w:caps w:val="0"/>
          <w:color w:val="3D3D3D"/>
          <w:spacing w:val="0"/>
          <w:sz w:val="28"/>
          <w:szCs w:val="28"/>
        </w:rPr>
      </w:pPr>
      <w:r>
        <w:rPr>
          <w:rFonts w:hint="eastAsia" w:ascii="黑体" w:hAnsi="宋体" w:eastAsia="黑体" w:cs="黑体"/>
          <w:i w:val="0"/>
          <w:iCs w:val="0"/>
          <w:caps w:val="0"/>
          <w:color w:val="000000"/>
          <w:spacing w:val="0"/>
          <w:kern w:val="0"/>
          <w:sz w:val="28"/>
          <w:szCs w:val="28"/>
          <w:bdr w:val="none" w:color="auto" w:sz="0" w:space="0"/>
          <w:shd w:val="clear" w:fill="FFFFFF"/>
          <w:lang w:val="en-US" w:eastAsia="zh-CN" w:bidi="ar"/>
        </w:rPr>
        <w:t>第二十八条  </w:t>
      </w:r>
      <w:r>
        <w:rPr>
          <w:rFonts w:hint="eastAsia" w:ascii="仿宋" w:hAnsi="仿宋" w:eastAsia="仿宋" w:cs="仿宋"/>
          <w:i w:val="0"/>
          <w:iCs w:val="0"/>
          <w:caps w:val="0"/>
          <w:color w:val="000000"/>
          <w:spacing w:val="0"/>
          <w:kern w:val="0"/>
          <w:sz w:val="28"/>
          <w:szCs w:val="28"/>
          <w:bdr w:val="none" w:color="auto" w:sz="0" w:space="0"/>
          <w:shd w:val="clear" w:fill="FFFFFF"/>
          <w:lang w:val="en-US" w:eastAsia="zh-CN" w:bidi="ar"/>
        </w:rPr>
        <w:t>慈善信托财产运用应当遵循合法、安全、有效的原则。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0"/>
        <w:jc w:val="both"/>
        <w:rPr>
          <w:rFonts w:hint="default" w:ascii="Times New Roman" w:hAnsi="Times New Roman" w:cs="Times New Roman"/>
          <w:i w:val="0"/>
          <w:iCs w:val="0"/>
          <w:caps w:val="0"/>
          <w:color w:val="3D3D3D"/>
          <w:spacing w:val="0"/>
          <w:sz w:val="28"/>
          <w:szCs w:val="28"/>
        </w:rPr>
      </w:pPr>
      <w:r>
        <w:rPr>
          <w:rFonts w:hint="eastAsia" w:ascii="仿宋" w:hAnsi="仿宋" w:eastAsia="仿宋" w:cs="仿宋"/>
          <w:i w:val="0"/>
          <w:iCs w:val="0"/>
          <w:caps w:val="0"/>
          <w:color w:val="000000"/>
          <w:spacing w:val="0"/>
          <w:kern w:val="0"/>
          <w:sz w:val="28"/>
          <w:szCs w:val="28"/>
          <w:bdr w:val="none" w:color="auto" w:sz="0" w:space="0"/>
          <w:shd w:val="clear" w:fill="FFFFFF"/>
          <w:lang w:val="en-US" w:eastAsia="zh-CN" w:bidi="ar"/>
        </w:rPr>
        <w:t>    慈善信托财产主要运用于银行存款、政府债券、中央银行票据、金融债券和货币市场基金等低风险资产，但委托人和信托公司另有约定的除外。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540"/>
        <w:jc w:val="both"/>
        <w:rPr>
          <w:rFonts w:hint="default" w:ascii="Times New Roman" w:hAnsi="Times New Roman" w:cs="Times New Roman"/>
          <w:i w:val="0"/>
          <w:iCs w:val="0"/>
          <w:caps w:val="0"/>
          <w:color w:val="3D3D3D"/>
          <w:spacing w:val="0"/>
          <w:sz w:val="28"/>
          <w:szCs w:val="28"/>
        </w:rPr>
      </w:pPr>
      <w:r>
        <w:rPr>
          <w:rFonts w:hint="eastAsia" w:ascii="黑体" w:hAnsi="宋体" w:eastAsia="黑体" w:cs="黑体"/>
          <w:i w:val="0"/>
          <w:iCs w:val="0"/>
          <w:caps w:val="0"/>
          <w:color w:val="000000"/>
          <w:spacing w:val="0"/>
          <w:kern w:val="0"/>
          <w:sz w:val="28"/>
          <w:szCs w:val="28"/>
          <w:bdr w:val="none" w:color="auto" w:sz="0" w:space="0"/>
          <w:shd w:val="clear" w:fill="FFFFFF"/>
          <w:lang w:val="en-US" w:eastAsia="zh-CN" w:bidi="ar"/>
        </w:rPr>
        <w:t> 第二十九条  </w:t>
      </w:r>
      <w:r>
        <w:rPr>
          <w:rFonts w:hint="eastAsia" w:ascii="仿宋" w:hAnsi="仿宋" w:eastAsia="仿宋" w:cs="仿宋"/>
          <w:i w:val="0"/>
          <w:iCs w:val="0"/>
          <w:caps w:val="0"/>
          <w:color w:val="000000"/>
          <w:spacing w:val="0"/>
          <w:kern w:val="0"/>
          <w:sz w:val="28"/>
          <w:szCs w:val="28"/>
          <w:bdr w:val="none" w:color="auto" w:sz="0" w:space="0"/>
          <w:shd w:val="clear" w:fill="FFFFFF"/>
          <w:lang w:val="en-US" w:eastAsia="zh-CN" w:bidi="ar"/>
        </w:rPr>
        <w:t>受托人不得将其固有财产与慈善信托财产进行交易或者将不同委托人的信托财产进行相互交易，但信托文件另有规定或者经委托人同意，并以公平的市场价格进行交易的除外。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0"/>
        <w:jc w:val="both"/>
        <w:rPr>
          <w:rFonts w:hint="default" w:ascii="Times New Roman" w:hAnsi="Times New Roman" w:cs="Times New Roman"/>
          <w:i w:val="0"/>
          <w:iCs w:val="0"/>
          <w:caps w:val="0"/>
          <w:color w:val="3D3D3D"/>
          <w:spacing w:val="0"/>
          <w:sz w:val="28"/>
          <w:szCs w:val="28"/>
        </w:rPr>
      </w:pPr>
      <w:r>
        <w:rPr>
          <w:rFonts w:hint="eastAsia" w:ascii="仿宋" w:hAnsi="仿宋" w:eastAsia="仿宋" w:cs="仿宋"/>
          <w:i w:val="0"/>
          <w:iCs w:val="0"/>
          <w:caps w:val="0"/>
          <w:color w:val="000000"/>
          <w:spacing w:val="0"/>
          <w:kern w:val="0"/>
          <w:sz w:val="28"/>
          <w:szCs w:val="28"/>
          <w:bdr w:val="none" w:color="auto" w:sz="0" w:space="0"/>
          <w:shd w:val="clear" w:fill="FFFFFF"/>
          <w:lang w:val="en-US" w:eastAsia="zh-CN" w:bidi="ar"/>
        </w:rPr>
        <w:t>    </w:t>
      </w:r>
      <w:r>
        <w:rPr>
          <w:rFonts w:hint="eastAsia" w:ascii="黑体" w:hAnsi="宋体" w:eastAsia="黑体" w:cs="黑体"/>
          <w:i w:val="0"/>
          <w:iCs w:val="0"/>
          <w:caps w:val="0"/>
          <w:color w:val="000000"/>
          <w:spacing w:val="0"/>
          <w:kern w:val="0"/>
          <w:sz w:val="28"/>
          <w:szCs w:val="28"/>
          <w:bdr w:val="none" w:color="auto" w:sz="0" w:space="0"/>
          <w:shd w:val="clear" w:fill="FFFFFF"/>
          <w:lang w:val="en-US" w:eastAsia="zh-CN" w:bidi="ar"/>
        </w:rPr>
        <w:t>第三十条  </w:t>
      </w:r>
      <w:r>
        <w:rPr>
          <w:rFonts w:hint="eastAsia" w:ascii="仿宋" w:hAnsi="仿宋" w:eastAsia="仿宋" w:cs="仿宋"/>
          <w:i w:val="0"/>
          <w:iCs w:val="0"/>
          <w:caps w:val="0"/>
          <w:color w:val="000000"/>
          <w:spacing w:val="0"/>
          <w:kern w:val="0"/>
          <w:sz w:val="28"/>
          <w:szCs w:val="28"/>
          <w:bdr w:val="none" w:color="auto" w:sz="0" w:space="0"/>
          <w:shd w:val="clear" w:fill="FFFFFF"/>
          <w:lang w:val="en-US" w:eastAsia="zh-CN" w:bidi="ar"/>
        </w:rPr>
        <w:t>委托人、受托人及其管理人员不得利用其关联关系，损害慈善信托利益和社会公共利益，有关交易情况应当向社会公开。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0"/>
        <w:jc w:val="both"/>
        <w:rPr>
          <w:rFonts w:hint="default" w:ascii="Times New Roman" w:hAnsi="Times New Roman" w:cs="Times New Roman"/>
          <w:i w:val="0"/>
          <w:iCs w:val="0"/>
          <w:caps w:val="0"/>
          <w:color w:val="3D3D3D"/>
          <w:spacing w:val="0"/>
          <w:sz w:val="28"/>
          <w:szCs w:val="28"/>
        </w:rPr>
      </w:pPr>
      <w:r>
        <w:rPr>
          <w:rFonts w:hint="eastAsia" w:ascii="仿宋" w:hAnsi="仿宋" w:eastAsia="仿宋" w:cs="仿宋"/>
          <w:i w:val="0"/>
          <w:iCs w:val="0"/>
          <w:caps w:val="0"/>
          <w:color w:val="000000"/>
          <w:spacing w:val="0"/>
          <w:kern w:val="0"/>
          <w:sz w:val="28"/>
          <w:szCs w:val="28"/>
          <w:bdr w:val="none" w:color="auto" w:sz="0" w:space="0"/>
          <w:shd w:val="clear" w:fill="FFFFFF"/>
          <w:lang w:val="en-US" w:eastAsia="zh-CN" w:bidi="ar"/>
        </w:rPr>
        <w:t>    </w:t>
      </w:r>
      <w:r>
        <w:rPr>
          <w:rFonts w:hint="eastAsia" w:ascii="黑体" w:hAnsi="宋体" w:eastAsia="黑体" w:cs="黑体"/>
          <w:i w:val="0"/>
          <w:iCs w:val="0"/>
          <w:caps w:val="0"/>
          <w:color w:val="000000"/>
          <w:spacing w:val="0"/>
          <w:kern w:val="0"/>
          <w:sz w:val="28"/>
          <w:szCs w:val="28"/>
          <w:bdr w:val="none" w:color="auto" w:sz="0" w:space="0"/>
          <w:shd w:val="clear" w:fill="FFFFFF"/>
          <w:lang w:val="en-US" w:eastAsia="zh-CN" w:bidi="ar"/>
        </w:rPr>
        <w:t>第三十一条  </w:t>
      </w:r>
      <w:r>
        <w:rPr>
          <w:rFonts w:hint="eastAsia" w:ascii="仿宋" w:hAnsi="仿宋" w:eastAsia="仿宋" w:cs="仿宋"/>
          <w:i w:val="0"/>
          <w:iCs w:val="0"/>
          <w:caps w:val="0"/>
          <w:color w:val="000000"/>
          <w:spacing w:val="0"/>
          <w:kern w:val="0"/>
          <w:sz w:val="28"/>
          <w:szCs w:val="28"/>
          <w:bdr w:val="none" w:color="auto" w:sz="0" w:space="0"/>
          <w:shd w:val="clear" w:fill="FFFFFF"/>
          <w:lang w:val="en-US" w:eastAsia="zh-CN" w:bidi="ar"/>
        </w:rPr>
        <w:t>慈善信托的受托人应当根据信托文件和委托人的要求，及时向委托人报告慈善信托事务处理情况、信托财产管理使用情况。慈善信托的受托人应当每年至少</w:t>
      </w:r>
      <w:r>
        <w:rPr>
          <w:rFonts w:hint="default" w:ascii="Times New Roman" w:hAnsi="Times New Roman" w:cs="Times New Roman" w:eastAsiaTheme="minorEastAsia"/>
          <w:i w:val="0"/>
          <w:iCs w:val="0"/>
          <w:caps w:val="0"/>
          <w:color w:val="000000"/>
          <w:spacing w:val="0"/>
          <w:kern w:val="0"/>
          <w:sz w:val="28"/>
          <w:szCs w:val="28"/>
          <w:bdr w:val="none" w:color="auto" w:sz="0" w:space="0"/>
          <w:shd w:val="clear" w:fill="FFFFFF"/>
          <w:lang w:val="en-US" w:eastAsia="zh-CN" w:bidi="ar"/>
        </w:rPr>
        <w:t>1</w:t>
      </w:r>
      <w:r>
        <w:rPr>
          <w:rFonts w:hint="eastAsia" w:ascii="仿宋" w:hAnsi="仿宋" w:eastAsia="仿宋" w:cs="仿宋"/>
          <w:i w:val="0"/>
          <w:iCs w:val="0"/>
          <w:caps w:val="0"/>
          <w:color w:val="000000"/>
          <w:spacing w:val="0"/>
          <w:kern w:val="0"/>
          <w:sz w:val="28"/>
          <w:szCs w:val="28"/>
          <w:bdr w:val="none" w:color="auto" w:sz="0" w:space="0"/>
          <w:shd w:val="clear" w:fill="FFFFFF"/>
          <w:lang w:val="en-US" w:eastAsia="zh-CN" w:bidi="ar"/>
        </w:rPr>
        <w:t>次将信托事务处理情况及财务状况向其备案的民政部门报告，并向社会公开。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0"/>
        <w:jc w:val="both"/>
        <w:rPr>
          <w:rFonts w:hint="default" w:ascii="Times New Roman" w:hAnsi="Times New Roman" w:cs="Times New Roman"/>
          <w:i w:val="0"/>
          <w:iCs w:val="0"/>
          <w:caps w:val="0"/>
          <w:color w:val="3D3D3D"/>
          <w:spacing w:val="0"/>
          <w:sz w:val="28"/>
          <w:szCs w:val="28"/>
        </w:rPr>
      </w:pPr>
      <w:r>
        <w:rPr>
          <w:rFonts w:hint="eastAsia" w:ascii="仿宋" w:hAnsi="仿宋" w:eastAsia="仿宋" w:cs="仿宋"/>
          <w:i w:val="0"/>
          <w:iCs w:val="0"/>
          <w:caps w:val="0"/>
          <w:color w:val="000000"/>
          <w:spacing w:val="0"/>
          <w:kern w:val="0"/>
          <w:sz w:val="28"/>
          <w:szCs w:val="28"/>
          <w:bdr w:val="none" w:color="auto" w:sz="0" w:space="0"/>
          <w:shd w:val="clear" w:fill="FFFFFF"/>
          <w:lang w:val="en-US" w:eastAsia="zh-CN" w:bidi="ar"/>
        </w:rPr>
        <w:t>    </w:t>
      </w:r>
      <w:r>
        <w:rPr>
          <w:rFonts w:hint="eastAsia" w:ascii="黑体" w:hAnsi="宋体" w:eastAsia="黑体" w:cs="黑体"/>
          <w:i w:val="0"/>
          <w:iCs w:val="0"/>
          <w:caps w:val="0"/>
          <w:color w:val="000000"/>
          <w:spacing w:val="0"/>
          <w:kern w:val="0"/>
          <w:sz w:val="28"/>
          <w:szCs w:val="28"/>
          <w:bdr w:val="none" w:color="auto" w:sz="0" w:space="0"/>
          <w:shd w:val="clear" w:fill="FFFFFF"/>
          <w:lang w:val="en-US" w:eastAsia="zh-CN" w:bidi="ar"/>
        </w:rPr>
        <w:t>第三十二条  </w:t>
      </w:r>
      <w:r>
        <w:rPr>
          <w:rFonts w:hint="eastAsia" w:ascii="仿宋" w:hAnsi="仿宋" w:eastAsia="仿宋" w:cs="仿宋"/>
          <w:i w:val="0"/>
          <w:iCs w:val="0"/>
          <w:caps w:val="0"/>
          <w:color w:val="000000"/>
          <w:spacing w:val="0"/>
          <w:kern w:val="0"/>
          <w:sz w:val="28"/>
          <w:szCs w:val="28"/>
          <w:bdr w:val="none" w:color="auto" w:sz="0" w:space="0"/>
          <w:shd w:val="clear" w:fill="FFFFFF"/>
          <w:lang w:val="en-US" w:eastAsia="zh-CN" w:bidi="ar"/>
        </w:rPr>
        <w:t>慈善信托的受托人应严格按照有关规定管理和处分慈善信托财产，不得借慈善信托名义从事非法集资、洗钱等活动。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0"/>
        <w:jc w:val="both"/>
        <w:rPr>
          <w:rFonts w:hint="default" w:ascii="Times New Roman" w:hAnsi="Times New Roman" w:cs="Times New Roman"/>
          <w:i w:val="0"/>
          <w:iCs w:val="0"/>
          <w:caps w:val="0"/>
          <w:color w:val="3D3D3D"/>
          <w:spacing w:val="0"/>
          <w:sz w:val="28"/>
          <w:szCs w:val="28"/>
        </w:rPr>
      </w:pPr>
      <w:r>
        <w:rPr>
          <w:rFonts w:hint="eastAsia" w:ascii="仿宋" w:hAnsi="仿宋" w:eastAsia="仿宋" w:cs="仿宋"/>
          <w:i w:val="0"/>
          <w:iCs w:val="0"/>
          <w:caps w:val="0"/>
          <w:color w:val="000000"/>
          <w:spacing w:val="0"/>
          <w:kern w:val="0"/>
          <w:sz w:val="28"/>
          <w:szCs w:val="28"/>
          <w:bdr w:val="none" w:color="auto" w:sz="0" w:space="0"/>
          <w:shd w:val="clear" w:fill="FFFFFF"/>
          <w:lang w:val="en-US" w:eastAsia="zh-CN" w:bidi="ar"/>
        </w:rPr>
        <w:t>    </w:t>
      </w:r>
      <w:r>
        <w:rPr>
          <w:rFonts w:hint="eastAsia" w:ascii="黑体" w:hAnsi="宋体" w:eastAsia="黑体" w:cs="黑体"/>
          <w:i w:val="0"/>
          <w:iCs w:val="0"/>
          <w:caps w:val="0"/>
          <w:color w:val="000000"/>
          <w:spacing w:val="0"/>
          <w:kern w:val="0"/>
          <w:sz w:val="28"/>
          <w:szCs w:val="28"/>
          <w:bdr w:val="none" w:color="auto" w:sz="0" w:space="0"/>
          <w:shd w:val="clear" w:fill="FFFFFF"/>
          <w:lang w:val="en-US" w:eastAsia="zh-CN" w:bidi="ar"/>
        </w:rPr>
        <w:t>第三十三条  </w:t>
      </w:r>
      <w:r>
        <w:rPr>
          <w:rFonts w:hint="eastAsia" w:ascii="仿宋" w:hAnsi="仿宋" w:eastAsia="仿宋" w:cs="仿宋"/>
          <w:i w:val="0"/>
          <w:iCs w:val="0"/>
          <w:caps w:val="0"/>
          <w:color w:val="000000"/>
          <w:spacing w:val="0"/>
          <w:kern w:val="0"/>
          <w:sz w:val="28"/>
          <w:szCs w:val="28"/>
          <w:bdr w:val="none" w:color="auto" w:sz="0" w:space="0"/>
          <w:shd w:val="clear" w:fill="FFFFFF"/>
          <w:lang w:val="en-US" w:eastAsia="zh-CN" w:bidi="ar"/>
        </w:rPr>
        <w:t>受托人应当妥善保存管理慈善信托事务的全部资料，保存期自信托终止之日起不少于</w:t>
      </w:r>
      <w:r>
        <w:rPr>
          <w:rFonts w:hint="default" w:ascii="Times New Roman" w:hAnsi="Times New Roman" w:cs="Times New Roman" w:eastAsiaTheme="minorEastAsia"/>
          <w:i w:val="0"/>
          <w:iCs w:val="0"/>
          <w:caps w:val="0"/>
          <w:color w:val="000000"/>
          <w:spacing w:val="0"/>
          <w:kern w:val="0"/>
          <w:sz w:val="28"/>
          <w:szCs w:val="28"/>
          <w:bdr w:val="none" w:color="auto" w:sz="0" w:space="0"/>
          <w:shd w:val="clear" w:fill="FFFFFF"/>
          <w:lang w:val="en-US" w:eastAsia="zh-CN" w:bidi="ar"/>
        </w:rPr>
        <w:t>15</w:t>
      </w:r>
      <w:r>
        <w:rPr>
          <w:rFonts w:hint="eastAsia" w:ascii="仿宋" w:hAnsi="仿宋" w:eastAsia="仿宋" w:cs="仿宋"/>
          <w:i w:val="0"/>
          <w:iCs w:val="0"/>
          <w:caps w:val="0"/>
          <w:color w:val="000000"/>
          <w:spacing w:val="0"/>
          <w:kern w:val="0"/>
          <w:sz w:val="28"/>
          <w:szCs w:val="28"/>
          <w:bdr w:val="none" w:color="auto" w:sz="0" w:space="0"/>
          <w:shd w:val="clear" w:fill="FFFFFF"/>
          <w:lang w:val="en-US" w:eastAsia="zh-CN" w:bidi="ar"/>
        </w:rPr>
        <w:t>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0"/>
        <w:jc w:val="both"/>
        <w:rPr>
          <w:rFonts w:hint="default" w:ascii="Times New Roman" w:hAnsi="Times New Roman" w:cs="Times New Roman"/>
          <w:i w:val="0"/>
          <w:iCs w:val="0"/>
          <w:caps w:val="0"/>
          <w:color w:val="3D3D3D"/>
          <w:spacing w:val="0"/>
          <w:sz w:val="28"/>
          <w:szCs w:val="28"/>
        </w:rPr>
      </w:pPr>
      <w:r>
        <w:rPr>
          <w:rFonts w:hint="eastAsia" w:ascii="仿宋" w:hAnsi="仿宋" w:eastAsia="仿宋" w:cs="仿宋"/>
          <w:i w:val="0"/>
          <w:iCs w:val="0"/>
          <w:caps w:val="0"/>
          <w:color w:val="000000"/>
          <w:spacing w:val="0"/>
          <w:kern w:val="0"/>
          <w:sz w:val="28"/>
          <w:szCs w:val="28"/>
          <w:bdr w:val="none" w:color="auto" w:sz="0" w:space="0"/>
          <w:shd w:val="clear" w:fill="FFFFFF"/>
          <w:lang w:val="en-US" w:eastAsia="zh-CN" w:bidi="ar"/>
        </w:rPr>
        <w:t>    </w:t>
      </w:r>
      <w:r>
        <w:rPr>
          <w:rFonts w:hint="eastAsia" w:ascii="黑体" w:hAnsi="宋体" w:eastAsia="黑体" w:cs="黑体"/>
          <w:i w:val="0"/>
          <w:iCs w:val="0"/>
          <w:caps w:val="0"/>
          <w:color w:val="000000"/>
          <w:spacing w:val="0"/>
          <w:kern w:val="0"/>
          <w:sz w:val="28"/>
          <w:szCs w:val="28"/>
          <w:bdr w:val="none" w:color="auto" w:sz="0" w:space="0"/>
          <w:shd w:val="clear" w:fill="FFFFFF"/>
          <w:lang w:val="en-US" w:eastAsia="zh-CN" w:bidi="ar"/>
        </w:rPr>
        <w:t>第三十四条  </w:t>
      </w:r>
      <w:r>
        <w:rPr>
          <w:rFonts w:hint="eastAsia" w:ascii="仿宋" w:hAnsi="仿宋" w:eastAsia="仿宋" w:cs="仿宋"/>
          <w:i w:val="0"/>
          <w:iCs w:val="0"/>
          <w:caps w:val="0"/>
          <w:color w:val="000000"/>
          <w:spacing w:val="0"/>
          <w:kern w:val="0"/>
          <w:sz w:val="28"/>
          <w:szCs w:val="28"/>
          <w:bdr w:val="none" w:color="auto" w:sz="0" w:space="0"/>
          <w:shd w:val="clear" w:fill="FFFFFF"/>
          <w:lang w:val="en-US" w:eastAsia="zh-CN" w:bidi="ar"/>
        </w:rPr>
        <w:t>受托人违反法律、行政法规和信托文件的规定，造成慈善信托财产损失的，应当以其固有财产承担相应的赔偿责任。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0"/>
        <w:jc w:val="both"/>
        <w:rPr>
          <w:rFonts w:hint="default" w:ascii="Times New Roman" w:hAnsi="Times New Roman" w:cs="Times New Roman"/>
          <w:i w:val="0"/>
          <w:iCs w:val="0"/>
          <w:caps w:val="0"/>
          <w:color w:val="3D3D3D"/>
          <w:spacing w:val="0"/>
          <w:sz w:val="28"/>
          <w:szCs w:val="28"/>
        </w:rPr>
      </w:pPr>
      <w:r>
        <w:rPr>
          <w:rFonts w:hint="eastAsia" w:ascii="仿宋" w:hAnsi="仿宋" w:eastAsia="仿宋" w:cs="仿宋"/>
          <w:i w:val="0"/>
          <w:iCs w:val="0"/>
          <w:caps w:val="0"/>
          <w:color w:val="000000"/>
          <w:spacing w:val="0"/>
          <w:kern w:val="0"/>
          <w:sz w:val="28"/>
          <w:szCs w:val="28"/>
          <w:bdr w:val="none" w:color="auto" w:sz="0" w:space="0"/>
          <w:shd w:val="clear" w:fill="FFFFFF"/>
          <w:lang w:val="en-US" w:eastAsia="zh-CN" w:bidi="ar"/>
        </w:rPr>
        <w:t>    </w:t>
      </w:r>
      <w:r>
        <w:rPr>
          <w:rFonts w:hint="eastAsia" w:ascii="黑体" w:hAnsi="宋体" w:eastAsia="黑体" w:cs="黑体"/>
          <w:i w:val="0"/>
          <w:iCs w:val="0"/>
          <w:caps w:val="0"/>
          <w:color w:val="000000"/>
          <w:spacing w:val="0"/>
          <w:kern w:val="0"/>
          <w:sz w:val="28"/>
          <w:szCs w:val="28"/>
          <w:bdr w:val="none" w:color="auto" w:sz="0" w:space="0"/>
          <w:shd w:val="clear" w:fill="FFFFFF"/>
          <w:lang w:val="en-US" w:eastAsia="zh-CN" w:bidi="ar"/>
        </w:rPr>
        <w:t>第三十五条  </w:t>
      </w:r>
      <w:r>
        <w:rPr>
          <w:rFonts w:hint="eastAsia" w:ascii="仿宋" w:hAnsi="仿宋" w:eastAsia="仿宋" w:cs="仿宋"/>
          <w:i w:val="0"/>
          <w:iCs w:val="0"/>
          <w:caps w:val="0"/>
          <w:color w:val="000000"/>
          <w:spacing w:val="0"/>
          <w:kern w:val="0"/>
          <w:sz w:val="28"/>
          <w:szCs w:val="28"/>
          <w:bdr w:val="none" w:color="auto" w:sz="0" w:space="0"/>
          <w:shd w:val="clear" w:fill="FFFFFF"/>
          <w:lang w:val="en-US" w:eastAsia="zh-CN" w:bidi="ar"/>
        </w:rPr>
        <w:t>受托人不得利用信托财产从事以下活动：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480"/>
        <w:jc w:val="both"/>
        <w:rPr>
          <w:rFonts w:hint="default" w:ascii="Times New Roman" w:hAnsi="Times New Roman" w:cs="Times New Roman"/>
          <w:i w:val="0"/>
          <w:iCs w:val="0"/>
          <w:caps w:val="0"/>
          <w:color w:val="3D3D3D"/>
          <w:spacing w:val="0"/>
          <w:sz w:val="28"/>
          <w:szCs w:val="28"/>
        </w:rPr>
      </w:pPr>
      <w:r>
        <w:rPr>
          <w:rFonts w:hint="eastAsia" w:ascii="仿宋" w:hAnsi="仿宋" w:eastAsia="仿宋" w:cs="仿宋"/>
          <w:i w:val="0"/>
          <w:iCs w:val="0"/>
          <w:caps w:val="0"/>
          <w:color w:val="000000"/>
          <w:spacing w:val="0"/>
          <w:kern w:val="0"/>
          <w:sz w:val="28"/>
          <w:szCs w:val="28"/>
          <w:bdr w:val="none" w:color="auto" w:sz="0" w:space="0"/>
          <w:shd w:val="clear" w:fill="FFFFFF"/>
          <w:lang w:val="en-US" w:eastAsia="zh-CN" w:bidi="ar"/>
        </w:rPr>
        <w:t> （一）提供担保；</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480"/>
        <w:jc w:val="both"/>
        <w:rPr>
          <w:rFonts w:hint="default" w:ascii="Times New Roman" w:hAnsi="Times New Roman" w:cs="Times New Roman"/>
          <w:i w:val="0"/>
          <w:iCs w:val="0"/>
          <w:caps w:val="0"/>
          <w:color w:val="3D3D3D"/>
          <w:spacing w:val="0"/>
          <w:sz w:val="28"/>
          <w:szCs w:val="28"/>
        </w:rPr>
      </w:pPr>
      <w:r>
        <w:rPr>
          <w:rFonts w:hint="eastAsia" w:ascii="仿宋" w:hAnsi="仿宋" w:eastAsia="仿宋" w:cs="仿宋"/>
          <w:i w:val="0"/>
          <w:iCs w:val="0"/>
          <w:caps w:val="0"/>
          <w:color w:val="000000"/>
          <w:spacing w:val="0"/>
          <w:kern w:val="0"/>
          <w:sz w:val="28"/>
          <w:szCs w:val="28"/>
          <w:bdr w:val="none" w:color="auto" w:sz="0" w:space="0"/>
          <w:shd w:val="clear" w:fill="FFFFFF"/>
          <w:lang w:val="en-US" w:eastAsia="zh-CN" w:bidi="ar"/>
        </w:rPr>
        <w:t> （二）借款给非金融机构；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480"/>
        <w:jc w:val="both"/>
        <w:rPr>
          <w:rFonts w:hint="default" w:ascii="Times New Roman" w:hAnsi="Times New Roman" w:cs="Times New Roman"/>
          <w:i w:val="0"/>
          <w:iCs w:val="0"/>
          <w:caps w:val="0"/>
          <w:color w:val="3D3D3D"/>
          <w:spacing w:val="0"/>
          <w:sz w:val="28"/>
          <w:szCs w:val="28"/>
        </w:rPr>
      </w:pPr>
      <w:r>
        <w:rPr>
          <w:rFonts w:hint="eastAsia" w:ascii="仿宋" w:hAnsi="仿宋" w:eastAsia="仿宋" w:cs="仿宋"/>
          <w:i w:val="0"/>
          <w:iCs w:val="0"/>
          <w:caps w:val="0"/>
          <w:color w:val="000000"/>
          <w:spacing w:val="0"/>
          <w:kern w:val="0"/>
          <w:sz w:val="28"/>
          <w:szCs w:val="28"/>
          <w:bdr w:val="none" w:color="auto" w:sz="0" w:space="0"/>
          <w:shd w:val="clear" w:fill="FFFFFF"/>
          <w:lang w:val="en-US" w:eastAsia="zh-CN" w:bidi="ar"/>
        </w:rPr>
        <w:t> （三）进行可能使本慈善信托承担无限责任的投资；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480"/>
        <w:jc w:val="both"/>
        <w:rPr>
          <w:rFonts w:hint="default" w:ascii="Times New Roman" w:hAnsi="Times New Roman" w:cs="Times New Roman"/>
          <w:i w:val="0"/>
          <w:iCs w:val="0"/>
          <w:caps w:val="0"/>
          <w:color w:val="3D3D3D"/>
          <w:spacing w:val="0"/>
          <w:sz w:val="28"/>
          <w:szCs w:val="28"/>
        </w:rPr>
      </w:pPr>
      <w:r>
        <w:rPr>
          <w:rFonts w:hint="eastAsia" w:ascii="仿宋" w:hAnsi="仿宋" w:eastAsia="仿宋" w:cs="仿宋"/>
          <w:i w:val="0"/>
          <w:iCs w:val="0"/>
          <w:caps w:val="0"/>
          <w:color w:val="000000"/>
          <w:spacing w:val="0"/>
          <w:kern w:val="0"/>
          <w:sz w:val="28"/>
          <w:szCs w:val="28"/>
          <w:bdr w:val="none" w:color="auto" w:sz="0" w:space="0"/>
          <w:shd w:val="clear" w:fill="FFFFFF"/>
          <w:lang w:val="en-US" w:eastAsia="zh-CN" w:bidi="ar"/>
        </w:rPr>
        <w:t> （四）进行违背慈善信托目的的投资；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480"/>
        <w:jc w:val="both"/>
        <w:rPr>
          <w:rFonts w:hint="default" w:ascii="Times New Roman" w:hAnsi="Times New Roman" w:cs="Times New Roman"/>
          <w:i w:val="0"/>
          <w:iCs w:val="0"/>
          <w:caps w:val="0"/>
          <w:color w:val="3D3D3D"/>
          <w:spacing w:val="0"/>
          <w:sz w:val="28"/>
          <w:szCs w:val="28"/>
        </w:rPr>
      </w:pPr>
      <w:r>
        <w:rPr>
          <w:rFonts w:hint="eastAsia" w:ascii="仿宋" w:hAnsi="仿宋" w:eastAsia="仿宋" w:cs="仿宋"/>
          <w:i w:val="0"/>
          <w:iCs w:val="0"/>
          <w:caps w:val="0"/>
          <w:color w:val="000000"/>
          <w:spacing w:val="0"/>
          <w:kern w:val="0"/>
          <w:sz w:val="28"/>
          <w:szCs w:val="28"/>
          <w:bdr w:val="none" w:color="auto" w:sz="0" w:space="0"/>
          <w:shd w:val="clear" w:fill="FFFFFF"/>
          <w:lang w:val="en-US" w:eastAsia="zh-CN" w:bidi="ar"/>
        </w:rPr>
        <w:t> （五）为自己或他人牟取私利；</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480"/>
        <w:jc w:val="both"/>
        <w:rPr>
          <w:rFonts w:hint="default" w:ascii="Times New Roman" w:hAnsi="Times New Roman" w:cs="Times New Roman"/>
          <w:i w:val="0"/>
          <w:iCs w:val="0"/>
          <w:caps w:val="0"/>
          <w:color w:val="3D3D3D"/>
          <w:spacing w:val="0"/>
          <w:sz w:val="28"/>
          <w:szCs w:val="28"/>
        </w:rPr>
      </w:pPr>
      <w:r>
        <w:rPr>
          <w:rFonts w:hint="eastAsia" w:ascii="仿宋" w:hAnsi="仿宋" w:eastAsia="仿宋" w:cs="仿宋"/>
          <w:i w:val="0"/>
          <w:iCs w:val="0"/>
          <w:caps w:val="0"/>
          <w:color w:val="000000"/>
          <w:spacing w:val="0"/>
          <w:kern w:val="0"/>
          <w:sz w:val="28"/>
          <w:szCs w:val="28"/>
          <w:bdr w:val="none" w:color="auto" w:sz="0" w:space="0"/>
          <w:shd w:val="clear" w:fill="FFFFFF"/>
          <w:lang w:val="en-US" w:eastAsia="zh-CN" w:bidi="ar"/>
        </w:rPr>
        <w:t> （六）国家法律、行政法规和信托文件禁止的其他行为。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0"/>
        <w:jc w:val="both"/>
        <w:rPr>
          <w:rFonts w:hint="default" w:ascii="Times New Roman" w:hAnsi="Times New Roman" w:cs="Times New Roman"/>
          <w:i w:val="0"/>
          <w:iCs w:val="0"/>
          <w:caps w:val="0"/>
          <w:color w:val="3D3D3D"/>
          <w:spacing w:val="0"/>
          <w:sz w:val="28"/>
          <w:szCs w:val="28"/>
        </w:rPr>
      </w:pPr>
      <w:r>
        <w:rPr>
          <w:rFonts w:hint="default" w:ascii="Times New Roman" w:hAnsi="Times New Roman" w:cs="Times New Roman" w:eastAsiaTheme="minorEastAsia"/>
          <w:i w:val="0"/>
          <w:iCs w:val="0"/>
          <w:caps w:val="0"/>
          <w:color w:val="000000"/>
          <w:spacing w:val="0"/>
          <w:kern w:val="0"/>
          <w:sz w:val="28"/>
          <w:szCs w:val="28"/>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0"/>
        <w:jc w:val="center"/>
        <w:rPr>
          <w:rFonts w:hint="default" w:ascii="Times New Roman" w:hAnsi="Times New Roman" w:cs="Times New Roman"/>
          <w:i w:val="0"/>
          <w:iCs w:val="0"/>
          <w:caps w:val="0"/>
          <w:color w:val="3D3D3D"/>
          <w:spacing w:val="0"/>
          <w:sz w:val="28"/>
          <w:szCs w:val="28"/>
        </w:rPr>
      </w:pPr>
      <w:r>
        <w:rPr>
          <w:rFonts w:hint="eastAsia" w:ascii="黑体" w:hAnsi="宋体" w:eastAsia="黑体" w:cs="黑体"/>
          <w:i w:val="0"/>
          <w:iCs w:val="0"/>
          <w:caps w:val="0"/>
          <w:color w:val="000000"/>
          <w:spacing w:val="0"/>
          <w:kern w:val="0"/>
          <w:sz w:val="28"/>
          <w:szCs w:val="28"/>
          <w:bdr w:val="none" w:color="auto" w:sz="0" w:space="0"/>
          <w:shd w:val="clear" w:fill="FFFFFF"/>
          <w:lang w:val="en-US" w:eastAsia="zh-CN" w:bidi="ar"/>
        </w:rPr>
        <w:t>第五章    慈善信托的变更和终止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0"/>
        <w:jc w:val="both"/>
        <w:rPr>
          <w:rFonts w:hint="default" w:ascii="Times New Roman" w:hAnsi="Times New Roman" w:cs="Times New Roman"/>
          <w:i w:val="0"/>
          <w:iCs w:val="0"/>
          <w:caps w:val="0"/>
          <w:color w:val="3D3D3D"/>
          <w:spacing w:val="0"/>
          <w:sz w:val="28"/>
          <w:szCs w:val="28"/>
        </w:rPr>
      </w:pPr>
      <w:r>
        <w:rPr>
          <w:rFonts w:hint="eastAsia" w:ascii="黑体" w:hAnsi="宋体" w:eastAsia="黑体" w:cs="黑体"/>
          <w:i w:val="0"/>
          <w:iCs w:val="0"/>
          <w:caps w:val="0"/>
          <w:color w:val="000000"/>
          <w:spacing w:val="0"/>
          <w:kern w:val="0"/>
          <w:sz w:val="28"/>
          <w:szCs w:val="28"/>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624"/>
        <w:jc w:val="both"/>
        <w:rPr>
          <w:rFonts w:hint="default" w:ascii="Times New Roman" w:hAnsi="Times New Roman" w:cs="Times New Roman"/>
          <w:i w:val="0"/>
          <w:iCs w:val="0"/>
          <w:caps w:val="0"/>
          <w:color w:val="3D3D3D"/>
          <w:spacing w:val="0"/>
          <w:sz w:val="28"/>
          <w:szCs w:val="28"/>
        </w:rPr>
      </w:pPr>
      <w:r>
        <w:rPr>
          <w:rFonts w:hint="eastAsia" w:ascii="黑体" w:hAnsi="宋体" w:eastAsia="黑体" w:cs="黑体"/>
          <w:i w:val="0"/>
          <w:iCs w:val="0"/>
          <w:caps w:val="0"/>
          <w:color w:val="000000"/>
          <w:spacing w:val="0"/>
          <w:kern w:val="0"/>
          <w:sz w:val="28"/>
          <w:szCs w:val="28"/>
          <w:bdr w:val="none" w:color="auto" w:sz="0" w:space="0"/>
          <w:shd w:val="clear" w:fill="FFFFFF"/>
          <w:lang w:val="en-US" w:eastAsia="zh-CN" w:bidi="ar"/>
        </w:rPr>
        <w:t>第三十六条  </w:t>
      </w:r>
      <w:r>
        <w:rPr>
          <w:rFonts w:hint="eastAsia" w:ascii="仿宋" w:hAnsi="仿宋" w:eastAsia="仿宋" w:cs="仿宋"/>
          <w:i w:val="0"/>
          <w:iCs w:val="0"/>
          <w:caps w:val="0"/>
          <w:color w:val="000000"/>
          <w:spacing w:val="0"/>
          <w:kern w:val="0"/>
          <w:sz w:val="28"/>
          <w:szCs w:val="28"/>
          <w:bdr w:val="none" w:color="auto" w:sz="0" w:space="0"/>
          <w:shd w:val="clear" w:fill="FFFFFF"/>
          <w:lang w:val="en-US" w:eastAsia="zh-CN" w:bidi="ar"/>
        </w:rPr>
        <w:t>慈善信托的受托人违反信托文件义务或者出现依法解散、法定资格丧失、被依法撤销、被宣告破产或者其他难以履行职责的情形时，委托人可以变更受托人。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0"/>
        <w:jc w:val="both"/>
        <w:rPr>
          <w:rFonts w:hint="default" w:ascii="Times New Roman" w:hAnsi="Times New Roman" w:cs="Times New Roman"/>
          <w:i w:val="0"/>
          <w:iCs w:val="0"/>
          <w:caps w:val="0"/>
          <w:color w:val="3D3D3D"/>
          <w:spacing w:val="0"/>
          <w:sz w:val="28"/>
          <w:szCs w:val="28"/>
        </w:rPr>
      </w:pPr>
      <w:r>
        <w:rPr>
          <w:rFonts w:hint="eastAsia" w:ascii="仿宋" w:hAnsi="仿宋" w:eastAsia="仿宋" w:cs="仿宋"/>
          <w:i w:val="0"/>
          <w:iCs w:val="0"/>
          <w:caps w:val="0"/>
          <w:color w:val="000000"/>
          <w:spacing w:val="0"/>
          <w:kern w:val="0"/>
          <w:sz w:val="28"/>
          <w:szCs w:val="28"/>
          <w:bdr w:val="none" w:color="auto" w:sz="0" w:space="0"/>
          <w:shd w:val="clear" w:fill="FFFFFF"/>
          <w:lang w:val="en-US" w:eastAsia="zh-CN" w:bidi="ar"/>
        </w:rPr>
        <w:t>    </w:t>
      </w:r>
      <w:r>
        <w:rPr>
          <w:rFonts w:hint="eastAsia" w:ascii="黑体" w:hAnsi="宋体" w:eastAsia="黑体" w:cs="黑体"/>
          <w:i w:val="0"/>
          <w:iCs w:val="0"/>
          <w:caps w:val="0"/>
          <w:color w:val="000000"/>
          <w:spacing w:val="0"/>
          <w:kern w:val="0"/>
          <w:sz w:val="28"/>
          <w:szCs w:val="28"/>
          <w:bdr w:val="none" w:color="auto" w:sz="0" w:space="0"/>
          <w:shd w:val="clear" w:fill="FFFFFF"/>
          <w:lang w:val="en-US" w:eastAsia="zh-CN" w:bidi="ar"/>
        </w:rPr>
        <w:t>第三十七条  </w:t>
      </w:r>
      <w:r>
        <w:rPr>
          <w:rFonts w:hint="eastAsia" w:ascii="仿宋" w:hAnsi="仿宋" w:eastAsia="仿宋" w:cs="仿宋"/>
          <w:i w:val="0"/>
          <w:iCs w:val="0"/>
          <w:caps w:val="0"/>
          <w:color w:val="000000"/>
          <w:spacing w:val="0"/>
          <w:kern w:val="0"/>
          <w:sz w:val="28"/>
          <w:szCs w:val="28"/>
          <w:bdr w:val="none" w:color="auto" w:sz="0" w:space="0"/>
          <w:shd w:val="clear" w:fill="FFFFFF"/>
          <w:lang w:val="en-US" w:eastAsia="zh-CN" w:bidi="ar"/>
        </w:rPr>
        <w:t>变更后的受托人，应当自书面文件签订之日起</w:t>
      </w:r>
      <w:r>
        <w:rPr>
          <w:rFonts w:hint="default" w:ascii="Times New Roman" w:hAnsi="Times New Roman" w:cs="Times New Roman" w:eastAsiaTheme="minorEastAsia"/>
          <w:i w:val="0"/>
          <w:iCs w:val="0"/>
          <w:caps w:val="0"/>
          <w:color w:val="000000"/>
          <w:spacing w:val="0"/>
          <w:kern w:val="0"/>
          <w:sz w:val="28"/>
          <w:szCs w:val="28"/>
          <w:bdr w:val="none" w:color="auto" w:sz="0" w:space="0"/>
          <w:shd w:val="clear" w:fill="FFFFFF"/>
          <w:lang w:val="en-US" w:eastAsia="zh-CN" w:bidi="ar"/>
        </w:rPr>
        <w:t>7</w:t>
      </w:r>
      <w:r>
        <w:rPr>
          <w:rFonts w:hint="eastAsia" w:ascii="仿宋" w:hAnsi="仿宋" w:eastAsia="仿宋" w:cs="仿宋"/>
          <w:i w:val="0"/>
          <w:iCs w:val="0"/>
          <w:caps w:val="0"/>
          <w:color w:val="000000"/>
          <w:spacing w:val="0"/>
          <w:kern w:val="0"/>
          <w:sz w:val="28"/>
          <w:szCs w:val="28"/>
          <w:bdr w:val="none" w:color="auto" w:sz="0" w:space="0"/>
          <w:shd w:val="clear" w:fill="FFFFFF"/>
          <w:lang w:val="en-US" w:eastAsia="zh-CN" w:bidi="ar"/>
        </w:rPr>
        <w:t>日内到原备案的民政部门重新备案，并提交以下书面材料：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640"/>
        <w:jc w:val="both"/>
        <w:rPr>
          <w:rFonts w:hint="default" w:ascii="Times New Roman" w:hAnsi="Times New Roman" w:cs="Times New Roman"/>
          <w:i w:val="0"/>
          <w:iCs w:val="0"/>
          <w:caps w:val="0"/>
          <w:color w:val="3D3D3D"/>
          <w:spacing w:val="0"/>
          <w:sz w:val="28"/>
          <w:szCs w:val="28"/>
        </w:rPr>
      </w:pPr>
      <w:r>
        <w:rPr>
          <w:rFonts w:hint="eastAsia" w:ascii="仿宋" w:hAnsi="仿宋" w:eastAsia="仿宋" w:cs="仿宋"/>
          <w:i w:val="0"/>
          <w:iCs w:val="0"/>
          <w:caps w:val="0"/>
          <w:color w:val="000000"/>
          <w:spacing w:val="0"/>
          <w:kern w:val="0"/>
          <w:sz w:val="28"/>
          <w:szCs w:val="28"/>
          <w:bdr w:val="none" w:color="auto" w:sz="0" w:space="0"/>
          <w:shd w:val="clear" w:fill="FFFFFF"/>
          <w:lang w:val="en-US" w:eastAsia="zh-CN" w:bidi="ar"/>
        </w:rPr>
        <w:t>（一）原备案的信托文件及原备案回执；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640"/>
        <w:jc w:val="both"/>
        <w:rPr>
          <w:rFonts w:hint="default" w:ascii="Times New Roman" w:hAnsi="Times New Roman" w:cs="Times New Roman"/>
          <w:i w:val="0"/>
          <w:iCs w:val="0"/>
          <w:caps w:val="0"/>
          <w:color w:val="3D3D3D"/>
          <w:spacing w:val="0"/>
          <w:sz w:val="28"/>
          <w:szCs w:val="28"/>
        </w:rPr>
      </w:pPr>
      <w:r>
        <w:rPr>
          <w:rFonts w:hint="eastAsia" w:ascii="仿宋" w:hAnsi="仿宋" w:eastAsia="仿宋" w:cs="仿宋"/>
          <w:i w:val="0"/>
          <w:iCs w:val="0"/>
          <w:caps w:val="0"/>
          <w:color w:val="000000"/>
          <w:spacing w:val="0"/>
          <w:kern w:val="0"/>
          <w:sz w:val="28"/>
          <w:szCs w:val="28"/>
          <w:bdr w:val="none" w:color="auto" w:sz="0" w:space="0"/>
          <w:shd w:val="clear" w:fill="FFFFFF"/>
          <w:lang w:val="en-US" w:eastAsia="zh-CN" w:bidi="ar"/>
        </w:rPr>
        <w:t>（二）重新备案申请书；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640"/>
        <w:jc w:val="both"/>
        <w:rPr>
          <w:rFonts w:hint="default" w:ascii="Times New Roman" w:hAnsi="Times New Roman" w:cs="Times New Roman"/>
          <w:i w:val="0"/>
          <w:iCs w:val="0"/>
          <w:caps w:val="0"/>
          <w:color w:val="3D3D3D"/>
          <w:spacing w:val="0"/>
          <w:sz w:val="28"/>
          <w:szCs w:val="28"/>
        </w:rPr>
      </w:pPr>
      <w:r>
        <w:rPr>
          <w:rFonts w:hint="eastAsia" w:ascii="仿宋" w:hAnsi="仿宋" w:eastAsia="仿宋" w:cs="仿宋"/>
          <w:i w:val="0"/>
          <w:iCs w:val="0"/>
          <w:caps w:val="0"/>
          <w:color w:val="000000"/>
          <w:spacing w:val="0"/>
          <w:kern w:val="0"/>
          <w:sz w:val="28"/>
          <w:szCs w:val="28"/>
          <w:bdr w:val="none" w:color="auto" w:sz="0" w:space="0"/>
          <w:shd w:val="clear" w:fill="FFFFFF"/>
          <w:lang w:val="en-US" w:eastAsia="zh-CN" w:bidi="ar"/>
        </w:rPr>
        <w:t>（三）原受托人出具的慈善信托财产管理运用情况报告；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640"/>
        <w:jc w:val="both"/>
        <w:rPr>
          <w:rFonts w:hint="default" w:ascii="Times New Roman" w:hAnsi="Times New Roman" w:cs="Times New Roman"/>
          <w:i w:val="0"/>
          <w:iCs w:val="0"/>
          <w:caps w:val="0"/>
          <w:color w:val="3D3D3D"/>
          <w:spacing w:val="0"/>
          <w:sz w:val="28"/>
          <w:szCs w:val="28"/>
        </w:rPr>
      </w:pPr>
      <w:r>
        <w:rPr>
          <w:rFonts w:hint="eastAsia" w:ascii="仿宋" w:hAnsi="仿宋" w:eastAsia="仿宋" w:cs="仿宋"/>
          <w:i w:val="0"/>
          <w:iCs w:val="0"/>
          <w:caps w:val="0"/>
          <w:color w:val="000000"/>
          <w:spacing w:val="0"/>
          <w:kern w:val="0"/>
          <w:sz w:val="28"/>
          <w:szCs w:val="28"/>
          <w:bdr w:val="none" w:color="auto" w:sz="0" w:space="0"/>
          <w:shd w:val="clear" w:fill="FFFFFF"/>
          <w:lang w:val="en-US" w:eastAsia="zh-CN" w:bidi="ar"/>
        </w:rPr>
        <w:t>（四）作为变更后受托人的信托公司的金融许可证或慈善组织的社会组织法人登记证书（复印件）；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640"/>
        <w:jc w:val="both"/>
        <w:rPr>
          <w:rFonts w:hint="default" w:ascii="Times New Roman" w:hAnsi="Times New Roman" w:cs="Times New Roman"/>
          <w:i w:val="0"/>
          <w:iCs w:val="0"/>
          <w:caps w:val="0"/>
          <w:color w:val="3D3D3D"/>
          <w:spacing w:val="0"/>
          <w:sz w:val="28"/>
          <w:szCs w:val="28"/>
        </w:rPr>
      </w:pPr>
      <w:r>
        <w:rPr>
          <w:rFonts w:hint="eastAsia" w:ascii="仿宋" w:hAnsi="仿宋" w:eastAsia="仿宋" w:cs="仿宋"/>
          <w:i w:val="0"/>
          <w:iCs w:val="0"/>
          <w:caps w:val="0"/>
          <w:color w:val="000000"/>
          <w:spacing w:val="0"/>
          <w:kern w:val="0"/>
          <w:sz w:val="28"/>
          <w:szCs w:val="28"/>
          <w:bdr w:val="none" w:color="auto" w:sz="0" w:space="0"/>
          <w:shd w:val="clear" w:fill="FFFFFF"/>
          <w:lang w:val="en-US" w:eastAsia="zh-CN" w:bidi="ar"/>
        </w:rPr>
        <w:t>（五）重新签订的信托合同等信托文件，信托文件应载明内容同设立备案要求；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640"/>
        <w:jc w:val="both"/>
        <w:rPr>
          <w:rFonts w:hint="default" w:ascii="Times New Roman" w:hAnsi="Times New Roman" w:cs="Times New Roman"/>
          <w:i w:val="0"/>
          <w:iCs w:val="0"/>
          <w:caps w:val="0"/>
          <w:color w:val="3D3D3D"/>
          <w:spacing w:val="0"/>
          <w:sz w:val="28"/>
          <w:szCs w:val="28"/>
        </w:rPr>
      </w:pPr>
      <w:r>
        <w:rPr>
          <w:rFonts w:hint="eastAsia" w:ascii="仿宋" w:hAnsi="仿宋" w:eastAsia="仿宋" w:cs="仿宋"/>
          <w:i w:val="0"/>
          <w:iCs w:val="0"/>
          <w:caps w:val="0"/>
          <w:color w:val="000000"/>
          <w:spacing w:val="0"/>
          <w:kern w:val="0"/>
          <w:sz w:val="28"/>
          <w:szCs w:val="28"/>
          <w:bdr w:val="none" w:color="auto" w:sz="0" w:space="0"/>
          <w:shd w:val="clear" w:fill="FFFFFF"/>
          <w:lang w:val="en-US" w:eastAsia="zh-CN" w:bidi="ar"/>
        </w:rPr>
        <w:t>（六）开立慈善信托专用资金账户证明、商业银行资金保管协议；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640"/>
        <w:jc w:val="both"/>
        <w:rPr>
          <w:rFonts w:hint="default" w:ascii="Times New Roman" w:hAnsi="Times New Roman" w:cs="Times New Roman"/>
          <w:i w:val="0"/>
          <w:iCs w:val="0"/>
          <w:caps w:val="0"/>
          <w:color w:val="3D3D3D"/>
          <w:spacing w:val="0"/>
          <w:sz w:val="28"/>
          <w:szCs w:val="28"/>
        </w:rPr>
      </w:pPr>
      <w:r>
        <w:rPr>
          <w:rFonts w:hint="eastAsia" w:ascii="仿宋" w:hAnsi="仿宋" w:eastAsia="仿宋" w:cs="仿宋"/>
          <w:i w:val="0"/>
          <w:iCs w:val="0"/>
          <w:caps w:val="0"/>
          <w:color w:val="000000"/>
          <w:spacing w:val="0"/>
          <w:kern w:val="0"/>
          <w:sz w:val="28"/>
          <w:szCs w:val="28"/>
          <w:bdr w:val="none" w:color="auto" w:sz="0" w:space="0"/>
          <w:shd w:val="clear" w:fill="FFFFFF"/>
          <w:lang w:val="en-US" w:eastAsia="zh-CN" w:bidi="ar"/>
        </w:rPr>
        <w:t>（七）其他材料。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640"/>
        <w:jc w:val="both"/>
        <w:rPr>
          <w:rFonts w:hint="default" w:ascii="Times New Roman" w:hAnsi="Times New Roman" w:cs="Times New Roman"/>
          <w:i w:val="0"/>
          <w:iCs w:val="0"/>
          <w:caps w:val="0"/>
          <w:color w:val="3D3D3D"/>
          <w:spacing w:val="0"/>
          <w:sz w:val="28"/>
          <w:szCs w:val="28"/>
        </w:rPr>
      </w:pPr>
      <w:r>
        <w:rPr>
          <w:rFonts w:hint="eastAsia" w:ascii="仿宋" w:hAnsi="仿宋" w:eastAsia="仿宋" w:cs="仿宋"/>
          <w:i w:val="0"/>
          <w:iCs w:val="0"/>
          <w:caps w:val="0"/>
          <w:color w:val="000000"/>
          <w:spacing w:val="0"/>
          <w:kern w:val="0"/>
          <w:sz w:val="28"/>
          <w:szCs w:val="28"/>
          <w:bdr w:val="none" w:color="auto" w:sz="0" w:space="0"/>
          <w:shd w:val="clear" w:fill="FFFFFF"/>
          <w:lang w:val="en-US" w:eastAsia="zh-CN" w:bidi="ar"/>
        </w:rPr>
        <w:t>以上书面材料一式四份，由变更后的受托人提交原备案的民政部门受理窗口。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627"/>
        <w:jc w:val="both"/>
        <w:rPr>
          <w:rFonts w:hint="default" w:ascii="Times New Roman" w:hAnsi="Times New Roman" w:cs="Times New Roman"/>
          <w:i w:val="0"/>
          <w:iCs w:val="0"/>
          <w:caps w:val="0"/>
          <w:color w:val="3D3D3D"/>
          <w:spacing w:val="0"/>
          <w:sz w:val="28"/>
          <w:szCs w:val="28"/>
        </w:rPr>
      </w:pPr>
      <w:r>
        <w:rPr>
          <w:rFonts w:hint="eastAsia" w:ascii="仿宋" w:hAnsi="仿宋" w:eastAsia="仿宋" w:cs="仿宋"/>
          <w:i w:val="0"/>
          <w:iCs w:val="0"/>
          <w:caps w:val="0"/>
          <w:color w:val="000000"/>
          <w:spacing w:val="0"/>
          <w:kern w:val="0"/>
          <w:sz w:val="28"/>
          <w:szCs w:val="28"/>
          <w:bdr w:val="none" w:color="auto" w:sz="0" w:space="0"/>
          <w:shd w:val="clear" w:fill="FFFFFF"/>
          <w:lang w:val="en-US" w:eastAsia="zh-CN" w:bidi="ar"/>
        </w:rPr>
        <w:t>符合备案条件的，民政部门予以重新备案，并出具重新备案回执。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0"/>
        <w:jc w:val="both"/>
        <w:rPr>
          <w:rFonts w:hint="default" w:ascii="Times New Roman" w:hAnsi="Times New Roman" w:cs="Times New Roman"/>
          <w:i w:val="0"/>
          <w:iCs w:val="0"/>
          <w:caps w:val="0"/>
          <w:color w:val="3D3D3D"/>
          <w:spacing w:val="0"/>
          <w:sz w:val="28"/>
          <w:szCs w:val="28"/>
        </w:rPr>
      </w:pPr>
      <w:r>
        <w:rPr>
          <w:rFonts w:hint="eastAsia" w:ascii="仿宋" w:hAnsi="仿宋" w:eastAsia="仿宋" w:cs="仿宋"/>
          <w:i w:val="0"/>
          <w:iCs w:val="0"/>
          <w:caps w:val="0"/>
          <w:color w:val="000000"/>
          <w:spacing w:val="0"/>
          <w:kern w:val="0"/>
          <w:sz w:val="28"/>
          <w:szCs w:val="28"/>
          <w:bdr w:val="none" w:color="auto" w:sz="0" w:space="0"/>
          <w:shd w:val="clear" w:fill="FFFFFF"/>
          <w:lang w:val="en-US" w:eastAsia="zh-CN" w:bidi="ar"/>
        </w:rPr>
        <w:t>    </w:t>
      </w:r>
      <w:r>
        <w:rPr>
          <w:rFonts w:hint="eastAsia" w:ascii="黑体" w:hAnsi="宋体" w:eastAsia="黑体" w:cs="黑体"/>
          <w:i w:val="0"/>
          <w:iCs w:val="0"/>
          <w:caps w:val="0"/>
          <w:color w:val="000000"/>
          <w:spacing w:val="0"/>
          <w:kern w:val="0"/>
          <w:sz w:val="28"/>
          <w:szCs w:val="28"/>
          <w:bdr w:val="none" w:color="auto" w:sz="0" w:space="0"/>
          <w:shd w:val="clear" w:fill="FFFFFF"/>
          <w:lang w:val="en-US" w:eastAsia="zh-CN" w:bidi="ar"/>
        </w:rPr>
        <w:t>第三十八条  </w:t>
      </w:r>
      <w:r>
        <w:rPr>
          <w:rFonts w:hint="eastAsia" w:ascii="仿宋" w:hAnsi="仿宋" w:eastAsia="仿宋" w:cs="仿宋"/>
          <w:i w:val="0"/>
          <w:iCs w:val="0"/>
          <w:caps w:val="0"/>
          <w:color w:val="000000"/>
          <w:spacing w:val="0"/>
          <w:kern w:val="0"/>
          <w:sz w:val="28"/>
          <w:szCs w:val="28"/>
          <w:bdr w:val="none" w:color="auto" w:sz="0" w:space="0"/>
          <w:shd w:val="clear" w:fill="FFFFFF"/>
          <w:lang w:val="en-US" w:eastAsia="zh-CN" w:bidi="ar"/>
        </w:rPr>
        <w:t>根据信托文件约定或者经原委托人同意，可以变更以下事项：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0"/>
        <w:jc w:val="both"/>
        <w:rPr>
          <w:rFonts w:hint="default" w:ascii="Times New Roman" w:hAnsi="Times New Roman" w:cs="Times New Roman"/>
          <w:i w:val="0"/>
          <w:iCs w:val="0"/>
          <w:caps w:val="0"/>
          <w:color w:val="3D3D3D"/>
          <w:spacing w:val="0"/>
          <w:sz w:val="28"/>
          <w:szCs w:val="28"/>
        </w:rPr>
      </w:pPr>
      <w:r>
        <w:rPr>
          <w:rFonts w:hint="eastAsia" w:ascii="仿宋" w:hAnsi="仿宋" w:eastAsia="仿宋" w:cs="仿宋"/>
          <w:i w:val="0"/>
          <w:iCs w:val="0"/>
          <w:caps w:val="0"/>
          <w:color w:val="000000"/>
          <w:spacing w:val="0"/>
          <w:kern w:val="0"/>
          <w:sz w:val="28"/>
          <w:szCs w:val="28"/>
          <w:bdr w:val="none" w:color="auto" w:sz="0" w:space="0"/>
          <w:shd w:val="clear" w:fill="FFFFFF"/>
          <w:lang w:val="en-US" w:eastAsia="zh-CN" w:bidi="ar"/>
        </w:rPr>
        <w:t>    （一）增加新的委托人；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0"/>
        <w:jc w:val="both"/>
        <w:rPr>
          <w:rFonts w:hint="default" w:ascii="Times New Roman" w:hAnsi="Times New Roman" w:cs="Times New Roman"/>
          <w:i w:val="0"/>
          <w:iCs w:val="0"/>
          <w:caps w:val="0"/>
          <w:color w:val="3D3D3D"/>
          <w:spacing w:val="0"/>
          <w:sz w:val="28"/>
          <w:szCs w:val="28"/>
        </w:rPr>
      </w:pPr>
      <w:r>
        <w:rPr>
          <w:rFonts w:hint="eastAsia" w:ascii="仿宋" w:hAnsi="仿宋" w:eastAsia="仿宋" w:cs="仿宋"/>
          <w:i w:val="0"/>
          <w:iCs w:val="0"/>
          <w:caps w:val="0"/>
          <w:color w:val="000000"/>
          <w:spacing w:val="0"/>
          <w:kern w:val="0"/>
          <w:sz w:val="28"/>
          <w:szCs w:val="28"/>
          <w:bdr w:val="none" w:color="auto" w:sz="0" w:space="0"/>
          <w:shd w:val="clear" w:fill="FFFFFF"/>
          <w:lang w:val="en-US" w:eastAsia="zh-CN" w:bidi="ar"/>
        </w:rPr>
        <w:t>    （二）增加信托财产；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0"/>
        <w:jc w:val="both"/>
        <w:rPr>
          <w:rFonts w:hint="default" w:ascii="Times New Roman" w:hAnsi="Times New Roman" w:cs="Times New Roman"/>
          <w:i w:val="0"/>
          <w:iCs w:val="0"/>
          <w:caps w:val="0"/>
          <w:color w:val="3D3D3D"/>
          <w:spacing w:val="0"/>
          <w:sz w:val="28"/>
          <w:szCs w:val="28"/>
        </w:rPr>
      </w:pPr>
      <w:r>
        <w:rPr>
          <w:rFonts w:hint="eastAsia" w:ascii="仿宋" w:hAnsi="仿宋" w:eastAsia="仿宋" w:cs="仿宋"/>
          <w:i w:val="0"/>
          <w:iCs w:val="0"/>
          <w:caps w:val="0"/>
          <w:color w:val="000000"/>
          <w:spacing w:val="0"/>
          <w:kern w:val="0"/>
          <w:sz w:val="28"/>
          <w:szCs w:val="28"/>
          <w:bdr w:val="none" w:color="auto" w:sz="0" w:space="0"/>
          <w:shd w:val="clear" w:fill="FFFFFF"/>
          <w:lang w:val="en-US" w:eastAsia="zh-CN" w:bidi="ar"/>
        </w:rPr>
        <w:t>    （三）变更信托受益人范围及选定的程序和方法；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0"/>
        <w:jc w:val="both"/>
        <w:rPr>
          <w:rFonts w:hint="default" w:ascii="Times New Roman" w:hAnsi="Times New Roman" w:cs="Times New Roman"/>
          <w:i w:val="0"/>
          <w:iCs w:val="0"/>
          <w:caps w:val="0"/>
          <w:color w:val="3D3D3D"/>
          <w:spacing w:val="0"/>
          <w:sz w:val="28"/>
          <w:szCs w:val="28"/>
        </w:rPr>
      </w:pPr>
      <w:r>
        <w:rPr>
          <w:rFonts w:hint="eastAsia" w:ascii="仿宋" w:hAnsi="仿宋" w:eastAsia="仿宋" w:cs="仿宋"/>
          <w:i w:val="0"/>
          <w:iCs w:val="0"/>
          <w:caps w:val="0"/>
          <w:color w:val="000000"/>
          <w:spacing w:val="0"/>
          <w:kern w:val="0"/>
          <w:sz w:val="28"/>
          <w:szCs w:val="28"/>
          <w:bdr w:val="none" w:color="auto" w:sz="0" w:space="0"/>
          <w:shd w:val="clear" w:fill="FFFFFF"/>
          <w:lang w:val="en-US" w:eastAsia="zh-CN" w:bidi="ar"/>
        </w:rPr>
        <w:t>    （四）国务院民政部门和国务院银行业监督管理机构规定的其他情形。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0"/>
        <w:jc w:val="both"/>
        <w:rPr>
          <w:rFonts w:hint="default" w:ascii="Times New Roman" w:hAnsi="Times New Roman" w:cs="Times New Roman"/>
          <w:i w:val="0"/>
          <w:iCs w:val="0"/>
          <w:caps w:val="0"/>
          <w:color w:val="3D3D3D"/>
          <w:spacing w:val="0"/>
          <w:sz w:val="28"/>
          <w:szCs w:val="28"/>
        </w:rPr>
      </w:pPr>
      <w:r>
        <w:rPr>
          <w:rFonts w:hint="eastAsia" w:ascii="仿宋" w:hAnsi="仿宋" w:eastAsia="仿宋" w:cs="仿宋"/>
          <w:i w:val="0"/>
          <w:iCs w:val="0"/>
          <w:caps w:val="0"/>
          <w:color w:val="000000"/>
          <w:spacing w:val="0"/>
          <w:kern w:val="0"/>
          <w:sz w:val="28"/>
          <w:szCs w:val="28"/>
          <w:bdr w:val="none" w:color="auto" w:sz="0" w:space="0"/>
          <w:shd w:val="clear" w:fill="FFFFFF"/>
          <w:lang w:val="en-US" w:eastAsia="zh-CN" w:bidi="ar"/>
        </w:rPr>
        <w:t>    信托当事人变更信托文件中的有关事项后应当重新备案。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540"/>
        <w:jc w:val="both"/>
        <w:rPr>
          <w:rFonts w:hint="default" w:ascii="Times New Roman" w:hAnsi="Times New Roman" w:cs="Times New Roman"/>
          <w:i w:val="0"/>
          <w:iCs w:val="0"/>
          <w:caps w:val="0"/>
          <w:color w:val="3D3D3D"/>
          <w:spacing w:val="0"/>
          <w:sz w:val="28"/>
          <w:szCs w:val="28"/>
        </w:rPr>
      </w:pPr>
      <w:r>
        <w:rPr>
          <w:rFonts w:hint="eastAsia" w:ascii="黑体" w:hAnsi="宋体" w:eastAsia="黑体" w:cs="黑体"/>
          <w:i w:val="0"/>
          <w:iCs w:val="0"/>
          <w:caps w:val="0"/>
          <w:color w:val="000000"/>
          <w:spacing w:val="0"/>
          <w:kern w:val="0"/>
          <w:sz w:val="28"/>
          <w:szCs w:val="28"/>
          <w:bdr w:val="none" w:color="auto" w:sz="0" w:space="0"/>
          <w:shd w:val="clear" w:fill="FFFFFF"/>
          <w:lang w:val="en-US" w:eastAsia="zh-CN" w:bidi="ar"/>
        </w:rPr>
        <w:t> 第三十九条  </w:t>
      </w:r>
      <w:r>
        <w:rPr>
          <w:rFonts w:hint="eastAsia" w:ascii="仿宋" w:hAnsi="仿宋" w:eastAsia="仿宋" w:cs="仿宋"/>
          <w:i w:val="0"/>
          <w:iCs w:val="0"/>
          <w:caps w:val="0"/>
          <w:color w:val="000000"/>
          <w:spacing w:val="0"/>
          <w:kern w:val="0"/>
          <w:sz w:val="28"/>
          <w:szCs w:val="28"/>
          <w:bdr w:val="none" w:color="auto" w:sz="0" w:space="0"/>
          <w:shd w:val="clear" w:fill="FFFFFF"/>
          <w:lang w:val="en-US" w:eastAsia="zh-CN" w:bidi="ar"/>
        </w:rPr>
        <w:t>慈善信托的受托人不得自行辞任，信托文件另有规定的除外。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0"/>
        <w:jc w:val="both"/>
        <w:rPr>
          <w:rFonts w:hint="default" w:ascii="Times New Roman" w:hAnsi="Times New Roman" w:cs="Times New Roman"/>
          <w:i w:val="0"/>
          <w:iCs w:val="0"/>
          <w:caps w:val="0"/>
          <w:color w:val="3D3D3D"/>
          <w:spacing w:val="0"/>
          <w:sz w:val="28"/>
          <w:szCs w:val="28"/>
        </w:rPr>
      </w:pPr>
      <w:r>
        <w:rPr>
          <w:rFonts w:hint="eastAsia" w:ascii="仿宋" w:hAnsi="仿宋" w:eastAsia="仿宋" w:cs="仿宋"/>
          <w:i w:val="0"/>
          <w:iCs w:val="0"/>
          <w:caps w:val="0"/>
          <w:color w:val="000000"/>
          <w:spacing w:val="0"/>
          <w:kern w:val="0"/>
          <w:sz w:val="28"/>
          <w:szCs w:val="28"/>
          <w:bdr w:val="none" w:color="auto" w:sz="0" w:space="0"/>
          <w:shd w:val="clear" w:fill="FFFFFF"/>
          <w:lang w:val="en-US" w:eastAsia="zh-CN" w:bidi="ar"/>
        </w:rPr>
        <w:t>    </w:t>
      </w:r>
      <w:r>
        <w:rPr>
          <w:rFonts w:hint="eastAsia" w:ascii="黑体" w:hAnsi="宋体" w:eastAsia="黑体" w:cs="黑体"/>
          <w:i w:val="0"/>
          <w:iCs w:val="0"/>
          <w:caps w:val="0"/>
          <w:color w:val="000000"/>
          <w:spacing w:val="0"/>
          <w:kern w:val="0"/>
          <w:sz w:val="28"/>
          <w:szCs w:val="28"/>
          <w:bdr w:val="none" w:color="auto" w:sz="0" w:space="0"/>
          <w:shd w:val="clear" w:fill="FFFFFF"/>
          <w:lang w:val="en-US" w:eastAsia="zh-CN" w:bidi="ar"/>
        </w:rPr>
        <w:t>第四十条  </w:t>
      </w:r>
      <w:r>
        <w:rPr>
          <w:rFonts w:hint="eastAsia" w:ascii="仿宋" w:hAnsi="仿宋" w:eastAsia="仿宋" w:cs="仿宋"/>
          <w:i w:val="0"/>
          <w:iCs w:val="0"/>
          <w:caps w:val="0"/>
          <w:color w:val="000000"/>
          <w:spacing w:val="0"/>
          <w:kern w:val="0"/>
          <w:sz w:val="28"/>
          <w:szCs w:val="28"/>
          <w:bdr w:val="none" w:color="auto" w:sz="0" w:space="0"/>
          <w:shd w:val="clear" w:fill="FFFFFF"/>
          <w:lang w:val="en-US" w:eastAsia="zh-CN" w:bidi="ar"/>
        </w:rPr>
        <w:t>出现下列情形之一的，慈善信托终止：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640"/>
        <w:jc w:val="both"/>
        <w:rPr>
          <w:rFonts w:hint="default" w:ascii="Times New Roman" w:hAnsi="Times New Roman" w:cs="Times New Roman"/>
          <w:i w:val="0"/>
          <w:iCs w:val="0"/>
          <w:caps w:val="0"/>
          <w:color w:val="3D3D3D"/>
          <w:spacing w:val="0"/>
          <w:sz w:val="28"/>
          <w:szCs w:val="28"/>
        </w:rPr>
      </w:pPr>
      <w:r>
        <w:rPr>
          <w:rFonts w:hint="eastAsia" w:ascii="仿宋" w:hAnsi="仿宋" w:eastAsia="仿宋" w:cs="仿宋"/>
          <w:i w:val="0"/>
          <w:iCs w:val="0"/>
          <w:caps w:val="0"/>
          <w:color w:val="000000"/>
          <w:spacing w:val="0"/>
          <w:kern w:val="0"/>
          <w:sz w:val="28"/>
          <w:szCs w:val="28"/>
          <w:bdr w:val="none" w:color="auto" w:sz="0" w:space="0"/>
          <w:shd w:val="clear" w:fill="FFFFFF"/>
          <w:lang w:val="en-US" w:eastAsia="zh-CN" w:bidi="ar"/>
        </w:rPr>
        <w:t>（一）信托文件规定的终止事由出现；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640"/>
        <w:jc w:val="both"/>
        <w:rPr>
          <w:rFonts w:hint="default" w:ascii="Times New Roman" w:hAnsi="Times New Roman" w:cs="Times New Roman"/>
          <w:i w:val="0"/>
          <w:iCs w:val="0"/>
          <w:caps w:val="0"/>
          <w:color w:val="3D3D3D"/>
          <w:spacing w:val="0"/>
          <w:sz w:val="28"/>
          <w:szCs w:val="28"/>
        </w:rPr>
      </w:pPr>
      <w:r>
        <w:rPr>
          <w:rFonts w:hint="eastAsia" w:ascii="仿宋" w:hAnsi="仿宋" w:eastAsia="仿宋" w:cs="仿宋"/>
          <w:i w:val="0"/>
          <w:iCs w:val="0"/>
          <w:caps w:val="0"/>
          <w:color w:val="000000"/>
          <w:spacing w:val="0"/>
          <w:kern w:val="0"/>
          <w:sz w:val="28"/>
          <w:szCs w:val="28"/>
          <w:bdr w:val="none" w:color="auto" w:sz="0" w:space="0"/>
          <w:shd w:val="clear" w:fill="FFFFFF"/>
          <w:lang w:val="en-US" w:eastAsia="zh-CN" w:bidi="ar"/>
        </w:rPr>
        <w:t>（二）信托的存续违反信托目的；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640"/>
        <w:jc w:val="both"/>
        <w:rPr>
          <w:rFonts w:hint="default" w:ascii="Times New Roman" w:hAnsi="Times New Roman" w:cs="Times New Roman"/>
          <w:i w:val="0"/>
          <w:iCs w:val="0"/>
          <w:caps w:val="0"/>
          <w:color w:val="3D3D3D"/>
          <w:spacing w:val="0"/>
          <w:sz w:val="28"/>
          <w:szCs w:val="28"/>
        </w:rPr>
      </w:pPr>
      <w:r>
        <w:rPr>
          <w:rFonts w:hint="eastAsia" w:ascii="仿宋" w:hAnsi="仿宋" w:eastAsia="仿宋" w:cs="仿宋"/>
          <w:i w:val="0"/>
          <w:iCs w:val="0"/>
          <w:caps w:val="0"/>
          <w:color w:val="000000"/>
          <w:spacing w:val="0"/>
          <w:kern w:val="0"/>
          <w:sz w:val="28"/>
          <w:szCs w:val="28"/>
          <w:bdr w:val="none" w:color="auto" w:sz="0" w:space="0"/>
          <w:shd w:val="clear" w:fill="FFFFFF"/>
          <w:lang w:val="en-US" w:eastAsia="zh-CN" w:bidi="ar"/>
        </w:rPr>
        <w:t>（三）信托目的已经实现或者不能实现；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640"/>
        <w:jc w:val="both"/>
        <w:rPr>
          <w:rFonts w:hint="default" w:ascii="Times New Roman" w:hAnsi="Times New Roman" w:cs="Times New Roman"/>
          <w:i w:val="0"/>
          <w:iCs w:val="0"/>
          <w:caps w:val="0"/>
          <w:color w:val="3D3D3D"/>
          <w:spacing w:val="0"/>
          <w:sz w:val="28"/>
          <w:szCs w:val="28"/>
        </w:rPr>
      </w:pPr>
      <w:r>
        <w:rPr>
          <w:rFonts w:hint="eastAsia" w:ascii="仿宋" w:hAnsi="仿宋" w:eastAsia="仿宋" w:cs="仿宋"/>
          <w:i w:val="0"/>
          <w:iCs w:val="0"/>
          <w:caps w:val="0"/>
          <w:color w:val="000000"/>
          <w:spacing w:val="0"/>
          <w:kern w:val="0"/>
          <w:sz w:val="28"/>
          <w:szCs w:val="28"/>
          <w:bdr w:val="none" w:color="auto" w:sz="0" w:space="0"/>
          <w:shd w:val="clear" w:fill="FFFFFF"/>
          <w:lang w:val="en-US" w:eastAsia="zh-CN" w:bidi="ar"/>
        </w:rPr>
        <w:t>（四）信托当事人协商同意；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640"/>
        <w:jc w:val="both"/>
        <w:rPr>
          <w:rFonts w:hint="default" w:ascii="Times New Roman" w:hAnsi="Times New Roman" w:cs="Times New Roman"/>
          <w:i w:val="0"/>
          <w:iCs w:val="0"/>
          <w:caps w:val="0"/>
          <w:color w:val="3D3D3D"/>
          <w:spacing w:val="0"/>
          <w:sz w:val="28"/>
          <w:szCs w:val="28"/>
        </w:rPr>
      </w:pPr>
      <w:r>
        <w:rPr>
          <w:rFonts w:hint="eastAsia" w:ascii="仿宋" w:hAnsi="仿宋" w:eastAsia="仿宋" w:cs="仿宋"/>
          <w:i w:val="0"/>
          <w:iCs w:val="0"/>
          <w:caps w:val="0"/>
          <w:color w:val="000000"/>
          <w:spacing w:val="0"/>
          <w:kern w:val="0"/>
          <w:sz w:val="28"/>
          <w:szCs w:val="28"/>
          <w:bdr w:val="none" w:color="auto" w:sz="0" w:space="0"/>
          <w:shd w:val="clear" w:fill="FFFFFF"/>
          <w:lang w:val="en-US" w:eastAsia="zh-CN" w:bidi="ar"/>
        </w:rPr>
        <w:t>（五）信托被撤销；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640"/>
        <w:jc w:val="both"/>
        <w:rPr>
          <w:rFonts w:hint="default" w:ascii="Times New Roman" w:hAnsi="Times New Roman" w:cs="Times New Roman"/>
          <w:i w:val="0"/>
          <w:iCs w:val="0"/>
          <w:caps w:val="0"/>
          <w:color w:val="3D3D3D"/>
          <w:spacing w:val="0"/>
          <w:sz w:val="28"/>
          <w:szCs w:val="28"/>
        </w:rPr>
      </w:pPr>
      <w:r>
        <w:rPr>
          <w:rFonts w:hint="eastAsia" w:ascii="仿宋" w:hAnsi="仿宋" w:eastAsia="仿宋" w:cs="仿宋"/>
          <w:i w:val="0"/>
          <w:iCs w:val="0"/>
          <w:caps w:val="0"/>
          <w:color w:val="000000"/>
          <w:spacing w:val="0"/>
          <w:kern w:val="0"/>
          <w:sz w:val="28"/>
          <w:szCs w:val="28"/>
          <w:bdr w:val="none" w:color="auto" w:sz="0" w:space="0"/>
          <w:shd w:val="clear" w:fill="FFFFFF"/>
          <w:lang w:val="en-US" w:eastAsia="zh-CN" w:bidi="ar"/>
        </w:rPr>
        <w:t>（六）信托被解除。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0"/>
        <w:jc w:val="both"/>
        <w:rPr>
          <w:rFonts w:hint="default" w:ascii="Times New Roman" w:hAnsi="Times New Roman" w:cs="Times New Roman"/>
          <w:i w:val="0"/>
          <w:iCs w:val="0"/>
          <w:caps w:val="0"/>
          <w:color w:val="3D3D3D"/>
          <w:spacing w:val="0"/>
          <w:sz w:val="28"/>
          <w:szCs w:val="28"/>
        </w:rPr>
      </w:pPr>
      <w:r>
        <w:rPr>
          <w:rFonts w:hint="eastAsia" w:ascii="仿宋" w:hAnsi="仿宋" w:eastAsia="仿宋" w:cs="仿宋"/>
          <w:i w:val="0"/>
          <w:iCs w:val="0"/>
          <w:caps w:val="0"/>
          <w:color w:val="000000"/>
          <w:spacing w:val="0"/>
          <w:kern w:val="0"/>
          <w:sz w:val="28"/>
          <w:szCs w:val="28"/>
          <w:bdr w:val="none" w:color="auto" w:sz="0" w:space="0"/>
          <w:shd w:val="clear" w:fill="FFFFFF"/>
          <w:lang w:val="en-US" w:eastAsia="zh-CN" w:bidi="ar"/>
        </w:rPr>
        <w:t>    </w:t>
      </w:r>
      <w:r>
        <w:rPr>
          <w:rFonts w:hint="eastAsia" w:ascii="黑体" w:hAnsi="宋体" w:eastAsia="黑体" w:cs="黑体"/>
          <w:i w:val="0"/>
          <w:iCs w:val="0"/>
          <w:caps w:val="0"/>
          <w:color w:val="000000"/>
          <w:spacing w:val="0"/>
          <w:kern w:val="0"/>
          <w:sz w:val="28"/>
          <w:szCs w:val="28"/>
          <w:bdr w:val="none" w:color="auto" w:sz="0" w:space="0"/>
          <w:shd w:val="clear" w:fill="FFFFFF"/>
          <w:lang w:val="en-US" w:eastAsia="zh-CN" w:bidi="ar"/>
        </w:rPr>
        <w:t>第四十一条  </w:t>
      </w:r>
      <w:r>
        <w:rPr>
          <w:rFonts w:hint="eastAsia" w:ascii="仿宋" w:hAnsi="仿宋" w:eastAsia="仿宋" w:cs="仿宋"/>
          <w:i w:val="0"/>
          <w:iCs w:val="0"/>
          <w:caps w:val="0"/>
          <w:color w:val="000000"/>
          <w:spacing w:val="0"/>
          <w:kern w:val="0"/>
          <w:sz w:val="28"/>
          <w:szCs w:val="28"/>
          <w:bdr w:val="none" w:color="auto" w:sz="0" w:space="0"/>
          <w:shd w:val="clear" w:fill="FFFFFF"/>
          <w:lang w:val="en-US" w:eastAsia="zh-CN" w:bidi="ar"/>
        </w:rPr>
        <w:t>自慈善信托终止事由发生之日起</w:t>
      </w:r>
      <w:r>
        <w:rPr>
          <w:rFonts w:hint="default" w:ascii="Times New Roman" w:hAnsi="Times New Roman" w:cs="Times New Roman" w:eastAsiaTheme="minorEastAsia"/>
          <w:i w:val="0"/>
          <w:iCs w:val="0"/>
          <w:caps w:val="0"/>
          <w:color w:val="000000"/>
          <w:spacing w:val="0"/>
          <w:kern w:val="0"/>
          <w:sz w:val="28"/>
          <w:szCs w:val="28"/>
          <w:bdr w:val="none" w:color="auto" w:sz="0" w:space="0"/>
          <w:shd w:val="clear" w:fill="FFFFFF"/>
          <w:lang w:val="en-US" w:eastAsia="zh-CN" w:bidi="ar"/>
        </w:rPr>
        <w:t>15</w:t>
      </w:r>
      <w:r>
        <w:rPr>
          <w:rFonts w:hint="eastAsia" w:ascii="仿宋" w:hAnsi="仿宋" w:eastAsia="仿宋" w:cs="仿宋"/>
          <w:i w:val="0"/>
          <w:iCs w:val="0"/>
          <w:caps w:val="0"/>
          <w:color w:val="000000"/>
          <w:spacing w:val="0"/>
          <w:kern w:val="0"/>
          <w:sz w:val="28"/>
          <w:szCs w:val="28"/>
          <w:bdr w:val="none" w:color="auto" w:sz="0" w:space="0"/>
          <w:shd w:val="clear" w:fill="FFFFFF"/>
          <w:lang w:val="en-US" w:eastAsia="zh-CN" w:bidi="ar"/>
        </w:rPr>
        <w:t>日内，受托人应当将终止事由、日期、剩余信托财产处分方案和有关情况报告备案的民政部门。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0"/>
        <w:jc w:val="both"/>
        <w:rPr>
          <w:rFonts w:hint="default" w:ascii="Times New Roman" w:hAnsi="Times New Roman" w:cs="Times New Roman"/>
          <w:i w:val="0"/>
          <w:iCs w:val="0"/>
          <w:caps w:val="0"/>
          <w:color w:val="3D3D3D"/>
          <w:spacing w:val="0"/>
          <w:sz w:val="28"/>
          <w:szCs w:val="28"/>
        </w:rPr>
      </w:pPr>
      <w:r>
        <w:rPr>
          <w:rFonts w:hint="eastAsia" w:ascii="仿宋" w:hAnsi="仿宋" w:eastAsia="仿宋" w:cs="仿宋"/>
          <w:i w:val="0"/>
          <w:iCs w:val="0"/>
          <w:caps w:val="0"/>
          <w:color w:val="000000"/>
          <w:spacing w:val="0"/>
          <w:kern w:val="0"/>
          <w:sz w:val="28"/>
          <w:szCs w:val="28"/>
          <w:bdr w:val="none" w:color="auto" w:sz="0" w:space="0"/>
          <w:shd w:val="clear" w:fill="FFFFFF"/>
          <w:lang w:val="en-US" w:eastAsia="zh-CN" w:bidi="ar"/>
        </w:rPr>
        <w:t>    </w:t>
      </w:r>
      <w:r>
        <w:rPr>
          <w:rFonts w:hint="eastAsia" w:ascii="黑体" w:hAnsi="宋体" w:eastAsia="黑体" w:cs="黑体"/>
          <w:i w:val="0"/>
          <w:iCs w:val="0"/>
          <w:caps w:val="0"/>
          <w:color w:val="000000"/>
          <w:spacing w:val="0"/>
          <w:kern w:val="0"/>
          <w:sz w:val="28"/>
          <w:szCs w:val="28"/>
          <w:bdr w:val="none" w:color="auto" w:sz="0" w:space="0"/>
          <w:shd w:val="clear" w:fill="FFFFFF"/>
          <w:lang w:val="en-US" w:eastAsia="zh-CN" w:bidi="ar"/>
        </w:rPr>
        <w:t>第四十二条  </w:t>
      </w:r>
      <w:r>
        <w:rPr>
          <w:rFonts w:hint="eastAsia" w:ascii="仿宋" w:hAnsi="仿宋" w:eastAsia="仿宋" w:cs="仿宋"/>
          <w:i w:val="0"/>
          <w:iCs w:val="0"/>
          <w:caps w:val="0"/>
          <w:color w:val="000000"/>
          <w:spacing w:val="0"/>
          <w:kern w:val="0"/>
          <w:sz w:val="28"/>
          <w:szCs w:val="28"/>
          <w:bdr w:val="none" w:color="auto" w:sz="0" w:space="0"/>
          <w:shd w:val="clear" w:fill="FFFFFF"/>
          <w:lang w:val="en-US" w:eastAsia="zh-CN" w:bidi="ar"/>
        </w:rPr>
        <w:t>慈善信托终止的，受托人应当在</w:t>
      </w:r>
      <w:r>
        <w:rPr>
          <w:rFonts w:hint="default" w:ascii="Times New Roman" w:hAnsi="Times New Roman" w:cs="Times New Roman" w:eastAsiaTheme="minorEastAsia"/>
          <w:i w:val="0"/>
          <w:iCs w:val="0"/>
          <w:caps w:val="0"/>
          <w:color w:val="000000"/>
          <w:spacing w:val="0"/>
          <w:kern w:val="0"/>
          <w:sz w:val="28"/>
          <w:szCs w:val="28"/>
          <w:bdr w:val="none" w:color="auto" w:sz="0" w:space="0"/>
          <w:shd w:val="clear" w:fill="FFFFFF"/>
          <w:lang w:val="en-US" w:eastAsia="zh-CN" w:bidi="ar"/>
        </w:rPr>
        <w:t>30</w:t>
      </w:r>
      <w:r>
        <w:rPr>
          <w:rFonts w:hint="eastAsia" w:ascii="仿宋" w:hAnsi="仿宋" w:eastAsia="仿宋" w:cs="仿宋"/>
          <w:i w:val="0"/>
          <w:iCs w:val="0"/>
          <w:caps w:val="0"/>
          <w:color w:val="000000"/>
          <w:spacing w:val="0"/>
          <w:kern w:val="0"/>
          <w:sz w:val="28"/>
          <w:szCs w:val="28"/>
          <w:bdr w:val="none" w:color="auto" w:sz="0" w:space="0"/>
          <w:shd w:val="clear" w:fill="FFFFFF"/>
          <w:lang w:val="en-US" w:eastAsia="zh-CN" w:bidi="ar"/>
        </w:rPr>
        <w:t>日内作出处理慈善信托事务的清算报告，向备案的民政部门报告后，由受托人予以公告。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0"/>
        <w:jc w:val="both"/>
        <w:rPr>
          <w:rFonts w:hint="default" w:ascii="Times New Roman" w:hAnsi="Times New Roman" w:cs="Times New Roman"/>
          <w:i w:val="0"/>
          <w:iCs w:val="0"/>
          <w:caps w:val="0"/>
          <w:color w:val="3D3D3D"/>
          <w:spacing w:val="0"/>
          <w:sz w:val="28"/>
          <w:szCs w:val="28"/>
        </w:rPr>
      </w:pPr>
      <w:r>
        <w:rPr>
          <w:rFonts w:hint="eastAsia" w:ascii="仿宋" w:hAnsi="仿宋" w:eastAsia="仿宋" w:cs="仿宋"/>
          <w:i w:val="0"/>
          <w:iCs w:val="0"/>
          <w:caps w:val="0"/>
          <w:color w:val="000000"/>
          <w:spacing w:val="0"/>
          <w:kern w:val="0"/>
          <w:sz w:val="28"/>
          <w:szCs w:val="28"/>
          <w:bdr w:val="none" w:color="auto" w:sz="0" w:space="0"/>
          <w:shd w:val="clear" w:fill="FFFFFF"/>
          <w:lang w:val="en-US" w:eastAsia="zh-CN" w:bidi="ar"/>
        </w:rPr>
        <w:t>    慈善信托若设置信托监察人，清算报告应事先经监察人认可。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0"/>
        <w:jc w:val="both"/>
        <w:rPr>
          <w:rFonts w:hint="default" w:ascii="Times New Roman" w:hAnsi="Times New Roman" w:cs="Times New Roman"/>
          <w:i w:val="0"/>
          <w:iCs w:val="0"/>
          <w:caps w:val="0"/>
          <w:color w:val="3D3D3D"/>
          <w:spacing w:val="0"/>
          <w:sz w:val="28"/>
          <w:szCs w:val="28"/>
        </w:rPr>
      </w:pPr>
      <w:r>
        <w:rPr>
          <w:rFonts w:hint="eastAsia" w:ascii="仿宋" w:hAnsi="仿宋" w:eastAsia="仿宋" w:cs="仿宋"/>
          <w:i w:val="0"/>
          <w:iCs w:val="0"/>
          <w:caps w:val="0"/>
          <w:color w:val="000000"/>
          <w:spacing w:val="0"/>
          <w:kern w:val="0"/>
          <w:sz w:val="28"/>
          <w:szCs w:val="28"/>
          <w:bdr w:val="none" w:color="auto" w:sz="0" w:space="0"/>
          <w:shd w:val="clear" w:fill="FFFFFF"/>
          <w:lang w:val="en-US" w:eastAsia="zh-CN" w:bidi="ar"/>
        </w:rPr>
        <w:t>    </w:t>
      </w:r>
      <w:r>
        <w:rPr>
          <w:rFonts w:hint="eastAsia" w:ascii="黑体" w:hAnsi="宋体" w:eastAsia="黑体" w:cs="黑体"/>
          <w:i w:val="0"/>
          <w:iCs w:val="0"/>
          <w:caps w:val="0"/>
          <w:color w:val="000000"/>
          <w:spacing w:val="0"/>
          <w:kern w:val="0"/>
          <w:sz w:val="28"/>
          <w:szCs w:val="28"/>
          <w:bdr w:val="none" w:color="auto" w:sz="0" w:space="0"/>
          <w:shd w:val="clear" w:fill="FFFFFF"/>
          <w:lang w:val="en-US" w:eastAsia="zh-CN" w:bidi="ar"/>
        </w:rPr>
        <w:t>第四十三条  </w:t>
      </w:r>
      <w:r>
        <w:rPr>
          <w:rFonts w:hint="eastAsia" w:ascii="仿宋" w:hAnsi="仿宋" w:eastAsia="仿宋" w:cs="仿宋"/>
          <w:i w:val="0"/>
          <w:iCs w:val="0"/>
          <w:caps w:val="0"/>
          <w:color w:val="000000"/>
          <w:spacing w:val="0"/>
          <w:kern w:val="0"/>
          <w:sz w:val="28"/>
          <w:szCs w:val="28"/>
          <w:bdr w:val="none" w:color="auto" w:sz="0" w:space="0"/>
          <w:shd w:val="clear" w:fill="FFFFFF"/>
          <w:lang w:val="en-US" w:eastAsia="zh-CN" w:bidi="ar"/>
        </w:rPr>
        <w:t>慈善信托终止，没有信托财产权利归属人或者信托财产权利归属人是不特定的社会公众，经备案的民政部门批准，受托人应当将信托财产用于与原慈善目的相近似的目的，或者将信托财产转移给具有近似目的的其他慈善信托或者慈善组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0"/>
        <w:jc w:val="both"/>
        <w:rPr>
          <w:rFonts w:hint="default" w:ascii="Times New Roman" w:hAnsi="Times New Roman" w:cs="Times New Roman"/>
          <w:i w:val="0"/>
          <w:iCs w:val="0"/>
          <w:caps w:val="0"/>
          <w:color w:val="3D3D3D"/>
          <w:spacing w:val="0"/>
          <w:sz w:val="28"/>
          <w:szCs w:val="28"/>
        </w:rPr>
      </w:pPr>
      <w:r>
        <w:rPr>
          <w:rFonts w:hint="eastAsia" w:ascii="仿宋" w:hAnsi="仿宋" w:eastAsia="仿宋" w:cs="仿宋"/>
          <w:i w:val="0"/>
          <w:iCs w:val="0"/>
          <w:caps w:val="0"/>
          <w:color w:val="000000"/>
          <w:spacing w:val="0"/>
          <w:kern w:val="0"/>
          <w:sz w:val="28"/>
          <w:szCs w:val="28"/>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0"/>
        <w:jc w:val="center"/>
        <w:rPr>
          <w:rFonts w:hint="default" w:ascii="Times New Roman" w:hAnsi="Times New Roman" w:cs="Times New Roman"/>
          <w:i w:val="0"/>
          <w:iCs w:val="0"/>
          <w:caps w:val="0"/>
          <w:color w:val="3D3D3D"/>
          <w:spacing w:val="0"/>
          <w:sz w:val="28"/>
          <w:szCs w:val="28"/>
        </w:rPr>
      </w:pPr>
      <w:r>
        <w:rPr>
          <w:rFonts w:hint="eastAsia" w:ascii="黑体" w:hAnsi="宋体" w:eastAsia="黑体" w:cs="黑体"/>
          <w:i w:val="0"/>
          <w:iCs w:val="0"/>
          <w:caps w:val="0"/>
          <w:color w:val="000000"/>
          <w:spacing w:val="0"/>
          <w:kern w:val="0"/>
          <w:sz w:val="28"/>
          <w:szCs w:val="28"/>
          <w:bdr w:val="none" w:color="auto" w:sz="0" w:space="0"/>
          <w:shd w:val="clear" w:fill="FFFFFF"/>
          <w:lang w:val="en-US" w:eastAsia="zh-CN" w:bidi="ar"/>
        </w:rPr>
        <w:t>第六章    监督管理与信息公开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0"/>
        <w:jc w:val="both"/>
        <w:rPr>
          <w:rFonts w:hint="default" w:ascii="Times New Roman" w:hAnsi="Times New Roman" w:cs="Times New Roman"/>
          <w:i w:val="0"/>
          <w:iCs w:val="0"/>
          <w:caps w:val="0"/>
          <w:color w:val="3D3D3D"/>
          <w:spacing w:val="0"/>
          <w:sz w:val="28"/>
          <w:szCs w:val="28"/>
        </w:rPr>
      </w:pPr>
      <w:r>
        <w:rPr>
          <w:rFonts w:hint="eastAsia" w:ascii="黑体" w:hAnsi="宋体" w:eastAsia="黑体" w:cs="黑体"/>
          <w:i w:val="0"/>
          <w:iCs w:val="0"/>
          <w:caps w:val="0"/>
          <w:color w:val="000000"/>
          <w:spacing w:val="0"/>
          <w:kern w:val="0"/>
          <w:sz w:val="28"/>
          <w:szCs w:val="28"/>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480"/>
        <w:jc w:val="both"/>
        <w:rPr>
          <w:rFonts w:hint="default" w:ascii="Times New Roman" w:hAnsi="Times New Roman" w:cs="Times New Roman"/>
          <w:i w:val="0"/>
          <w:iCs w:val="0"/>
          <w:caps w:val="0"/>
          <w:color w:val="3D3D3D"/>
          <w:spacing w:val="0"/>
          <w:sz w:val="28"/>
          <w:szCs w:val="28"/>
        </w:rPr>
      </w:pPr>
      <w:r>
        <w:rPr>
          <w:rFonts w:hint="eastAsia" w:ascii="黑体" w:hAnsi="宋体" w:eastAsia="黑体" w:cs="黑体"/>
          <w:i w:val="0"/>
          <w:iCs w:val="0"/>
          <w:caps w:val="0"/>
          <w:color w:val="000000"/>
          <w:spacing w:val="0"/>
          <w:kern w:val="0"/>
          <w:sz w:val="28"/>
          <w:szCs w:val="28"/>
          <w:bdr w:val="none" w:color="auto" w:sz="0" w:space="0"/>
          <w:shd w:val="clear" w:fill="FFFFFF"/>
          <w:lang w:val="en-US" w:eastAsia="zh-CN" w:bidi="ar"/>
        </w:rPr>
        <w:t> 第四十四条  </w:t>
      </w:r>
      <w:r>
        <w:rPr>
          <w:rFonts w:hint="eastAsia" w:ascii="仿宋" w:hAnsi="仿宋" w:eastAsia="仿宋" w:cs="仿宋"/>
          <w:i w:val="0"/>
          <w:iCs w:val="0"/>
          <w:caps w:val="0"/>
          <w:color w:val="000000"/>
          <w:spacing w:val="0"/>
          <w:kern w:val="0"/>
          <w:sz w:val="28"/>
          <w:szCs w:val="28"/>
          <w:bdr w:val="none" w:color="auto" w:sz="0" w:space="0"/>
          <w:shd w:val="clear" w:fill="FFFFFF"/>
          <w:lang w:val="en-US" w:eastAsia="zh-CN" w:bidi="ar"/>
        </w:rPr>
        <w:t>各级民政部门负责慈善信托备案和相关监督管理工作。银行业监督管理机构负责监管信托公司慈善信托业务和商业银行慈善信托账户资金保管业务。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0"/>
        <w:jc w:val="both"/>
        <w:rPr>
          <w:rFonts w:hint="default" w:ascii="Times New Roman" w:hAnsi="Times New Roman" w:cs="Times New Roman"/>
          <w:i w:val="0"/>
          <w:iCs w:val="0"/>
          <w:caps w:val="0"/>
          <w:color w:val="3D3D3D"/>
          <w:spacing w:val="0"/>
          <w:sz w:val="28"/>
          <w:szCs w:val="28"/>
        </w:rPr>
      </w:pPr>
      <w:r>
        <w:rPr>
          <w:rFonts w:hint="eastAsia" w:ascii="仿宋" w:hAnsi="仿宋" w:eastAsia="仿宋" w:cs="仿宋"/>
          <w:i w:val="0"/>
          <w:iCs w:val="0"/>
          <w:caps w:val="0"/>
          <w:color w:val="000000"/>
          <w:spacing w:val="0"/>
          <w:kern w:val="0"/>
          <w:sz w:val="28"/>
          <w:szCs w:val="28"/>
          <w:bdr w:val="none" w:color="auto" w:sz="0" w:space="0"/>
          <w:shd w:val="clear" w:fill="FFFFFF"/>
          <w:lang w:val="en-US" w:eastAsia="zh-CN" w:bidi="ar"/>
        </w:rPr>
        <w:t>    </w:t>
      </w:r>
      <w:r>
        <w:rPr>
          <w:rFonts w:hint="eastAsia" w:ascii="黑体" w:hAnsi="宋体" w:eastAsia="黑体" w:cs="黑体"/>
          <w:i w:val="0"/>
          <w:iCs w:val="0"/>
          <w:caps w:val="0"/>
          <w:color w:val="000000"/>
          <w:spacing w:val="0"/>
          <w:kern w:val="0"/>
          <w:sz w:val="28"/>
          <w:szCs w:val="28"/>
          <w:bdr w:val="none" w:color="auto" w:sz="0" w:space="0"/>
          <w:shd w:val="clear" w:fill="FFFFFF"/>
          <w:lang w:val="en-US" w:eastAsia="zh-CN" w:bidi="ar"/>
        </w:rPr>
        <w:t>第四十五条  </w:t>
      </w:r>
      <w:r>
        <w:rPr>
          <w:rFonts w:hint="eastAsia" w:ascii="仿宋" w:hAnsi="仿宋" w:eastAsia="仿宋" w:cs="仿宋"/>
          <w:i w:val="0"/>
          <w:iCs w:val="0"/>
          <w:caps w:val="0"/>
          <w:color w:val="000000"/>
          <w:spacing w:val="0"/>
          <w:kern w:val="0"/>
          <w:sz w:val="28"/>
          <w:szCs w:val="28"/>
          <w:bdr w:val="none" w:color="auto" w:sz="0" w:space="0"/>
          <w:shd w:val="clear" w:fill="FFFFFF"/>
          <w:lang w:val="en-US" w:eastAsia="zh-CN" w:bidi="ar"/>
        </w:rPr>
        <w:t>民政部门和银行业监督管理机构根据履行职责的需要，可以与受托人的主要负责人和相关人员进行监督管理谈话，要求就受托人的慈善信托活动和风险管理的重大事项作出说明。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0"/>
        <w:jc w:val="both"/>
        <w:rPr>
          <w:rFonts w:hint="default" w:ascii="Times New Roman" w:hAnsi="Times New Roman" w:cs="Times New Roman"/>
          <w:i w:val="0"/>
          <w:iCs w:val="0"/>
          <w:caps w:val="0"/>
          <w:color w:val="3D3D3D"/>
          <w:spacing w:val="0"/>
          <w:sz w:val="28"/>
          <w:szCs w:val="28"/>
        </w:rPr>
      </w:pPr>
      <w:r>
        <w:rPr>
          <w:rFonts w:hint="eastAsia" w:ascii="仿宋" w:hAnsi="仿宋" w:eastAsia="仿宋" w:cs="仿宋"/>
          <w:i w:val="0"/>
          <w:iCs w:val="0"/>
          <w:caps w:val="0"/>
          <w:color w:val="000000"/>
          <w:spacing w:val="0"/>
          <w:kern w:val="0"/>
          <w:sz w:val="28"/>
          <w:szCs w:val="28"/>
          <w:bdr w:val="none" w:color="auto" w:sz="0" w:space="0"/>
          <w:shd w:val="clear" w:fill="FFFFFF"/>
          <w:lang w:val="en-US" w:eastAsia="zh-CN" w:bidi="ar"/>
        </w:rPr>
        <w:t>    </w:t>
      </w:r>
      <w:r>
        <w:rPr>
          <w:rFonts w:hint="eastAsia" w:ascii="黑体" w:hAnsi="宋体" w:eastAsia="黑体" w:cs="黑体"/>
          <w:i w:val="0"/>
          <w:iCs w:val="0"/>
          <w:caps w:val="0"/>
          <w:color w:val="000000"/>
          <w:spacing w:val="0"/>
          <w:kern w:val="0"/>
          <w:sz w:val="28"/>
          <w:szCs w:val="28"/>
          <w:bdr w:val="none" w:color="auto" w:sz="0" w:space="0"/>
          <w:shd w:val="clear" w:fill="FFFFFF"/>
          <w:lang w:val="en-US" w:eastAsia="zh-CN" w:bidi="ar"/>
        </w:rPr>
        <w:t>第四十六条  </w:t>
      </w:r>
      <w:r>
        <w:rPr>
          <w:rFonts w:hint="eastAsia" w:ascii="仿宋" w:hAnsi="仿宋" w:eastAsia="仿宋" w:cs="仿宋"/>
          <w:i w:val="0"/>
          <w:iCs w:val="0"/>
          <w:caps w:val="0"/>
          <w:color w:val="000000"/>
          <w:spacing w:val="0"/>
          <w:kern w:val="0"/>
          <w:sz w:val="28"/>
          <w:szCs w:val="28"/>
          <w:bdr w:val="none" w:color="auto" w:sz="0" w:space="0"/>
          <w:shd w:val="clear" w:fill="FFFFFF"/>
          <w:lang w:val="en-US" w:eastAsia="zh-CN" w:bidi="ar"/>
        </w:rPr>
        <w:t>除依法设立的信托公司或依法予以登记或认定的慈善组织外，任何单位和个人不得以“慈善信托”等名义开展活动。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0"/>
        <w:jc w:val="both"/>
        <w:rPr>
          <w:rFonts w:hint="default" w:ascii="Times New Roman" w:hAnsi="Times New Roman" w:cs="Times New Roman"/>
          <w:i w:val="0"/>
          <w:iCs w:val="0"/>
          <w:caps w:val="0"/>
          <w:color w:val="3D3D3D"/>
          <w:spacing w:val="0"/>
          <w:sz w:val="28"/>
          <w:szCs w:val="28"/>
        </w:rPr>
      </w:pPr>
      <w:r>
        <w:rPr>
          <w:rFonts w:hint="eastAsia" w:ascii="仿宋" w:hAnsi="仿宋" w:eastAsia="仿宋" w:cs="仿宋"/>
          <w:i w:val="0"/>
          <w:iCs w:val="0"/>
          <w:caps w:val="0"/>
          <w:color w:val="000000"/>
          <w:spacing w:val="0"/>
          <w:kern w:val="0"/>
          <w:sz w:val="28"/>
          <w:szCs w:val="28"/>
          <w:bdr w:val="none" w:color="auto" w:sz="0" w:space="0"/>
          <w:shd w:val="clear" w:fill="FFFFFF"/>
          <w:lang w:val="en-US" w:eastAsia="zh-CN" w:bidi="ar"/>
        </w:rPr>
        <w:t>    </w:t>
      </w:r>
      <w:r>
        <w:rPr>
          <w:rFonts w:hint="eastAsia" w:ascii="黑体" w:hAnsi="宋体" w:eastAsia="黑体" w:cs="黑体"/>
          <w:i w:val="0"/>
          <w:iCs w:val="0"/>
          <w:caps w:val="0"/>
          <w:color w:val="000000"/>
          <w:spacing w:val="0"/>
          <w:kern w:val="0"/>
          <w:sz w:val="28"/>
          <w:szCs w:val="28"/>
          <w:bdr w:val="none" w:color="auto" w:sz="0" w:space="0"/>
          <w:shd w:val="clear" w:fill="FFFFFF"/>
          <w:lang w:val="en-US" w:eastAsia="zh-CN" w:bidi="ar"/>
        </w:rPr>
        <w:t>第四十七条  </w:t>
      </w:r>
      <w:r>
        <w:rPr>
          <w:rFonts w:hint="eastAsia" w:ascii="仿宋" w:hAnsi="仿宋" w:eastAsia="仿宋" w:cs="仿宋"/>
          <w:i w:val="0"/>
          <w:iCs w:val="0"/>
          <w:caps w:val="0"/>
          <w:color w:val="000000"/>
          <w:spacing w:val="0"/>
          <w:kern w:val="0"/>
          <w:sz w:val="28"/>
          <w:szCs w:val="28"/>
          <w:bdr w:val="none" w:color="auto" w:sz="0" w:space="0"/>
          <w:shd w:val="clear" w:fill="FFFFFF"/>
          <w:lang w:val="en-US" w:eastAsia="zh-CN" w:bidi="ar"/>
        </w:rPr>
        <w:t>任何单位和个人发现慈善信托违法违规行为的，可以向民政部门等有关部门进行投诉、举报。民政部门等有关部门接到投诉、举报后，应当及时调查处理。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0"/>
        <w:jc w:val="both"/>
        <w:rPr>
          <w:rFonts w:hint="default" w:ascii="Times New Roman" w:hAnsi="Times New Roman" w:cs="Times New Roman"/>
          <w:i w:val="0"/>
          <w:iCs w:val="0"/>
          <w:caps w:val="0"/>
          <w:color w:val="3D3D3D"/>
          <w:spacing w:val="0"/>
          <w:sz w:val="28"/>
          <w:szCs w:val="28"/>
        </w:rPr>
      </w:pPr>
      <w:r>
        <w:rPr>
          <w:rFonts w:hint="eastAsia" w:ascii="仿宋" w:hAnsi="仿宋" w:eastAsia="仿宋" w:cs="仿宋"/>
          <w:i w:val="0"/>
          <w:iCs w:val="0"/>
          <w:caps w:val="0"/>
          <w:color w:val="000000"/>
          <w:spacing w:val="0"/>
          <w:kern w:val="0"/>
          <w:sz w:val="28"/>
          <w:szCs w:val="28"/>
          <w:bdr w:val="none" w:color="auto" w:sz="0" w:space="0"/>
          <w:shd w:val="clear" w:fill="FFFFFF"/>
          <w:lang w:val="en-US" w:eastAsia="zh-CN" w:bidi="ar"/>
        </w:rPr>
        <w:t>    </w:t>
      </w:r>
      <w:r>
        <w:rPr>
          <w:rFonts w:hint="eastAsia" w:ascii="黑体" w:hAnsi="宋体" w:eastAsia="黑体" w:cs="黑体"/>
          <w:i w:val="0"/>
          <w:iCs w:val="0"/>
          <w:caps w:val="0"/>
          <w:color w:val="000000"/>
          <w:spacing w:val="0"/>
          <w:kern w:val="0"/>
          <w:sz w:val="28"/>
          <w:szCs w:val="28"/>
          <w:bdr w:val="none" w:color="auto" w:sz="0" w:space="0"/>
          <w:shd w:val="clear" w:fill="FFFFFF"/>
          <w:lang w:val="en-US" w:eastAsia="zh-CN" w:bidi="ar"/>
        </w:rPr>
        <w:t>第四十八条  </w:t>
      </w:r>
      <w:r>
        <w:rPr>
          <w:rFonts w:hint="eastAsia" w:ascii="仿宋" w:hAnsi="仿宋" w:eastAsia="仿宋" w:cs="仿宋"/>
          <w:i w:val="0"/>
          <w:iCs w:val="0"/>
          <w:caps w:val="0"/>
          <w:color w:val="000000"/>
          <w:spacing w:val="0"/>
          <w:kern w:val="0"/>
          <w:sz w:val="28"/>
          <w:szCs w:val="28"/>
          <w:bdr w:val="none" w:color="auto" w:sz="0" w:space="0"/>
          <w:shd w:val="clear" w:fill="FFFFFF"/>
          <w:lang w:val="en-US" w:eastAsia="zh-CN" w:bidi="ar"/>
        </w:rPr>
        <w:t>民政部门和银行业监督管理机构应当及时向社会公开下列慈善信托信息：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640"/>
        <w:jc w:val="both"/>
        <w:rPr>
          <w:rFonts w:hint="default" w:ascii="Times New Roman" w:hAnsi="Times New Roman" w:cs="Times New Roman"/>
          <w:i w:val="0"/>
          <w:iCs w:val="0"/>
          <w:caps w:val="0"/>
          <w:color w:val="3D3D3D"/>
          <w:spacing w:val="0"/>
          <w:sz w:val="28"/>
          <w:szCs w:val="28"/>
        </w:rPr>
      </w:pPr>
      <w:r>
        <w:rPr>
          <w:rFonts w:hint="eastAsia" w:ascii="仿宋" w:hAnsi="仿宋" w:eastAsia="仿宋" w:cs="仿宋"/>
          <w:i w:val="0"/>
          <w:iCs w:val="0"/>
          <w:caps w:val="0"/>
          <w:color w:val="000000"/>
          <w:spacing w:val="0"/>
          <w:kern w:val="0"/>
          <w:sz w:val="28"/>
          <w:szCs w:val="28"/>
          <w:bdr w:val="none" w:color="auto" w:sz="0" w:space="0"/>
          <w:shd w:val="clear" w:fill="FFFFFF"/>
          <w:lang w:val="en-US" w:eastAsia="zh-CN" w:bidi="ar"/>
        </w:rPr>
        <w:t>（一）慈善信托备案事项；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640"/>
        <w:jc w:val="both"/>
        <w:rPr>
          <w:rFonts w:hint="default" w:ascii="Times New Roman" w:hAnsi="Times New Roman" w:cs="Times New Roman"/>
          <w:i w:val="0"/>
          <w:iCs w:val="0"/>
          <w:caps w:val="0"/>
          <w:color w:val="3D3D3D"/>
          <w:spacing w:val="0"/>
          <w:sz w:val="28"/>
          <w:szCs w:val="28"/>
        </w:rPr>
      </w:pPr>
      <w:r>
        <w:rPr>
          <w:rFonts w:hint="eastAsia" w:ascii="仿宋" w:hAnsi="仿宋" w:eastAsia="仿宋" w:cs="仿宋"/>
          <w:i w:val="0"/>
          <w:iCs w:val="0"/>
          <w:caps w:val="0"/>
          <w:color w:val="000000"/>
          <w:spacing w:val="0"/>
          <w:kern w:val="0"/>
          <w:sz w:val="28"/>
          <w:szCs w:val="28"/>
          <w:bdr w:val="none" w:color="auto" w:sz="0" w:space="0"/>
          <w:shd w:val="clear" w:fill="FFFFFF"/>
          <w:lang w:val="en-US" w:eastAsia="zh-CN" w:bidi="ar"/>
        </w:rPr>
        <w:t>（二）慈善信托终止事项；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640"/>
        <w:jc w:val="both"/>
        <w:rPr>
          <w:rFonts w:hint="default" w:ascii="Times New Roman" w:hAnsi="Times New Roman" w:cs="Times New Roman"/>
          <w:i w:val="0"/>
          <w:iCs w:val="0"/>
          <w:caps w:val="0"/>
          <w:color w:val="3D3D3D"/>
          <w:spacing w:val="0"/>
          <w:sz w:val="28"/>
          <w:szCs w:val="28"/>
        </w:rPr>
      </w:pPr>
      <w:r>
        <w:rPr>
          <w:rFonts w:hint="eastAsia" w:ascii="仿宋" w:hAnsi="仿宋" w:eastAsia="仿宋" w:cs="仿宋"/>
          <w:i w:val="0"/>
          <w:iCs w:val="0"/>
          <w:caps w:val="0"/>
          <w:color w:val="000000"/>
          <w:spacing w:val="0"/>
          <w:kern w:val="0"/>
          <w:sz w:val="28"/>
          <w:szCs w:val="28"/>
          <w:bdr w:val="none" w:color="auto" w:sz="0" w:space="0"/>
          <w:shd w:val="clear" w:fill="FFFFFF"/>
          <w:lang w:val="en-US" w:eastAsia="zh-CN" w:bidi="ar"/>
        </w:rPr>
        <w:t>（三）对慈善信托检查、评估的结果；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640"/>
        <w:jc w:val="both"/>
        <w:rPr>
          <w:rFonts w:hint="default" w:ascii="Times New Roman" w:hAnsi="Times New Roman" w:cs="Times New Roman"/>
          <w:i w:val="0"/>
          <w:iCs w:val="0"/>
          <w:caps w:val="0"/>
          <w:color w:val="3D3D3D"/>
          <w:spacing w:val="0"/>
          <w:sz w:val="28"/>
          <w:szCs w:val="28"/>
        </w:rPr>
      </w:pPr>
      <w:r>
        <w:rPr>
          <w:rFonts w:hint="eastAsia" w:ascii="仿宋" w:hAnsi="仿宋" w:eastAsia="仿宋" w:cs="仿宋"/>
          <w:i w:val="0"/>
          <w:iCs w:val="0"/>
          <w:caps w:val="0"/>
          <w:color w:val="000000"/>
          <w:spacing w:val="0"/>
          <w:kern w:val="0"/>
          <w:sz w:val="28"/>
          <w:szCs w:val="28"/>
          <w:bdr w:val="none" w:color="auto" w:sz="0" w:space="0"/>
          <w:shd w:val="clear" w:fill="FFFFFF"/>
          <w:lang w:val="en-US" w:eastAsia="zh-CN" w:bidi="ar"/>
        </w:rPr>
        <w:t>（四）对慈善信托受托人的行政处罚和监管措施的结果；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640"/>
        <w:jc w:val="both"/>
        <w:rPr>
          <w:rFonts w:hint="default" w:ascii="Times New Roman" w:hAnsi="Times New Roman" w:cs="Times New Roman"/>
          <w:i w:val="0"/>
          <w:iCs w:val="0"/>
          <w:caps w:val="0"/>
          <w:color w:val="3D3D3D"/>
          <w:spacing w:val="0"/>
          <w:sz w:val="28"/>
          <w:szCs w:val="28"/>
        </w:rPr>
      </w:pPr>
      <w:r>
        <w:rPr>
          <w:rFonts w:hint="eastAsia" w:ascii="仿宋" w:hAnsi="仿宋" w:eastAsia="仿宋" w:cs="仿宋"/>
          <w:i w:val="0"/>
          <w:iCs w:val="0"/>
          <w:caps w:val="0"/>
          <w:color w:val="000000"/>
          <w:spacing w:val="0"/>
          <w:kern w:val="0"/>
          <w:sz w:val="28"/>
          <w:szCs w:val="28"/>
          <w:bdr w:val="none" w:color="auto" w:sz="0" w:space="0"/>
          <w:shd w:val="clear" w:fill="FFFFFF"/>
          <w:lang w:val="en-US" w:eastAsia="zh-CN" w:bidi="ar"/>
        </w:rPr>
        <w:t>（五）法律法规规定应当公开的其他信息。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0"/>
        <w:jc w:val="both"/>
        <w:rPr>
          <w:rFonts w:hint="default" w:ascii="Times New Roman" w:hAnsi="Times New Roman" w:cs="Times New Roman"/>
          <w:i w:val="0"/>
          <w:iCs w:val="0"/>
          <w:caps w:val="0"/>
          <w:color w:val="3D3D3D"/>
          <w:spacing w:val="0"/>
          <w:sz w:val="28"/>
          <w:szCs w:val="28"/>
        </w:rPr>
      </w:pPr>
      <w:r>
        <w:rPr>
          <w:rFonts w:hint="eastAsia" w:ascii="仿宋" w:hAnsi="仿宋" w:eastAsia="仿宋" w:cs="仿宋"/>
          <w:i w:val="0"/>
          <w:iCs w:val="0"/>
          <w:caps w:val="0"/>
          <w:color w:val="000000"/>
          <w:spacing w:val="0"/>
          <w:kern w:val="0"/>
          <w:sz w:val="28"/>
          <w:szCs w:val="28"/>
          <w:bdr w:val="none" w:color="auto" w:sz="0" w:space="0"/>
          <w:shd w:val="clear" w:fill="FFFFFF"/>
          <w:lang w:val="en-US" w:eastAsia="zh-CN" w:bidi="ar"/>
        </w:rPr>
        <w:t>    </w:t>
      </w:r>
      <w:r>
        <w:rPr>
          <w:rFonts w:hint="eastAsia" w:ascii="黑体" w:hAnsi="宋体" w:eastAsia="黑体" w:cs="黑体"/>
          <w:i w:val="0"/>
          <w:iCs w:val="0"/>
          <w:caps w:val="0"/>
          <w:color w:val="000000"/>
          <w:spacing w:val="0"/>
          <w:kern w:val="0"/>
          <w:sz w:val="28"/>
          <w:szCs w:val="28"/>
          <w:bdr w:val="none" w:color="auto" w:sz="0" w:space="0"/>
          <w:shd w:val="clear" w:fill="FFFFFF"/>
          <w:lang w:val="en-US" w:eastAsia="zh-CN" w:bidi="ar"/>
        </w:rPr>
        <w:t>第四十九条  </w:t>
      </w:r>
      <w:r>
        <w:rPr>
          <w:rFonts w:hint="eastAsia" w:ascii="仿宋" w:hAnsi="仿宋" w:eastAsia="仿宋" w:cs="仿宋"/>
          <w:i w:val="0"/>
          <w:iCs w:val="0"/>
          <w:caps w:val="0"/>
          <w:color w:val="000000"/>
          <w:spacing w:val="0"/>
          <w:kern w:val="0"/>
          <w:sz w:val="28"/>
          <w:szCs w:val="28"/>
          <w:bdr w:val="none" w:color="auto" w:sz="0" w:space="0"/>
          <w:shd w:val="clear" w:fill="FFFFFF"/>
          <w:lang w:val="en-US" w:eastAsia="zh-CN" w:bidi="ar"/>
        </w:rPr>
        <w:t>受托人应当在民政部门提供的信息平台上，发布以下慈善信息，并对信息的真实性负责。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0"/>
        <w:jc w:val="both"/>
        <w:rPr>
          <w:rFonts w:hint="default" w:ascii="Times New Roman" w:hAnsi="Times New Roman" w:cs="Times New Roman"/>
          <w:i w:val="0"/>
          <w:iCs w:val="0"/>
          <w:caps w:val="0"/>
          <w:color w:val="3D3D3D"/>
          <w:spacing w:val="0"/>
          <w:sz w:val="28"/>
          <w:szCs w:val="28"/>
        </w:rPr>
      </w:pPr>
      <w:r>
        <w:rPr>
          <w:rFonts w:hint="eastAsia" w:ascii="仿宋" w:hAnsi="仿宋" w:eastAsia="仿宋" w:cs="仿宋"/>
          <w:i w:val="0"/>
          <w:iCs w:val="0"/>
          <w:caps w:val="0"/>
          <w:color w:val="000000"/>
          <w:spacing w:val="0"/>
          <w:kern w:val="0"/>
          <w:sz w:val="28"/>
          <w:szCs w:val="28"/>
          <w:bdr w:val="none" w:color="auto" w:sz="0" w:space="0"/>
          <w:shd w:val="clear" w:fill="FFFFFF"/>
          <w:lang w:val="en-US" w:eastAsia="zh-CN" w:bidi="ar"/>
        </w:rPr>
        <w:t>    （一）慈善信托设立情况说明；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0"/>
        <w:jc w:val="both"/>
        <w:rPr>
          <w:rFonts w:hint="default" w:ascii="Times New Roman" w:hAnsi="Times New Roman" w:cs="Times New Roman"/>
          <w:i w:val="0"/>
          <w:iCs w:val="0"/>
          <w:caps w:val="0"/>
          <w:color w:val="3D3D3D"/>
          <w:spacing w:val="0"/>
          <w:sz w:val="28"/>
          <w:szCs w:val="28"/>
        </w:rPr>
      </w:pPr>
      <w:r>
        <w:rPr>
          <w:rFonts w:hint="eastAsia" w:ascii="仿宋" w:hAnsi="仿宋" w:eastAsia="仿宋" w:cs="仿宋"/>
          <w:i w:val="0"/>
          <w:iCs w:val="0"/>
          <w:caps w:val="0"/>
          <w:color w:val="000000"/>
          <w:spacing w:val="0"/>
          <w:kern w:val="0"/>
          <w:sz w:val="28"/>
          <w:szCs w:val="28"/>
          <w:bdr w:val="none" w:color="auto" w:sz="0" w:space="0"/>
          <w:shd w:val="clear" w:fill="FFFFFF"/>
          <w:lang w:val="en-US" w:eastAsia="zh-CN" w:bidi="ar"/>
        </w:rPr>
        <w:t>    （二）信托事务处理情况报告、财产状况报告；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0"/>
        <w:jc w:val="both"/>
        <w:rPr>
          <w:rFonts w:hint="default" w:ascii="Times New Roman" w:hAnsi="Times New Roman" w:cs="Times New Roman"/>
          <w:i w:val="0"/>
          <w:iCs w:val="0"/>
          <w:caps w:val="0"/>
          <w:color w:val="3D3D3D"/>
          <w:spacing w:val="0"/>
          <w:sz w:val="28"/>
          <w:szCs w:val="28"/>
        </w:rPr>
      </w:pPr>
      <w:r>
        <w:rPr>
          <w:rFonts w:hint="eastAsia" w:ascii="仿宋" w:hAnsi="仿宋" w:eastAsia="仿宋" w:cs="仿宋"/>
          <w:i w:val="0"/>
          <w:iCs w:val="0"/>
          <w:caps w:val="0"/>
          <w:color w:val="000000"/>
          <w:spacing w:val="0"/>
          <w:kern w:val="0"/>
          <w:sz w:val="28"/>
          <w:szCs w:val="28"/>
          <w:bdr w:val="none" w:color="auto" w:sz="0" w:space="0"/>
          <w:shd w:val="clear" w:fill="FFFFFF"/>
          <w:lang w:val="en-US" w:eastAsia="zh-CN" w:bidi="ar"/>
        </w:rPr>
        <w:t>    （三）慈善信托变更、终止事由；</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0"/>
        <w:jc w:val="both"/>
        <w:rPr>
          <w:rFonts w:hint="default" w:ascii="Times New Roman" w:hAnsi="Times New Roman" w:cs="Times New Roman"/>
          <w:i w:val="0"/>
          <w:iCs w:val="0"/>
          <w:caps w:val="0"/>
          <w:color w:val="3D3D3D"/>
          <w:spacing w:val="0"/>
          <w:sz w:val="28"/>
          <w:szCs w:val="28"/>
        </w:rPr>
      </w:pPr>
      <w:r>
        <w:rPr>
          <w:rFonts w:hint="eastAsia" w:ascii="仿宋" w:hAnsi="仿宋" w:eastAsia="仿宋" w:cs="仿宋"/>
          <w:i w:val="0"/>
          <w:iCs w:val="0"/>
          <w:caps w:val="0"/>
          <w:color w:val="000000"/>
          <w:spacing w:val="0"/>
          <w:kern w:val="0"/>
          <w:sz w:val="28"/>
          <w:szCs w:val="28"/>
          <w:bdr w:val="none" w:color="auto" w:sz="0" w:space="0"/>
          <w:shd w:val="clear" w:fill="FFFFFF"/>
          <w:lang w:val="en-US" w:eastAsia="zh-CN" w:bidi="ar"/>
        </w:rPr>
        <w:t>    （四）备案的民政部门要求公开的其他信息。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0"/>
        <w:jc w:val="both"/>
        <w:rPr>
          <w:rFonts w:hint="default" w:ascii="Times New Roman" w:hAnsi="Times New Roman" w:cs="Times New Roman"/>
          <w:i w:val="0"/>
          <w:iCs w:val="0"/>
          <w:caps w:val="0"/>
          <w:color w:val="3D3D3D"/>
          <w:spacing w:val="0"/>
          <w:sz w:val="28"/>
          <w:szCs w:val="28"/>
        </w:rPr>
      </w:pPr>
      <w:r>
        <w:rPr>
          <w:rFonts w:hint="eastAsia" w:ascii="仿宋" w:hAnsi="仿宋" w:eastAsia="仿宋" w:cs="仿宋"/>
          <w:i w:val="0"/>
          <w:iCs w:val="0"/>
          <w:caps w:val="0"/>
          <w:color w:val="000000"/>
          <w:spacing w:val="0"/>
          <w:kern w:val="0"/>
          <w:sz w:val="28"/>
          <w:szCs w:val="28"/>
          <w:bdr w:val="none" w:color="auto" w:sz="0" w:space="0"/>
          <w:shd w:val="clear" w:fill="FFFFFF"/>
          <w:lang w:val="en-US" w:eastAsia="zh-CN" w:bidi="ar"/>
        </w:rPr>
        <w:t>    </w:t>
      </w:r>
      <w:r>
        <w:rPr>
          <w:rFonts w:hint="eastAsia" w:ascii="黑体" w:hAnsi="宋体" w:eastAsia="黑体" w:cs="黑体"/>
          <w:i w:val="0"/>
          <w:iCs w:val="0"/>
          <w:caps w:val="0"/>
          <w:color w:val="000000"/>
          <w:spacing w:val="0"/>
          <w:kern w:val="0"/>
          <w:sz w:val="28"/>
          <w:szCs w:val="28"/>
          <w:bdr w:val="none" w:color="auto" w:sz="0" w:space="0"/>
          <w:shd w:val="clear" w:fill="FFFFFF"/>
          <w:lang w:val="en-US" w:eastAsia="zh-CN" w:bidi="ar"/>
        </w:rPr>
        <w:t>第五十条  </w:t>
      </w:r>
      <w:r>
        <w:rPr>
          <w:rFonts w:hint="eastAsia" w:ascii="仿宋" w:hAnsi="仿宋" w:eastAsia="仿宋" w:cs="仿宋"/>
          <w:i w:val="0"/>
          <w:iCs w:val="0"/>
          <w:caps w:val="0"/>
          <w:color w:val="000000"/>
          <w:spacing w:val="0"/>
          <w:kern w:val="0"/>
          <w:sz w:val="28"/>
          <w:szCs w:val="28"/>
          <w:bdr w:val="none" w:color="auto" w:sz="0" w:space="0"/>
          <w:shd w:val="clear" w:fill="FFFFFF"/>
          <w:lang w:val="en-US" w:eastAsia="zh-CN" w:bidi="ar"/>
        </w:rPr>
        <w:t>涉及国家秘密、商业秘密、个人隐私的信息以及慈善信托的委托人不同意公开的姓名、名称、住所、通讯方式等信息，不得公开。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0"/>
        <w:jc w:val="both"/>
        <w:rPr>
          <w:rFonts w:hint="default" w:ascii="Times New Roman" w:hAnsi="Times New Roman" w:cs="Times New Roman"/>
          <w:i w:val="0"/>
          <w:iCs w:val="0"/>
          <w:caps w:val="0"/>
          <w:color w:val="3D3D3D"/>
          <w:spacing w:val="0"/>
          <w:sz w:val="28"/>
          <w:szCs w:val="28"/>
        </w:rPr>
      </w:pPr>
      <w:r>
        <w:rPr>
          <w:rFonts w:hint="eastAsia" w:ascii="仿宋" w:hAnsi="仿宋" w:eastAsia="仿宋" w:cs="仿宋"/>
          <w:i w:val="0"/>
          <w:iCs w:val="0"/>
          <w:caps w:val="0"/>
          <w:color w:val="000000"/>
          <w:spacing w:val="0"/>
          <w:kern w:val="0"/>
          <w:sz w:val="28"/>
          <w:szCs w:val="28"/>
          <w:bdr w:val="none" w:color="auto" w:sz="0" w:space="0"/>
          <w:shd w:val="clear" w:fill="FFFFFF"/>
          <w:lang w:val="en-US" w:eastAsia="zh-CN" w:bidi="ar"/>
        </w:rPr>
        <w:t>    </w:t>
      </w:r>
      <w:r>
        <w:rPr>
          <w:rFonts w:hint="eastAsia" w:ascii="黑体" w:hAnsi="宋体" w:eastAsia="黑体" w:cs="黑体"/>
          <w:i w:val="0"/>
          <w:iCs w:val="0"/>
          <w:caps w:val="0"/>
          <w:color w:val="000000"/>
          <w:spacing w:val="0"/>
          <w:kern w:val="0"/>
          <w:sz w:val="28"/>
          <w:szCs w:val="28"/>
          <w:bdr w:val="none" w:color="auto" w:sz="0" w:space="0"/>
          <w:shd w:val="clear" w:fill="FFFFFF"/>
          <w:lang w:val="en-US" w:eastAsia="zh-CN" w:bidi="ar"/>
        </w:rPr>
        <w:t>第五十一条  </w:t>
      </w:r>
      <w:r>
        <w:rPr>
          <w:rFonts w:hint="eastAsia" w:ascii="仿宋" w:hAnsi="仿宋" w:eastAsia="仿宋" w:cs="仿宋"/>
          <w:i w:val="0"/>
          <w:iCs w:val="0"/>
          <w:caps w:val="0"/>
          <w:color w:val="000000"/>
          <w:spacing w:val="0"/>
          <w:kern w:val="0"/>
          <w:sz w:val="28"/>
          <w:szCs w:val="28"/>
          <w:bdr w:val="none" w:color="auto" w:sz="0" w:space="0"/>
          <w:shd w:val="clear" w:fill="FFFFFF"/>
          <w:lang w:val="en-US" w:eastAsia="zh-CN" w:bidi="ar"/>
        </w:rPr>
        <w:t>慈善信托的受托人应当于每年</w:t>
      </w:r>
      <w:r>
        <w:rPr>
          <w:rFonts w:hint="default" w:ascii="Times New Roman" w:hAnsi="Times New Roman" w:cs="Times New Roman" w:eastAsiaTheme="minorEastAsia"/>
          <w:i w:val="0"/>
          <w:iCs w:val="0"/>
          <w:caps w:val="0"/>
          <w:color w:val="000000"/>
          <w:spacing w:val="0"/>
          <w:kern w:val="0"/>
          <w:sz w:val="28"/>
          <w:szCs w:val="28"/>
          <w:bdr w:val="none" w:color="auto" w:sz="0" w:space="0"/>
          <w:shd w:val="clear" w:fill="FFFFFF"/>
          <w:lang w:val="en-US" w:eastAsia="zh-CN" w:bidi="ar"/>
        </w:rPr>
        <w:t>3</w:t>
      </w:r>
      <w:r>
        <w:rPr>
          <w:rFonts w:hint="eastAsia" w:ascii="仿宋" w:hAnsi="仿宋" w:eastAsia="仿宋" w:cs="仿宋"/>
          <w:i w:val="0"/>
          <w:iCs w:val="0"/>
          <w:caps w:val="0"/>
          <w:color w:val="000000"/>
          <w:spacing w:val="0"/>
          <w:kern w:val="0"/>
          <w:sz w:val="28"/>
          <w:szCs w:val="28"/>
          <w:bdr w:val="none" w:color="auto" w:sz="0" w:space="0"/>
          <w:shd w:val="clear" w:fill="FFFFFF"/>
          <w:lang w:val="en-US" w:eastAsia="zh-CN" w:bidi="ar"/>
        </w:rPr>
        <w:t>月</w:t>
      </w:r>
      <w:r>
        <w:rPr>
          <w:rFonts w:hint="default" w:ascii="Times New Roman" w:hAnsi="Times New Roman" w:cs="Times New Roman" w:eastAsiaTheme="minorEastAsia"/>
          <w:i w:val="0"/>
          <w:iCs w:val="0"/>
          <w:caps w:val="0"/>
          <w:color w:val="000000"/>
          <w:spacing w:val="0"/>
          <w:kern w:val="0"/>
          <w:sz w:val="28"/>
          <w:szCs w:val="28"/>
          <w:bdr w:val="none" w:color="auto" w:sz="0" w:space="0"/>
          <w:shd w:val="clear" w:fill="FFFFFF"/>
          <w:lang w:val="en-US" w:eastAsia="zh-CN" w:bidi="ar"/>
        </w:rPr>
        <w:t>31</w:t>
      </w:r>
      <w:r>
        <w:rPr>
          <w:rFonts w:hint="eastAsia" w:ascii="仿宋" w:hAnsi="仿宋" w:eastAsia="仿宋" w:cs="仿宋"/>
          <w:i w:val="0"/>
          <w:iCs w:val="0"/>
          <w:caps w:val="0"/>
          <w:color w:val="000000"/>
          <w:spacing w:val="0"/>
          <w:kern w:val="0"/>
          <w:sz w:val="28"/>
          <w:szCs w:val="28"/>
          <w:bdr w:val="none" w:color="auto" w:sz="0" w:space="0"/>
          <w:shd w:val="clear" w:fill="FFFFFF"/>
          <w:lang w:val="en-US" w:eastAsia="zh-CN" w:bidi="ar"/>
        </w:rPr>
        <w:t>日前向备案的民政部门报送慈善信托事务处理情况和慈善信托财产状况的年度报告。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0"/>
        <w:jc w:val="both"/>
        <w:rPr>
          <w:rFonts w:hint="default" w:ascii="Times New Roman" w:hAnsi="Times New Roman" w:cs="Times New Roman"/>
          <w:i w:val="0"/>
          <w:iCs w:val="0"/>
          <w:caps w:val="0"/>
          <w:color w:val="3D3D3D"/>
          <w:spacing w:val="0"/>
          <w:sz w:val="28"/>
          <w:szCs w:val="28"/>
        </w:rPr>
      </w:pPr>
      <w:r>
        <w:rPr>
          <w:rFonts w:hint="eastAsia" w:ascii="仿宋" w:hAnsi="仿宋" w:eastAsia="仿宋" w:cs="仿宋"/>
          <w:i w:val="0"/>
          <w:iCs w:val="0"/>
          <w:caps w:val="0"/>
          <w:color w:val="000000"/>
          <w:spacing w:val="0"/>
          <w:kern w:val="0"/>
          <w:sz w:val="28"/>
          <w:szCs w:val="28"/>
          <w:bdr w:val="none" w:color="auto" w:sz="0" w:space="0"/>
          <w:shd w:val="clear" w:fill="FFFFFF"/>
          <w:lang w:val="en-US" w:eastAsia="zh-CN" w:bidi="ar"/>
        </w:rPr>
        <w:t>    </w:t>
      </w:r>
      <w:r>
        <w:rPr>
          <w:rFonts w:hint="eastAsia" w:ascii="黑体" w:hAnsi="宋体" w:eastAsia="黑体" w:cs="黑体"/>
          <w:i w:val="0"/>
          <w:iCs w:val="0"/>
          <w:caps w:val="0"/>
          <w:color w:val="000000"/>
          <w:spacing w:val="0"/>
          <w:kern w:val="0"/>
          <w:sz w:val="28"/>
          <w:szCs w:val="28"/>
          <w:bdr w:val="none" w:color="auto" w:sz="0" w:space="0"/>
          <w:shd w:val="clear" w:fill="FFFFFF"/>
          <w:lang w:val="en-US" w:eastAsia="zh-CN" w:bidi="ar"/>
        </w:rPr>
        <w:t>第五十二条  </w:t>
      </w:r>
      <w:r>
        <w:rPr>
          <w:rFonts w:hint="eastAsia" w:ascii="仿宋" w:hAnsi="仿宋" w:eastAsia="仿宋" w:cs="仿宋"/>
          <w:i w:val="0"/>
          <w:iCs w:val="0"/>
          <w:caps w:val="0"/>
          <w:color w:val="000000"/>
          <w:spacing w:val="0"/>
          <w:kern w:val="0"/>
          <w:sz w:val="28"/>
          <w:szCs w:val="28"/>
          <w:bdr w:val="none" w:color="auto" w:sz="0" w:space="0"/>
          <w:shd w:val="clear" w:fill="FFFFFF"/>
          <w:lang w:val="en-US" w:eastAsia="zh-CN" w:bidi="ar"/>
        </w:rPr>
        <w:t>受托人应当妥善保存处理信托事务的完整记录，接受委托人和监察人的查阅和复制，并接受备案机关的检查。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0"/>
        <w:jc w:val="both"/>
        <w:rPr>
          <w:rFonts w:hint="default" w:ascii="Times New Roman" w:hAnsi="Times New Roman" w:cs="Times New Roman"/>
          <w:i w:val="0"/>
          <w:iCs w:val="0"/>
          <w:caps w:val="0"/>
          <w:color w:val="3D3D3D"/>
          <w:spacing w:val="0"/>
          <w:sz w:val="28"/>
          <w:szCs w:val="28"/>
        </w:rPr>
      </w:pPr>
      <w:r>
        <w:rPr>
          <w:rFonts w:hint="eastAsia" w:ascii="仿宋" w:hAnsi="仿宋" w:eastAsia="仿宋" w:cs="仿宋"/>
          <w:i w:val="0"/>
          <w:iCs w:val="0"/>
          <w:caps w:val="0"/>
          <w:color w:val="000000"/>
          <w:spacing w:val="0"/>
          <w:kern w:val="0"/>
          <w:sz w:val="28"/>
          <w:szCs w:val="28"/>
          <w:bdr w:val="none" w:color="auto" w:sz="0" w:space="0"/>
          <w:shd w:val="clear" w:fill="FFFFFF"/>
          <w:lang w:val="en-US" w:eastAsia="zh-CN" w:bidi="ar"/>
        </w:rPr>
        <w:t>    </w:t>
      </w:r>
      <w:r>
        <w:rPr>
          <w:rFonts w:hint="eastAsia" w:ascii="黑体" w:hAnsi="宋体" w:eastAsia="黑体" w:cs="黑体"/>
          <w:i w:val="0"/>
          <w:iCs w:val="0"/>
          <w:caps w:val="0"/>
          <w:color w:val="000000"/>
          <w:spacing w:val="0"/>
          <w:kern w:val="0"/>
          <w:sz w:val="28"/>
          <w:szCs w:val="28"/>
          <w:bdr w:val="none" w:color="auto" w:sz="0" w:space="0"/>
          <w:shd w:val="clear" w:fill="FFFFFF"/>
          <w:lang w:val="en-US" w:eastAsia="zh-CN" w:bidi="ar"/>
        </w:rPr>
        <w:t>第五十三条  </w:t>
      </w:r>
      <w:r>
        <w:rPr>
          <w:rFonts w:hint="eastAsia" w:ascii="仿宋" w:hAnsi="仿宋" w:eastAsia="仿宋" w:cs="仿宋"/>
          <w:i w:val="0"/>
          <w:iCs w:val="0"/>
          <w:caps w:val="0"/>
          <w:color w:val="000000"/>
          <w:spacing w:val="0"/>
          <w:kern w:val="0"/>
          <w:sz w:val="28"/>
          <w:szCs w:val="28"/>
          <w:bdr w:val="none" w:color="auto" w:sz="0" w:space="0"/>
          <w:shd w:val="clear" w:fill="FFFFFF"/>
          <w:lang w:val="en-US" w:eastAsia="zh-CN" w:bidi="ar"/>
        </w:rPr>
        <w:t>民政部门和银行业监督管理机构可以委托第三方专业机构对慈善信托进行审计和评估。受托人应该配合相关工作并提供详尽材料。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0"/>
        <w:jc w:val="both"/>
        <w:rPr>
          <w:rFonts w:hint="default" w:ascii="Times New Roman" w:hAnsi="Times New Roman" w:cs="Times New Roman"/>
          <w:i w:val="0"/>
          <w:iCs w:val="0"/>
          <w:caps w:val="0"/>
          <w:color w:val="3D3D3D"/>
          <w:spacing w:val="0"/>
          <w:sz w:val="28"/>
          <w:szCs w:val="28"/>
        </w:rPr>
      </w:pPr>
      <w:r>
        <w:rPr>
          <w:rFonts w:hint="eastAsia" w:ascii="仿宋" w:hAnsi="仿宋" w:eastAsia="仿宋" w:cs="仿宋"/>
          <w:i w:val="0"/>
          <w:iCs w:val="0"/>
          <w:caps w:val="0"/>
          <w:color w:val="000000"/>
          <w:spacing w:val="0"/>
          <w:kern w:val="0"/>
          <w:sz w:val="28"/>
          <w:szCs w:val="28"/>
          <w:bdr w:val="none" w:color="auto" w:sz="0" w:space="0"/>
          <w:shd w:val="clear" w:fill="FFFFFF"/>
          <w:lang w:val="en-US" w:eastAsia="zh-CN" w:bidi="ar"/>
        </w:rPr>
        <w:t>    </w:t>
      </w:r>
      <w:r>
        <w:rPr>
          <w:rFonts w:hint="eastAsia" w:ascii="黑体" w:hAnsi="宋体" w:eastAsia="黑体" w:cs="黑体"/>
          <w:i w:val="0"/>
          <w:iCs w:val="0"/>
          <w:caps w:val="0"/>
          <w:color w:val="000000"/>
          <w:spacing w:val="0"/>
          <w:kern w:val="0"/>
          <w:sz w:val="28"/>
          <w:szCs w:val="28"/>
          <w:bdr w:val="none" w:color="auto" w:sz="0" w:space="0"/>
          <w:shd w:val="clear" w:fill="FFFFFF"/>
          <w:lang w:val="en-US" w:eastAsia="zh-CN" w:bidi="ar"/>
        </w:rPr>
        <w:t>第五十四条  </w:t>
      </w:r>
      <w:r>
        <w:rPr>
          <w:rFonts w:hint="eastAsia" w:ascii="仿宋" w:hAnsi="仿宋" w:eastAsia="仿宋" w:cs="仿宋"/>
          <w:i w:val="0"/>
          <w:iCs w:val="0"/>
          <w:caps w:val="0"/>
          <w:color w:val="000000"/>
          <w:spacing w:val="0"/>
          <w:kern w:val="0"/>
          <w:sz w:val="28"/>
          <w:szCs w:val="28"/>
          <w:bdr w:val="none" w:color="auto" w:sz="0" w:space="0"/>
          <w:shd w:val="clear" w:fill="FFFFFF"/>
          <w:lang w:val="en-US" w:eastAsia="zh-CN" w:bidi="ar"/>
        </w:rPr>
        <w:t>建立健全慈善信托社会监督机制，鼓励公众、媒体积极参与监督，积极发挥监察人和专业机构的监督作用，促进社会对慈善信托进行监督。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0"/>
        <w:jc w:val="both"/>
        <w:rPr>
          <w:rFonts w:hint="default" w:ascii="Times New Roman" w:hAnsi="Times New Roman" w:cs="Times New Roman"/>
          <w:i w:val="0"/>
          <w:iCs w:val="0"/>
          <w:caps w:val="0"/>
          <w:color w:val="3D3D3D"/>
          <w:spacing w:val="0"/>
          <w:sz w:val="28"/>
          <w:szCs w:val="28"/>
        </w:rPr>
      </w:pPr>
      <w:r>
        <w:rPr>
          <w:rFonts w:hint="eastAsia" w:ascii="仿宋" w:hAnsi="仿宋" w:eastAsia="仿宋" w:cs="仿宋"/>
          <w:i w:val="0"/>
          <w:iCs w:val="0"/>
          <w:caps w:val="0"/>
          <w:color w:val="000000"/>
          <w:spacing w:val="0"/>
          <w:kern w:val="0"/>
          <w:sz w:val="28"/>
          <w:szCs w:val="28"/>
          <w:bdr w:val="none" w:color="auto" w:sz="0" w:space="0"/>
          <w:shd w:val="clear" w:fill="FFFFFF"/>
          <w:lang w:val="en-US" w:eastAsia="zh-CN" w:bidi="ar"/>
        </w:rPr>
        <w:t>    </w:t>
      </w:r>
      <w:r>
        <w:rPr>
          <w:rFonts w:hint="eastAsia" w:ascii="黑体" w:hAnsi="宋体" w:eastAsia="黑体" w:cs="黑体"/>
          <w:i w:val="0"/>
          <w:iCs w:val="0"/>
          <w:caps w:val="0"/>
          <w:color w:val="000000"/>
          <w:spacing w:val="0"/>
          <w:kern w:val="0"/>
          <w:sz w:val="28"/>
          <w:szCs w:val="28"/>
          <w:bdr w:val="none" w:color="auto" w:sz="0" w:space="0"/>
          <w:shd w:val="clear" w:fill="FFFFFF"/>
          <w:lang w:val="en-US" w:eastAsia="zh-CN" w:bidi="ar"/>
        </w:rPr>
        <w:t>第五十五条  </w:t>
      </w:r>
      <w:r>
        <w:rPr>
          <w:rFonts w:hint="eastAsia" w:ascii="仿宋" w:hAnsi="仿宋" w:eastAsia="仿宋" w:cs="仿宋"/>
          <w:i w:val="0"/>
          <w:iCs w:val="0"/>
          <w:caps w:val="0"/>
          <w:color w:val="000000"/>
          <w:spacing w:val="0"/>
          <w:kern w:val="0"/>
          <w:sz w:val="28"/>
          <w:szCs w:val="28"/>
          <w:bdr w:val="none" w:color="auto" w:sz="0" w:space="0"/>
          <w:shd w:val="clear" w:fill="FFFFFF"/>
          <w:lang w:val="en-US" w:eastAsia="zh-CN" w:bidi="ar"/>
        </w:rPr>
        <w:t>民政部门应当建立受托人信用记录，将违规受托人列入不良记录名单，并予以公示；进入名单者，</w:t>
      </w:r>
      <w:r>
        <w:rPr>
          <w:rFonts w:hint="default" w:ascii="Times New Roman" w:hAnsi="Times New Roman" w:cs="Times New Roman" w:eastAsiaTheme="minorEastAsia"/>
          <w:i w:val="0"/>
          <w:iCs w:val="0"/>
          <w:caps w:val="0"/>
          <w:color w:val="000000"/>
          <w:spacing w:val="0"/>
          <w:kern w:val="0"/>
          <w:sz w:val="28"/>
          <w:szCs w:val="28"/>
          <w:bdr w:val="none" w:color="auto" w:sz="0" w:space="0"/>
          <w:shd w:val="clear" w:fill="FFFFFF"/>
          <w:lang w:val="en-US" w:eastAsia="zh-CN" w:bidi="ar"/>
        </w:rPr>
        <w:t>2</w:t>
      </w:r>
      <w:r>
        <w:rPr>
          <w:rFonts w:hint="eastAsia" w:ascii="仿宋" w:hAnsi="仿宋" w:eastAsia="仿宋" w:cs="仿宋"/>
          <w:i w:val="0"/>
          <w:iCs w:val="0"/>
          <w:caps w:val="0"/>
          <w:color w:val="000000"/>
          <w:spacing w:val="0"/>
          <w:kern w:val="0"/>
          <w:sz w:val="28"/>
          <w:szCs w:val="28"/>
          <w:bdr w:val="none" w:color="auto" w:sz="0" w:space="0"/>
          <w:shd w:val="clear" w:fill="FFFFFF"/>
          <w:lang w:val="en-US" w:eastAsia="zh-CN" w:bidi="ar"/>
        </w:rPr>
        <w:t>年内不得担任新慈善信托的受托人。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0"/>
        <w:jc w:val="both"/>
        <w:rPr>
          <w:rFonts w:hint="default" w:ascii="Times New Roman" w:hAnsi="Times New Roman" w:cs="Times New Roman"/>
          <w:i w:val="0"/>
          <w:iCs w:val="0"/>
          <w:caps w:val="0"/>
          <w:color w:val="3D3D3D"/>
          <w:spacing w:val="0"/>
          <w:sz w:val="28"/>
          <w:szCs w:val="28"/>
        </w:rPr>
      </w:pPr>
      <w:r>
        <w:rPr>
          <w:rFonts w:hint="eastAsia" w:ascii="仿宋" w:hAnsi="仿宋" w:eastAsia="仿宋" w:cs="仿宋"/>
          <w:i w:val="0"/>
          <w:iCs w:val="0"/>
          <w:caps w:val="0"/>
          <w:color w:val="000000"/>
          <w:spacing w:val="0"/>
          <w:kern w:val="0"/>
          <w:sz w:val="28"/>
          <w:szCs w:val="28"/>
          <w:bdr w:val="none" w:color="auto" w:sz="0" w:space="0"/>
          <w:shd w:val="clear" w:fill="FFFFFF"/>
          <w:lang w:val="en-US" w:eastAsia="zh-CN" w:bidi="ar"/>
        </w:rPr>
        <w:t>    </w:t>
      </w:r>
      <w:r>
        <w:rPr>
          <w:rFonts w:hint="eastAsia" w:ascii="黑体" w:hAnsi="宋体" w:eastAsia="黑体" w:cs="黑体"/>
          <w:i w:val="0"/>
          <w:iCs w:val="0"/>
          <w:caps w:val="0"/>
          <w:color w:val="000000"/>
          <w:spacing w:val="0"/>
          <w:kern w:val="0"/>
          <w:sz w:val="28"/>
          <w:szCs w:val="28"/>
          <w:bdr w:val="none" w:color="auto" w:sz="0" w:space="0"/>
          <w:shd w:val="clear" w:fill="FFFFFF"/>
          <w:lang w:val="en-US" w:eastAsia="zh-CN" w:bidi="ar"/>
        </w:rPr>
        <w:t>第五十六条  </w:t>
      </w:r>
      <w:r>
        <w:rPr>
          <w:rFonts w:hint="eastAsia" w:ascii="仿宋" w:hAnsi="仿宋" w:eastAsia="仿宋" w:cs="仿宋"/>
          <w:i w:val="0"/>
          <w:iCs w:val="0"/>
          <w:caps w:val="0"/>
          <w:color w:val="000000"/>
          <w:spacing w:val="0"/>
          <w:kern w:val="0"/>
          <w:sz w:val="28"/>
          <w:szCs w:val="28"/>
          <w:bdr w:val="none" w:color="auto" w:sz="0" w:space="0"/>
          <w:shd w:val="clear" w:fill="FFFFFF"/>
          <w:lang w:val="en-US" w:eastAsia="zh-CN" w:bidi="ar"/>
        </w:rPr>
        <w:t>民政部门和银行业监督管理机构应当建立经常性的监管协作机制，加强监管的有效性。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0"/>
        <w:jc w:val="both"/>
        <w:rPr>
          <w:rFonts w:hint="default" w:ascii="Times New Roman" w:hAnsi="Times New Roman" w:cs="Times New Roman"/>
          <w:i w:val="0"/>
          <w:iCs w:val="0"/>
          <w:caps w:val="0"/>
          <w:color w:val="3D3D3D"/>
          <w:spacing w:val="0"/>
          <w:sz w:val="28"/>
          <w:szCs w:val="28"/>
        </w:rPr>
      </w:pPr>
      <w:r>
        <w:rPr>
          <w:rFonts w:hint="default" w:ascii="Times New Roman" w:hAnsi="Times New Roman" w:cs="Times New Roman" w:eastAsiaTheme="minorEastAsia"/>
          <w:i w:val="0"/>
          <w:iCs w:val="0"/>
          <w:caps w:val="0"/>
          <w:color w:val="000000"/>
          <w:spacing w:val="0"/>
          <w:kern w:val="0"/>
          <w:sz w:val="28"/>
          <w:szCs w:val="28"/>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0"/>
        <w:jc w:val="center"/>
        <w:rPr>
          <w:rFonts w:hint="default" w:ascii="Times New Roman" w:hAnsi="Times New Roman" w:cs="Times New Roman"/>
          <w:i w:val="0"/>
          <w:iCs w:val="0"/>
          <w:caps w:val="0"/>
          <w:color w:val="3D3D3D"/>
          <w:spacing w:val="0"/>
          <w:sz w:val="28"/>
          <w:szCs w:val="28"/>
        </w:rPr>
      </w:pPr>
      <w:r>
        <w:rPr>
          <w:rFonts w:hint="eastAsia" w:ascii="黑体" w:hAnsi="宋体" w:eastAsia="黑体" w:cs="黑体"/>
          <w:i w:val="0"/>
          <w:iCs w:val="0"/>
          <w:caps w:val="0"/>
          <w:color w:val="000000"/>
          <w:spacing w:val="0"/>
          <w:kern w:val="0"/>
          <w:sz w:val="28"/>
          <w:szCs w:val="28"/>
          <w:bdr w:val="none" w:color="auto" w:sz="0" w:space="0"/>
          <w:shd w:val="clear" w:fill="FFFFFF"/>
          <w:lang w:val="en-US" w:eastAsia="zh-CN" w:bidi="ar"/>
        </w:rPr>
        <w:t>第七章  附则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0"/>
        <w:jc w:val="both"/>
        <w:rPr>
          <w:rFonts w:hint="default" w:ascii="Times New Roman" w:hAnsi="Times New Roman" w:cs="Times New Roman"/>
          <w:i w:val="0"/>
          <w:iCs w:val="0"/>
          <w:caps w:val="0"/>
          <w:color w:val="3D3D3D"/>
          <w:spacing w:val="0"/>
          <w:sz w:val="28"/>
          <w:szCs w:val="28"/>
        </w:rPr>
      </w:pPr>
      <w:r>
        <w:rPr>
          <w:rFonts w:hint="eastAsia" w:ascii="黑体" w:hAnsi="宋体" w:eastAsia="黑体" w:cs="黑体"/>
          <w:i w:val="0"/>
          <w:iCs w:val="0"/>
          <w:caps w:val="0"/>
          <w:color w:val="000000"/>
          <w:spacing w:val="0"/>
          <w:kern w:val="0"/>
          <w:sz w:val="28"/>
          <w:szCs w:val="28"/>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640"/>
        <w:jc w:val="both"/>
        <w:rPr>
          <w:rFonts w:hint="default" w:ascii="Times New Roman" w:hAnsi="Times New Roman" w:cs="Times New Roman"/>
          <w:i w:val="0"/>
          <w:iCs w:val="0"/>
          <w:caps w:val="0"/>
          <w:color w:val="3D3D3D"/>
          <w:spacing w:val="0"/>
          <w:sz w:val="28"/>
          <w:szCs w:val="28"/>
        </w:rPr>
      </w:pPr>
      <w:r>
        <w:rPr>
          <w:rFonts w:hint="eastAsia" w:ascii="黑体" w:hAnsi="宋体" w:eastAsia="黑体" w:cs="黑体"/>
          <w:i w:val="0"/>
          <w:iCs w:val="0"/>
          <w:caps w:val="0"/>
          <w:color w:val="000000"/>
          <w:spacing w:val="0"/>
          <w:kern w:val="0"/>
          <w:sz w:val="28"/>
          <w:szCs w:val="28"/>
          <w:bdr w:val="none" w:color="auto" w:sz="0" w:space="0"/>
          <w:shd w:val="clear" w:fill="FFFFFF"/>
          <w:lang w:val="en-US" w:eastAsia="zh-CN" w:bidi="ar"/>
        </w:rPr>
        <w:t>第五十七条  </w:t>
      </w:r>
      <w:r>
        <w:rPr>
          <w:rFonts w:hint="eastAsia" w:ascii="仿宋" w:hAnsi="仿宋" w:eastAsia="仿宋" w:cs="仿宋"/>
          <w:i w:val="0"/>
          <w:iCs w:val="0"/>
          <w:caps w:val="0"/>
          <w:color w:val="000000"/>
          <w:spacing w:val="0"/>
          <w:kern w:val="0"/>
          <w:sz w:val="28"/>
          <w:szCs w:val="28"/>
          <w:bdr w:val="none" w:color="auto" w:sz="0" w:space="0"/>
          <w:shd w:val="clear" w:fill="FFFFFF"/>
          <w:lang w:val="en-US" w:eastAsia="zh-CN" w:bidi="ar"/>
        </w:rPr>
        <w:t>本办法由天津市民政局和中国银行业监督管理委员会天津监管局负责解释。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640"/>
        <w:jc w:val="both"/>
        <w:rPr>
          <w:rFonts w:hint="default" w:ascii="Times New Roman" w:hAnsi="Times New Roman" w:cs="Times New Roman"/>
          <w:i w:val="0"/>
          <w:iCs w:val="0"/>
          <w:caps w:val="0"/>
          <w:color w:val="3D3D3D"/>
          <w:spacing w:val="0"/>
          <w:sz w:val="28"/>
          <w:szCs w:val="28"/>
        </w:rPr>
      </w:pPr>
      <w:r>
        <w:rPr>
          <w:rFonts w:hint="eastAsia" w:ascii="黑体" w:hAnsi="宋体" w:eastAsia="黑体" w:cs="黑体"/>
          <w:i w:val="0"/>
          <w:iCs w:val="0"/>
          <w:caps w:val="0"/>
          <w:color w:val="000000"/>
          <w:spacing w:val="0"/>
          <w:kern w:val="0"/>
          <w:sz w:val="28"/>
          <w:szCs w:val="28"/>
          <w:bdr w:val="none" w:color="auto" w:sz="0" w:space="0"/>
          <w:shd w:val="clear" w:fill="FFFFFF"/>
          <w:lang w:val="en-US" w:eastAsia="zh-CN" w:bidi="ar"/>
        </w:rPr>
        <w:t>第五十八条  </w:t>
      </w:r>
      <w:r>
        <w:rPr>
          <w:rFonts w:hint="eastAsia" w:ascii="仿宋" w:hAnsi="仿宋" w:eastAsia="仿宋" w:cs="仿宋"/>
          <w:i w:val="0"/>
          <w:iCs w:val="0"/>
          <w:caps w:val="0"/>
          <w:color w:val="000000"/>
          <w:spacing w:val="0"/>
          <w:kern w:val="0"/>
          <w:sz w:val="28"/>
          <w:szCs w:val="28"/>
          <w:bdr w:val="none" w:color="auto" w:sz="0" w:space="0"/>
          <w:shd w:val="clear" w:fill="FFFFFF"/>
          <w:lang w:val="en-US" w:eastAsia="zh-CN" w:bidi="ar"/>
        </w:rPr>
        <w:t>本办法自发布之日起实施。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0"/>
        <w:jc w:val="both"/>
        <w:rPr>
          <w:rFonts w:hint="default" w:ascii="Times New Roman" w:hAnsi="Times New Roman" w:cs="Times New Roman"/>
          <w:i w:val="0"/>
          <w:iCs w:val="0"/>
          <w:caps w:val="0"/>
          <w:color w:val="3D3D3D"/>
          <w:spacing w:val="0"/>
          <w:sz w:val="28"/>
          <w:szCs w:val="28"/>
        </w:rPr>
      </w:pPr>
      <w:r>
        <w:rPr>
          <w:rFonts w:hint="default" w:ascii="Times New Roman" w:hAnsi="Times New Roman" w:cs="Times New Roman" w:eastAsiaTheme="minorEastAsia"/>
          <w:i w:val="0"/>
          <w:iCs w:val="0"/>
          <w:caps w:val="0"/>
          <w:color w:val="000000"/>
          <w:spacing w:val="0"/>
          <w:kern w:val="0"/>
          <w:sz w:val="28"/>
          <w:szCs w:val="28"/>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0"/>
        <w:jc w:val="both"/>
        <w:rPr>
          <w:rFonts w:hint="default" w:ascii="Times New Roman" w:hAnsi="Times New Roman" w:cs="Times New Roman"/>
          <w:i w:val="0"/>
          <w:iCs w:val="0"/>
          <w:caps w:val="0"/>
          <w:color w:val="3D3D3D"/>
          <w:spacing w:val="0"/>
          <w:sz w:val="28"/>
          <w:szCs w:val="28"/>
        </w:rPr>
      </w:pPr>
      <w:r>
        <w:rPr>
          <w:rFonts w:hint="default" w:ascii="Times New Roman" w:hAnsi="Times New Roman" w:cs="Times New Roman" w:eastAsiaTheme="minorEastAsia"/>
          <w:i w:val="0"/>
          <w:iCs w:val="0"/>
          <w:caps w:val="0"/>
          <w:color w:val="000000"/>
          <w:spacing w:val="0"/>
          <w:kern w:val="0"/>
          <w:sz w:val="28"/>
          <w:szCs w:val="28"/>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0"/>
        <w:jc w:val="both"/>
        <w:rPr>
          <w:rFonts w:hint="default" w:ascii="Times New Roman" w:hAnsi="Times New Roman" w:cs="Times New Roman"/>
          <w:i w:val="0"/>
          <w:iCs w:val="0"/>
          <w:caps w:val="0"/>
          <w:color w:val="3D3D3D"/>
          <w:spacing w:val="0"/>
          <w:sz w:val="28"/>
          <w:szCs w:val="28"/>
        </w:rPr>
      </w:pPr>
      <w:r>
        <w:rPr>
          <w:rFonts w:hint="default" w:ascii="Times New Roman" w:hAnsi="Times New Roman" w:cs="Times New Roman" w:eastAsiaTheme="minorEastAsia"/>
          <w:i w:val="0"/>
          <w:iCs w:val="0"/>
          <w:caps w:val="0"/>
          <w:color w:val="000000"/>
          <w:spacing w:val="0"/>
          <w:kern w:val="0"/>
          <w:sz w:val="28"/>
          <w:szCs w:val="28"/>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0"/>
        <w:jc w:val="both"/>
        <w:rPr>
          <w:rFonts w:hint="default" w:ascii="Times New Roman" w:hAnsi="Times New Roman" w:cs="Times New Roman"/>
          <w:i w:val="0"/>
          <w:iCs w:val="0"/>
          <w:caps w:val="0"/>
          <w:color w:val="3D3D3D"/>
          <w:spacing w:val="0"/>
          <w:sz w:val="28"/>
          <w:szCs w:val="28"/>
        </w:rPr>
      </w:pPr>
      <w:r>
        <w:rPr>
          <w:rFonts w:hint="eastAsia" w:ascii="仿宋" w:hAnsi="仿宋" w:eastAsia="仿宋" w:cs="仿宋"/>
          <w:i w:val="0"/>
          <w:iCs w:val="0"/>
          <w:caps w:val="0"/>
          <w:color w:val="000000"/>
          <w:spacing w:val="0"/>
          <w:kern w:val="0"/>
          <w:sz w:val="28"/>
          <w:szCs w:val="28"/>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0"/>
        <w:jc w:val="both"/>
        <w:rPr>
          <w:rFonts w:hint="default" w:ascii="Times New Roman" w:hAnsi="Times New Roman" w:cs="Times New Roman"/>
          <w:i w:val="0"/>
          <w:iCs w:val="0"/>
          <w:caps w:val="0"/>
          <w:color w:val="3D3D3D"/>
          <w:spacing w:val="0"/>
          <w:sz w:val="28"/>
          <w:szCs w:val="28"/>
        </w:rPr>
      </w:pPr>
      <w:r>
        <w:rPr>
          <w:rFonts w:hint="eastAsia" w:ascii="仿宋" w:hAnsi="仿宋" w:eastAsia="仿宋" w:cs="仿宋"/>
          <w:i w:val="0"/>
          <w:iCs w:val="0"/>
          <w:caps w:val="0"/>
          <w:color w:val="000000"/>
          <w:spacing w:val="0"/>
          <w:kern w:val="0"/>
          <w:sz w:val="28"/>
          <w:szCs w:val="28"/>
          <w:u w:val="single"/>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0"/>
        <w:jc w:val="both"/>
        <w:rPr>
          <w:rFonts w:hint="default" w:ascii="Times New Roman" w:hAnsi="Times New Roman" w:cs="Times New Roman"/>
          <w:i w:val="0"/>
          <w:iCs w:val="0"/>
          <w:caps w:val="0"/>
          <w:color w:val="3D3D3D"/>
          <w:spacing w:val="0"/>
          <w:sz w:val="28"/>
          <w:szCs w:val="28"/>
        </w:rPr>
      </w:pPr>
      <w:r>
        <w:rPr>
          <w:rFonts w:hint="eastAsia" w:ascii="仿宋" w:hAnsi="仿宋" w:eastAsia="仿宋" w:cs="仿宋"/>
          <w:i w:val="0"/>
          <w:iCs w:val="0"/>
          <w:caps w:val="0"/>
          <w:color w:val="000000"/>
          <w:spacing w:val="0"/>
          <w:kern w:val="0"/>
          <w:sz w:val="28"/>
          <w:szCs w:val="28"/>
          <w:u w:val="single"/>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0"/>
        <w:jc w:val="both"/>
        <w:rPr>
          <w:rFonts w:hint="default" w:ascii="Times New Roman" w:hAnsi="Times New Roman" w:cs="Times New Roman"/>
          <w:i w:val="0"/>
          <w:iCs w:val="0"/>
          <w:caps w:val="0"/>
          <w:color w:val="3D3D3D"/>
          <w:spacing w:val="0"/>
          <w:sz w:val="28"/>
          <w:szCs w:val="28"/>
        </w:rPr>
      </w:pPr>
      <w:r>
        <w:rPr>
          <w:rFonts w:hint="eastAsia" w:ascii="仿宋" w:hAnsi="仿宋" w:eastAsia="仿宋" w:cs="仿宋"/>
          <w:i w:val="0"/>
          <w:iCs w:val="0"/>
          <w:caps w:val="0"/>
          <w:color w:val="000000"/>
          <w:spacing w:val="0"/>
          <w:kern w:val="0"/>
          <w:sz w:val="28"/>
          <w:szCs w:val="28"/>
          <w:u w:val="single"/>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0"/>
        <w:jc w:val="both"/>
        <w:rPr>
          <w:rFonts w:hint="default" w:ascii="Times New Roman" w:hAnsi="Times New Roman" w:cs="Times New Roman"/>
          <w:i w:val="0"/>
          <w:iCs w:val="0"/>
          <w:caps w:val="0"/>
          <w:color w:val="3D3D3D"/>
          <w:spacing w:val="0"/>
          <w:sz w:val="28"/>
          <w:szCs w:val="28"/>
        </w:rPr>
      </w:pPr>
      <w:r>
        <w:rPr>
          <w:rFonts w:hint="eastAsia" w:ascii="仿宋" w:hAnsi="仿宋" w:eastAsia="仿宋" w:cs="仿宋"/>
          <w:i w:val="0"/>
          <w:iCs w:val="0"/>
          <w:caps w:val="0"/>
          <w:color w:val="000000"/>
          <w:spacing w:val="0"/>
          <w:kern w:val="0"/>
          <w:sz w:val="28"/>
          <w:szCs w:val="28"/>
          <w:u w:val="single"/>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0"/>
        <w:jc w:val="both"/>
        <w:rPr>
          <w:rFonts w:hint="default" w:ascii="Times New Roman" w:hAnsi="Times New Roman" w:cs="Times New Roman"/>
          <w:i w:val="0"/>
          <w:iCs w:val="0"/>
          <w:caps w:val="0"/>
          <w:color w:val="3D3D3D"/>
          <w:spacing w:val="0"/>
          <w:sz w:val="28"/>
          <w:szCs w:val="28"/>
        </w:rPr>
      </w:pPr>
      <w:r>
        <w:rPr>
          <w:rFonts w:hint="eastAsia" w:ascii="仿宋" w:hAnsi="仿宋" w:eastAsia="仿宋" w:cs="仿宋"/>
          <w:i w:val="0"/>
          <w:iCs w:val="0"/>
          <w:caps w:val="0"/>
          <w:color w:val="000000"/>
          <w:spacing w:val="0"/>
          <w:kern w:val="0"/>
          <w:sz w:val="28"/>
          <w:szCs w:val="28"/>
          <w:u w:val="single"/>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0"/>
        <w:jc w:val="both"/>
        <w:rPr>
          <w:rFonts w:hint="default" w:ascii="Times New Roman" w:hAnsi="Times New Roman" w:cs="Times New Roman"/>
          <w:i w:val="0"/>
          <w:iCs w:val="0"/>
          <w:caps w:val="0"/>
          <w:color w:val="3D3D3D"/>
          <w:spacing w:val="0"/>
          <w:sz w:val="28"/>
          <w:szCs w:val="28"/>
        </w:rPr>
      </w:pPr>
      <w:r>
        <w:rPr>
          <w:rFonts w:hint="eastAsia" w:ascii="仿宋" w:hAnsi="仿宋" w:eastAsia="仿宋" w:cs="仿宋"/>
          <w:i w:val="0"/>
          <w:iCs w:val="0"/>
          <w:caps w:val="0"/>
          <w:color w:val="000000"/>
          <w:spacing w:val="0"/>
          <w:kern w:val="0"/>
          <w:sz w:val="28"/>
          <w:szCs w:val="28"/>
          <w:u w:val="single"/>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0"/>
        <w:jc w:val="both"/>
        <w:rPr>
          <w:rFonts w:hint="default" w:ascii="Times New Roman" w:hAnsi="Times New Roman" w:cs="Times New Roman"/>
          <w:i w:val="0"/>
          <w:iCs w:val="0"/>
          <w:caps w:val="0"/>
          <w:color w:val="3D3D3D"/>
          <w:spacing w:val="0"/>
          <w:sz w:val="28"/>
          <w:szCs w:val="28"/>
        </w:rPr>
      </w:pPr>
      <w:r>
        <w:rPr>
          <w:rFonts w:hint="eastAsia" w:ascii="仿宋" w:hAnsi="仿宋" w:eastAsia="仿宋" w:cs="仿宋"/>
          <w:i w:val="0"/>
          <w:iCs w:val="0"/>
          <w:caps w:val="0"/>
          <w:color w:val="000000"/>
          <w:spacing w:val="0"/>
          <w:kern w:val="0"/>
          <w:sz w:val="28"/>
          <w:szCs w:val="28"/>
          <w:u w:val="single"/>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0"/>
        <w:jc w:val="both"/>
        <w:rPr>
          <w:rFonts w:hint="default" w:ascii="Times New Roman" w:hAnsi="Times New Roman" w:cs="Times New Roman"/>
          <w:i w:val="0"/>
          <w:iCs w:val="0"/>
          <w:caps w:val="0"/>
          <w:color w:val="3D3D3D"/>
          <w:spacing w:val="0"/>
          <w:sz w:val="28"/>
          <w:szCs w:val="28"/>
        </w:rPr>
      </w:pPr>
      <w:r>
        <w:rPr>
          <w:rFonts w:hint="eastAsia" w:ascii="仿宋" w:hAnsi="仿宋" w:eastAsia="仿宋" w:cs="仿宋"/>
          <w:i w:val="0"/>
          <w:iCs w:val="0"/>
          <w:caps w:val="0"/>
          <w:color w:val="000000"/>
          <w:spacing w:val="0"/>
          <w:kern w:val="0"/>
          <w:sz w:val="28"/>
          <w:szCs w:val="28"/>
          <w:u w:val="single"/>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0"/>
        <w:jc w:val="both"/>
        <w:rPr>
          <w:rFonts w:hint="default" w:ascii="Times New Roman" w:hAnsi="Times New Roman" w:cs="Times New Roman"/>
          <w:i w:val="0"/>
          <w:iCs w:val="0"/>
          <w:caps w:val="0"/>
          <w:color w:val="3D3D3D"/>
          <w:spacing w:val="0"/>
          <w:sz w:val="28"/>
          <w:szCs w:val="28"/>
        </w:rPr>
      </w:pPr>
      <w:r>
        <w:rPr>
          <w:rFonts w:hint="eastAsia" w:ascii="仿宋" w:hAnsi="仿宋" w:eastAsia="仿宋" w:cs="仿宋"/>
          <w:i w:val="0"/>
          <w:iCs w:val="0"/>
          <w:caps w:val="0"/>
          <w:color w:val="000000"/>
          <w:spacing w:val="0"/>
          <w:kern w:val="0"/>
          <w:sz w:val="28"/>
          <w:szCs w:val="28"/>
          <w:u w:val="single"/>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0"/>
        <w:jc w:val="both"/>
        <w:rPr>
          <w:rFonts w:hint="default" w:ascii="Times New Roman" w:hAnsi="Times New Roman" w:cs="Times New Roman"/>
          <w:i w:val="0"/>
          <w:iCs w:val="0"/>
          <w:caps w:val="0"/>
          <w:color w:val="3D3D3D"/>
          <w:spacing w:val="0"/>
          <w:sz w:val="28"/>
          <w:szCs w:val="28"/>
        </w:rPr>
      </w:pPr>
      <w:r>
        <w:rPr>
          <w:rFonts w:hint="eastAsia" w:ascii="仿宋" w:hAnsi="仿宋" w:eastAsia="仿宋" w:cs="仿宋"/>
          <w:i w:val="0"/>
          <w:iCs w:val="0"/>
          <w:caps w:val="0"/>
          <w:color w:val="000000"/>
          <w:spacing w:val="0"/>
          <w:kern w:val="0"/>
          <w:sz w:val="28"/>
          <w:szCs w:val="28"/>
          <w:u w:val="single"/>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0"/>
        <w:jc w:val="both"/>
        <w:rPr>
          <w:rFonts w:hint="default" w:ascii="Times New Roman" w:hAnsi="Times New Roman" w:cs="Times New Roman"/>
          <w:i w:val="0"/>
          <w:iCs w:val="0"/>
          <w:caps w:val="0"/>
          <w:color w:val="3D3D3D"/>
          <w:spacing w:val="0"/>
          <w:sz w:val="28"/>
          <w:szCs w:val="28"/>
        </w:rPr>
      </w:pPr>
      <w:r>
        <w:rPr>
          <w:rFonts w:hint="eastAsia" w:ascii="仿宋" w:hAnsi="仿宋" w:eastAsia="仿宋" w:cs="仿宋"/>
          <w:i w:val="0"/>
          <w:iCs w:val="0"/>
          <w:caps w:val="0"/>
          <w:color w:val="000000"/>
          <w:spacing w:val="0"/>
          <w:kern w:val="0"/>
          <w:sz w:val="28"/>
          <w:szCs w:val="28"/>
          <w:u w:val="single"/>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0"/>
        <w:jc w:val="both"/>
        <w:rPr>
          <w:rFonts w:hint="default" w:ascii="Times New Roman" w:hAnsi="Times New Roman" w:cs="Times New Roman"/>
          <w:i w:val="0"/>
          <w:iCs w:val="0"/>
          <w:caps w:val="0"/>
          <w:color w:val="3D3D3D"/>
          <w:spacing w:val="0"/>
          <w:sz w:val="28"/>
          <w:szCs w:val="28"/>
        </w:rPr>
      </w:pPr>
      <w:r>
        <w:rPr>
          <w:rFonts w:hint="eastAsia" w:ascii="仿宋" w:hAnsi="仿宋" w:eastAsia="仿宋" w:cs="仿宋"/>
          <w:i w:val="0"/>
          <w:iCs w:val="0"/>
          <w:caps w:val="0"/>
          <w:color w:val="000000"/>
          <w:spacing w:val="0"/>
          <w:kern w:val="0"/>
          <w:sz w:val="28"/>
          <w:szCs w:val="28"/>
          <w:u w:val="single"/>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0"/>
        <w:jc w:val="both"/>
        <w:rPr>
          <w:rFonts w:hint="default" w:ascii="Times New Roman" w:hAnsi="Times New Roman" w:cs="Times New Roman"/>
          <w:i w:val="0"/>
          <w:iCs w:val="0"/>
          <w:caps w:val="0"/>
          <w:color w:val="3D3D3D"/>
          <w:spacing w:val="0"/>
          <w:sz w:val="28"/>
          <w:szCs w:val="28"/>
        </w:rPr>
      </w:pPr>
      <w:r>
        <w:rPr>
          <w:rFonts w:hint="eastAsia" w:ascii="仿宋" w:hAnsi="仿宋" w:eastAsia="仿宋" w:cs="仿宋"/>
          <w:i w:val="0"/>
          <w:iCs w:val="0"/>
          <w:caps w:val="0"/>
          <w:color w:val="000000"/>
          <w:spacing w:val="0"/>
          <w:kern w:val="0"/>
          <w:sz w:val="28"/>
          <w:szCs w:val="28"/>
          <w:u w:val="single"/>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0"/>
        <w:jc w:val="both"/>
        <w:rPr>
          <w:rFonts w:hint="default" w:ascii="Times New Roman" w:hAnsi="Times New Roman" w:cs="Times New Roman"/>
          <w:i w:val="0"/>
          <w:iCs w:val="0"/>
          <w:caps w:val="0"/>
          <w:color w:val="3D3D3D"/>
          <w:spacing w:val="0"/>
          <w:sz w:val="28"/>
          <w:szCs w:val="28"/>
        </w:rPr>
      </w:pPr>
      <w:r>
        <w:rPr>
          <w:rFonts w:hint="eastAsia" w:ascii="仿宋" w:hAnsi="仿宋" w:eastAsia="仿宋" w:cs="仿宋"/>
          <w:i w:val="0"/>
          <w:iCs w:val="0"/>
          <w:caps w:val="0"/>
          <w:color w:val="000000"/>
          <w:spacing w:val="0"/>
          <w:kern w:val="0"/>
          <w:sz w:val="28"/>
          <w:szCs w:val="28"/>
          <w:u w:val="single"/>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0"/>
        <w:jc w:val="both"/>
        <w:rPr>
          <w:rFonts w:hint="default" w:ascii="Times New Roman" w:hAnsi="Times New Roman" w:cs="Times New Roman"/>
          <w:i w:val="0"/>
          <w:iCs w:val="0"/>
          <w:caps w:val="0"/>
          <w:color w:val="3D3D3D"/>
          <w:spacing w:val="0"/>
          <w:sz w:val="28"/>
          <w:szCs w:val="28"/>
        </w:rPr>
      </w:pPr>
      <w:r>
        <w:rPr>
          <w:rFonts w:hint="eastAsia" w:ascii="仿宋" w:hAnsi="仿宋" w:eastAsia="仿宋" w:cs="仿宋"/>
          <w:i w:val="0"/>
          <w:iCs w:val="0"/>
          <w:caps w:val="0"/>
          <w:color w:val="000000"/>
          <w:spacing w:val="0"/>
          <w:kern w:val="0"/>
          <w:sz w:val="28"/>
          <w:szCs w:val="28"/>
          <w:u w:val="single"/>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0"/>
        <w:jc w:val="both"/>
        <w:rPr>
          <w:rFonts w:hint="default" w:ascii="Times New Roman" w:hAnsi="Times New Roman" w:cs="Times New Roman"/>
          <w:i w:val="0"/>
          <w:iCs w:val="0"/>
          <w:caps w:val="0"/>
          <w:color w:val="3D3D3D"/>
          <w:spacing w:val="0"/>
          <w:sz w:val="28"/>
          <w:szCs w:val="28"/>
        </w:rPr>
      </w:pPr>
      <w:r>
        <w:rPr>
          <w:rFonts w:hint="eastAsia" w:ascii="仿宋" w:hAnsi="仿宋" w:eastAsia="仿宋" w:cs="仿宋"/>
          <w:i w:val="0"/>
          <w:iCs w:val="0"/>
          <w:caps w:val="0"/>
          <w:color w:val="000000"/>
          <w:spacing w:val="0"/>
          <w:kern w:val="0"/>
          <w:sz w:val="28"/>
          <w:szCs w:val="28"/>
          <w:u w:val="single"/>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0"/>
        <w:jc w:val="both"/>
        <w:rPr>
          <w:rFonts w:hint="default" w:ascii="Times New Roman" w:hAnsi="Times New Roman" w:cs="Times New Roman"/>
          <w:i w:val="0"/>
          <w:iCs w:val="0"/>
          <w:caps w:val="0"/>
          <w:color w:val="3D3D3D"/>
          <w:spacing w:val="0"/>
          <w:sz w:val="28"/>
          <w:szCs w:val="28"/>
        </w:rPr>
      </w:pPr>
      <w:r>
        <w:rPr>
          <w:rFonts w:hint="eastAsia" w:ascii="仿宋" w:hAnsi="仿宋" w:eastAsia="仿宋" w:cs="仿宋"/>
          <w:i w:val="0"/>
          <w:iCs w:val="0"/>
          <w:caps w:val="0"/>
          <w:color w:val="000000"/>
          <w:spacing w:val="0"/>
          <w:kern w:val="0"/>
          <w:sz w:val="28"/>
          <w:szCs w:val="28"/>
          <w:u w:val="single"/>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0"/>
        <w:jc w:val="both"/>
        <w:rPr>
          <w:rFonts w:hint="default" w:ascii="Times New Roman" w:hAnsi="Times New Roman" w:cs="Times New Roman"/>
          <w:i w:val="0"/>
          <w:iCs w:val="0"/>
          <w:caps w:val="0"/>
          <w:color w:val="3D3D3D"/>
          <w:spacing w:val="0"/>
          <w:sz w:val="28"/>
          <w:szCs w:val="28"/>
        </w:rPr>
      </w:pPr>
      <w:r>
        <w:rPr>
          <w:rFonts w:hint="eastAsia" w:ascii="仿宋" w:hAnsi="仿宋" w:eastAsia="仿宋" w:cs="仿宋"/>
          <w:i w:val="0"/>
          <w:iCs w:val="0"/>
          <w:caps w:val="0"/>
          <w:color w:val="000000"/>
          <w:spacing w:val="0"/>
          <w:kern w:val="0"/>
          <w:sz w:val="28"/>
          <w:szCs w:val="28"/>
          <w:u w:val="single"/>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0"/>
        <w:jc w:val="both"/>
        <w:rPr>
          <w:rFonts w:hint="default" w:ascii="Times New Roman" w:hAnsi="Times New Roman" w:cs="Times New Roman"/>
          <w:i w:val="0"/>
          <w:iCs w:val="0"/>
          <w:caps w:val="0"/>
          <w:color w:val="3D3D3D"/>
          <w:spacing w:val="0"/>
          <w:sz w:val="28"/>
          <w:szCs w:val="28"/>
        </w:rPr>
      </w:pPr>
      <w:r>
        <w:rPr>
          <w:rFonts w:hint="eastAsia" w:ascii="仿宋" w:hAnsi="仿宋" w:eastAsia="仿宋" w:cs="仿宋"/>
          <w:i w:val="0"/>
          <w:iCs w:val="0"/>
          <w:caps w:val="0"/>
          <w:color w:val="000000"/>
          <w:spacing w:val="0"/>
          <w:kern w:val="0"/>
          <w:sz w:val="28"/>
          <w:szCs w:val="28"/>
          <w:u w:val="single"/>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0"/>
        <w:jc w:val="both"/>
        <w:rPr>
          <w:rFonts w:hint="default" w:ascii="Times New Roman" w:hAnsi="Times New Roman" w:cs="Times New Roman"/>
          <w:i w:val="0"/>
          <w:iCs w:val="0"/>
          <w:caps w:val="0"/>
          <w:color w:val="3D3D3D"/>
          <w:spacing w:val="0"/>
          <w:sz w:val="28"/>
          <w:szCs w:val="28"/>
        </w:rPr>
      </w:pPr>
      <w:r>
        <w:rPr>
          <w:rFonts w:hint="eastAsia" w:ascii="仿宋" w:hAnsi="仿宋" w:eastAsia="仿宋" w:cs="仿宋"/>
          <w:i w:val="0"/>
          <w:iCs w:val="0"/>
          <w:caps w:val="0"/>
          <w:color w:val="000000"/>
          <w:spacing w:val="0"/>
          <w:kern w:val="0"/>
          <w:sz w:val="28"/>
          <w:szCs w:val="28"/>
          <w:u w:val="single"/>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0"/>
        <w:jc w:val="both"/>
        <w:rPr>
          <w:rFonts w:hint="default" w:ascii="Times New Roman" w:hAnsi="Times New Roman" w:cs="Times New Roman"/>
          <w:i w:val="0"/>
          <w:iCs w:val="0"/>
          <w:caps w:val="0"/>
          <w:color w:val="3D3D3D"/>
          <w:spacing w:val="0"/>
          <w:sz w:val="28"/>
          <w:szCs w:val="28"/>
        </w:rPr>
      </w:pPr>
      <w:r>
        <w:rPr>
          <w:rFonts w:hint="eastAsia" w:ascii="仿宋" w:hAnsi="仿宋" w:eastAsia="仿宋" w:cs="仿宋"/>
          <w:i w:val="0"/>
          <w:iCs w:val="0"/>
          <w:caps w:val="0"/>
          <w:color w:val="000000"/>
          <w:spacing w:val="0"/>
          <w:kern w:val="0"/>
          <w:sz w:val="28"/>
          <w:szCs w:val="28"/>
          <w:u w:val="single"/>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0"/>
        <w:jc w:val="both"/>
        <w:rPr>
          <w:rFonts w:hint="default" w:ascii="Times New Roman" w:hAnsi="Times New Roman" w:cs="Times New Roman"/>
          <w:i w:val="0"/>
          <w:iCs w:val="0"/>
          <w:caps w:val="0"/>
          <w:color w:val="3D3D3D"/>
          <w:spacing w:val="0"/>
          <w:sz w:val="28"/>
          <w:szCs w:val="28"/>
        </w:rPr>
      </w:pPr>
      <w:r>
        <w:rPr>
          <w:rFonts w:hint="eastAsia" w:ascii="仿宋" w:hAnsi="仿宋" w:eastAsia="仿宋" w:cs="仿宋"/>
          <w:i w:val="0"/>
          <w:iCs w:val="0"/>
          <w:caps w:val="0"/>
          <w:color w:val="000000"/>
          <w:spacing w:val="0"/>
          <w:kern w:val="0"/>
          <w:sz w:val="28"/>
          <w:szCs w:val="28"/>
          <w:u w:val="single"/>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0"/>
        <w:jc w:val="both"/>
        <w:rPr>
          <w:rFonts w:hint="default" w:ascii="Times New Roman" w:hAnsi="Times New Roman" w:cs="Times New Roman"/>
          <w:i w:val="0"/>
          <w:iCs w:val="0"/>
          <w:caps w:val="0"/>
          <w:color w:val="3D3D3D"/>
          <w:spacing w:val="0"/>
          <w:sz w:val="28"/>
          <w:szCs w:val="28"/>
        </w:rPr>
      </w:pPr>
      <w:r>
        <w:rPr>
          <w:rFonts w:hint="eastAsia" w:ascii="仿宋" w:hAnsi="仿宋" w:eastAsia="仿宋" w:cs="仿宋"/>
          <w:i w:val="0"/>
          <w:iCs w:val="0"/>
          <w:caps w:val="0"/>
          <w:color w:val="000000"/>
          <w:spacing w:val="0"/>
          <w:kern w:val="0"/>
          <w:sz w:val="28"/>
          <w:szCs w:val="28"/>
          <w:u w:val="single"/>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0"/>
        <w:jc w:val="both"/>
        <w:rPr>
          <w:rFonts w:hint="default" w:ascii="Times New Roman" w:hAnsi="Times New Roman" w:cs="Times New Roman"/>
          <w:i w:val="0"/>
          <w:iCs w:val="0"/>
          <w:caps w:val="0"/>
          <w:color w:val="3D3D3D"/>
          <w:spacing w:val="0"/>
          <w:sz w:val="28"/>
          <w:szCs w:val="28"/>
        </w:rPr>
      </w:pPr>
      <w:r>
        <w:rPr>
          <w:rFonts w:hint="eastAsia" w:ascii="仿宋" w:hAnsi="仿宋" w:eastAsia="仿宋" w:cs="仿宋"/>
          <w:i w:val="0"/>
          <w:iCs w:val="0"/>
          <w:caps w:val="0"/>
          <w:color w:val="000000"/>
          <w:spacing w:val="0"/>
          <w:kern w:val="0"/>
          <w:sz w:val="28"/>
          <w:szCs w:val="28"/>
          <w:u w:val="single"/>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0"/>
        <w:jc w:val="both"/>
        <w:rPr>
          <w:rFonts w:hint="default" w:ascii="Times New Roman" w:hAnsi="Times New Roman" w:cs="Times New Roman"/>
          <w:i w:val="0"/>
          <w:iCs w:val="0"/>
          <w:caps w:val="0"/>
          <w:color w:val="3D3D3D"/>
          <w:spacing w:val="0"/>
          <w:sz w:val="28"/>
          <w:szCs w:val="28"/>
        </w:rPr>
      </w:pPr>
      <w:r>
        <w:rPr>
          <w:rFonts w:hint="eastAsia" w:ascii="仿宋" w:hAnsi="仿宋" w:eastAsia="仿宋" w:cs="仿宋"/>
          <w:i w:val="0"/>
          <w:iCs w:val="0"/>
          <w:caps w:val="0"/>
          <w:color w:val="000000"/>
          <w:spacing w:val="0"/>
          <w:kern w:val="0"/>
          <w:sz w:val="28"/>
          <w:szCs w:val="28"/>
          <w:u w:val="single"/>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0"/>
        <w:jc w:val="both"/>
        <w:rPr>
          <w:rFonts w:hint="default" w:ascii="Times New Roman" w:hAnsi="Times New Roman" w:cs="Times New Roman"/>
          <w:i w:val="0"/>
          <w:iCs w:val="0"/>
          <w:caps w:val="0"/>
          <w:color w:val="3D3D3D"/>
          <w:spacing w:val="0"/>
          <w:sz w:val="28"/>
          <w:szCs w:val="28"/>
        </w:rPr>
      </w:pPr>
      <w:r>
        <w:rPr>
          <w:rFonts w:hint="eastAsia" w:ascii="仿宋" w:hAnsi="仿宋" w:eastAsia="仿宋" w:cs="仿宋"/>
          <w:i w:val="0"/>
          <w:iCs w:val="0"/>
          <w:caps w:val="0"/>
          <w:color w:val="000000"/>
          <w:spacing w:val="0"/>
          <w:kern w:val="0"/>
          <w:sz w:val="28"/>
          <w:szCs w:val="28"/>
          <w:u w:val="single"/>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0"/>
        <w:jc w:val="both"/>
        <w:rPr>
          <w:rFonts w:hint="default" w:ascii="Times New Roman" w:hAnsi="Times New Roman" w:cs="Times New Roman"/>
          <w:i w:val="0"/>
          <w:iCs w:val="0"/>
          <w:caps w:val="0"/>
          <w:color w:val="3D3D3D"/>
          <w:spacing w:val="0"/>
          <w:sz w:val="28"/>
          <w:szCs w:val="28"/>
        </w:rPr>
      </w:pPr>
      <w:r>
        <w:rPr>
          <w:rFonts w:hint="eastAsia" w:ascii="仿宋" w:hAnsi="仿宋" w:eastAsia="仿宋" w:cs="仿宋"/>
          <w:i w:val="0"/>
          <w:iCs w:val="0"/>
          <w:caps w:val="0"/>
          <w:color w:val="000000"/>
          <w:spacing w:val="0"/>
          <w:kern w:val="0"/>
          <w:sz w:val="28"/>
          <w:szCs w:val="28"/>
          <w:u w:val="single"/>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0"/>
        <w:jc w:val="both"/>
        <w:rPr>
          <w:rFonts w:hint="default" w:ascii="Times New Roman" w:hAnsi="Times New Roman" w:cs="Times New Roman"/>
          <w:i w:val="0"/>
          <w:iCs w:val="0"/>
          <w:caps w:val="0"/>
          <w:color w:val="3D3D3D"/>
          <w:spacing w:val="0"/>
          <w:sz w:val="28"/>
          <w:szCs w:val="28"/>
        </w:rPr>
      </w:pPr>
      <w:r>
        <w:rPr>
          <w:rFonts w:hint="eastAsia" w:ascii="仿宋" w:hAnsi="仿宋" w:eastAsia="仿宋" w:cs="仿宋"/>
          <w:i w:val="0"/>
          <w:iCs w:val="0"/>
          <w:caps w:val="0"/>
          <w:color w:val="000000"/>
          <w:spacing w:val="0"/>
          <w:kern w:val="0"/>
          <w:sz w:val="28"/>
          <w:szCs w:val="28"/>
          <w:u w:val="single"/>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0"/>
        <w:jc w:val="both"/>
        <w:rPr>
          <w:rFonts w:hint="default" w:ascii="Times New Roman" w:hAnsi="Times New Roman" w:cs="Times New Roman"/>
          <w:i w:val="0"/>
          <w:iCs w:val="0"/>
          <w:caps w:val="0"/>
          <w:color w:val="3D3D3D"/>
          <w:spacing w:val="0"/>
          <w:sz w:val="28"/>
          <w:szCs w:val="28"/>
        </w:rPr>
      </w:pPr>
      <w:r>
        <w:rPr>
          <w:rFonts w:hint="eastAsia" w:ascii="仿宋" w:hAnsi="仿宋" w:eastAsia="仿宋" w:cs="仿宋"/>
          <w:i w:val="0"/>
          <w:iCs w:val="0"/>
          <w:caps w:val="0"/>
          <w:color w:val="000000"/>
          <w:spacing w:val="0"/>
          <w:kern w:val="0"/>
          <w:sz w:val="28"/>
          <w:szCs w:val="28"/>
          <w:u w:val="single"/>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both"/>
        <w:rPr>
          <w:rFonts w:hint="default" w:ascii="Times New Roman" w:hAnsi="Times New Roman" w:cs="Times New Roman"/>
          <w:i w:val="0"/>
          <w:iCs w:val="0"/>
          <w:caps w:val="0"/>
          <w:color w:val="3D3D3D"/>
          <w:spacing w:val="0"/>
          <w:sz w:val="28"/>
          <w:szCs w:val="28"/>
        </w:rPr>
      </w:pPr>
      <w:r>
        <w:rPr>
          <w:rFonts w:hint="eastAsia" w:ascii="仿宋" w:hAnsi="仿宋" w:eastAsia="仿宋" w:cs="仿宋"/>
          <w:i w:val="0"/>
          <w:iCs w:val="0"/>
          <w:caps w:val="0"/>
          <w:color w:val="000000"/>
          <w:spacing w:val="0"/>
          <w:kern w:val="0"/>
          <w:sz w:val="28"/>
          <w:szCs w:val="28"/>
          <w:u w:val="single"/>
          <w:bdr w:val="none" w:color="auto" w:sz="0" w:space="0"/>
          <w:shd w:val="clear" w:fill="FFFFFF"/>
          <w:lang w:val="en-US" w:eastAsia="zh-CN" w:bidi="ar"/>
        </w:rPr>
        <w:t> </w:t>
      </w:r>
      <w:r>
        <w:rPr>
          <w:rFonts w:hint="default" w:ascii="Times New Roman" w:hAnsi="Times New Roman" w:cs="Times New Roman" w:eastAsiaTheme="minorEastAsia"/>
          <w:i w:val="0"/>
          <w:iCs w:val="0"/>
          <w:caps w:val="0"/>
          <w:color w:val="000000"/>
          <w:spacing w:val="0"/>
          <w:kern w:val="0"/>
          <w:sz w:val="28"/>
          <w:szCs w:val="28"/>
          <w:u w:val="single"/>
          <w:bdr w:val="none" w:color="auto" w:sz="0" w:space="0"/>
          <w:shd w:val="clear" w:fill="FFFFFF"/>
          <w:lang w:val="en-US" w:eastAsia="zh-CN" w:bidi="ar"/>
        </w:rPr>
        <w:t> </w:t>
      </w:r>
      <w:r>
        <w:rPr>
          <w:rFonts w:hint="eastAsia" w:ascii="仿宋" w:hAnsi="仿宋" w:eastAsia="仿宋" w:cs="仿宋"/>
          <w:i w:val="0"/>
          <w:iCs w:val="0"/>
          <w:caps w:val="0"/>
          <w:color w:val="000000"/>
          <w:spacing w:val="0"/>
          <w:kern w:val="0"/>
          <w:sz w:val="28"/>
          <w:szCs w:val="28"/>
          <w:u w:val="single"/>
          <w:bdr w:val="none" w:color="auto" w:sz="0" w:space="0"/>
          <w:shd w:val="clear" w:fill="FFFFFF"/>
          <w:lang w:val="en-US" w:eastAsia="zh-CN" w:bidi="ar"/>
        </w:rPr>
        <w:t>天津市民政局办公室</w:t>
      </w:r>
      <w:r>
        <w:rPr>
          <w:rFonts w:hint="default" w:ascii="Times New Roman" w:hAnsi="Times New Roman" w:cs="Times New Roman" w:eastAsiaTheme="minorEastAsia"/>
          <w:i w:val="0"/>
          <w:iCs w:val="0"/>
          <w:caps w:val="0"/>
          <w:color w:val="000000"/>
          <w:spacing w:val="0"/>
          <w:kern w:val="0"/>
          <w:sz w:val="28"/>
          <w:szCs w:val="28"/>
          <w:u w:val="single"/>
          <w:bdr w:val="none" w:color="auto" w:sz="0" w:space="0"/>
          <w:shd w:val="clear" w:fill="FFFFFF"/>
          <w:lang w:val="en-US" w:eastAsia="zh-CN" w:bidi="ar"/>
        </w:rPr>
        <w:t>                 2017</w:t>
      </w:r>
      <w:r>
        <w:rPr>
          <w:rFonts w:hint="eastAsia" w:ascii="仿宋" w:hAnsi="仿宋" w:eastAsia="仿宋" w:cs="仿宋"/>
          <w:i w:val="0"/>
          <w:iCs w:val="0"/>
          <w:caps w:val="0"/>
          <w:color w:val="000000"/>
          <w:spacing w:val="0"/>
          <w:kern w:val="0"/>
          <w:sz w:val="28"/>
          <w:szCs w:val="28"/>
          <w:u w:val="single"/>
          <w:bdr w:val="none" w:color="auto" w:sz="0" w:space="0"/>
          <w:shd w:val="clear" w:fill="FFFFFF"/>
          <w:lang w:val="en-US" w:eastAsia="zh-CN" w:bidi="ar"/>
        </w:rPr>
        <w:t>年</w:t>
      </w:r>
      <w:r>
        <w:rPr>
          <w:rFonts w:hint="default" w:ascii="Times New Roman" w:hAnsi="Times New Roman" w:cs="Times New Roman" w:eastAsiaTheme="minorEastAsia"/>
          <w:i w:val="0"/>
          <w:iCs w:val="0"/>
          <w:caps w:val="0"/>
          <w:color w:val="000000"/>
          <w:spacing w:val="0"/>
          <w:kern w:val="0"/>
          <w:sz w:val="28"/>
          <w:szCs w:val="28"/>
          <w:u w:val="single"/>
          <w:bdr w:val="none" w:color="auto" w:sz="0" w:space="0"/>
          <w:shd w:val="clear" w:fill="FFFFFF"/>
          <w:lang w:val="en-US" w:eastAsia="zh-CN" w:bidi="ar"/>
        </w:rPr>
        <w:t>12</w:t>
      </w:r>
      <w:r>
        <w:rPr>
          <w:rFonts w:hint="eastAsia" w:ascii="仿宋" w:hAnsi="仿宋" w:eastAsia="仿宋" w:cs="仿宋"/>
          <w:i w:val="0"/>
          <w:iCs w:val="0"/>
          <w:caps w:val="0"/>
          <w:color w:val="000000"/>
          <w:spacing w:val="0"/>
          <w:kern w:val="0"/>
          <w:sz w:val="28"/>
          <w:szCs w:val="28"/>
          <w:u w:val="single"/>
          <w:bdr w:val="none" w:color="auto" w:sz="0" w:space="0"/>
          <w:shd w:val="clear" w:fill="FFFFFF"/>
          <w:lang w:val="en-US" w:eastAsia="zh-CN" w:bidi="ar"/>
        </w:rPr>
        <w:t>月</w:t>
      </w:r>
      <w:r>
        <w:rPr>
          <w:rFonts w:hint="default" w:ascii="Times New Roman" w:hAnsi="Times New Roman" w:cs="Times New Roman" w:eastAsiaTheme="minorEastAsia"/>
          <w:i w:val="0"/>
          <w:iCs w:val="0"/>
          <w:caps w:val="0"/>
          <w:color w:val="000000"/>
          <w:spacing w:val="0"/>
          <w:kern w:val="0"/>
          <w:sz w:val="28"/>
          <w:szCs w:val="28"/>
          <w:u w:val="single"/>
          <w:bdr w:val="none" w:color="auto" w:sz="0" w:space="0"/>
          <w:shd w:val="clear" w:fill="FFFFFF"/>
          <w:lang w:val="en-US" w:eastAsia="zh-CN" w:bidi="ar"/>
        </w:rPr>
        <w:t>22</w:t>
      </w:r>
      <w:r>
        <w:rPr>
          <w:rFonts w:hint="eastAsia" w:ascii="仿宋" w:hAnsi="仿宋" w:eastAsia="仿宋" w:cs="仿宋"/>
          <w:i w:val="0"/>
          <w:iCs w:val="0"/>
          <w:caps w:val="0"/>
          <w:color w:val="000000"/>
          <w:spacing w:val="0"/>
          <w:kern w:val="0"/>
          <w:sz w:val="28"/>
          <w:szCs w:val="28"/>
          <w:u w:val="single"/>
          <w:bdr w:val="none" w:color="auto" w:sz="0" w:space="0"/>
          <w:shd w:val="clear" w:fill="FFFFFF"/>
          <w:lang w:val="en-US" w:eastAsia="zh-CN" w:bidi="ar"/>
        </w:rPr>
        <w:t>日印发</w:t>
      </w:r>
      <w:r>
        <w:rPr>
          <w:rFonts w:hint="default" w:ascii="Times New Roman" w:hAnsi="Times New Roman" w:cs="Times New Roman" w:eastAsiaTheme="minorEastAsia"/>
          <w:i w:val="0"/>
          <w:iCs w:val="0"/>
          <w:caps w:val="0"/>
          <w:color w:val="000000"/>
          <w:spacing w:val="0"/>
          <w:kern w:val="0"/>
          <w:sz w:val="28"/>
          <w:szCs w:val="28"/>
          <w:u w:val="single"/>
          <w:bdr w:val="none" w:color="auto" w:sz="0" w:space="0"/>
          <w:shd w:val="clear" w:fill="FFFFFF"/>
          <w:lang w:val="en-US" w:eastAsia="zh-CN" w:bidi="ar"/>
        </w:rPr>
        <w:t>  </w:t>
      </w:r>
      <w:r>
        <w:rPr>
          <w:rFonts w:hint="eastAsia" w:ascii="仿宋" w:hAnsi="仿宋" w:eastAsia="仿宋" w:cs="仿宋"/>
          <w:i w:val="0"/>
          <w:iCs w:val="0"/>
          <w:caps w:val="0"/>
          <w:color w:val="000000"/>
          <w:spacing w:val="0"/>
          <w:kern w:val="0"/>
          <w:sz w:val="28"/>
          <w:szCs w:val="28"/>
          <w:u w:val="single"/>
          <w:bdr w:val="none" w:color="auto" w:sz="0" w:space="0"/>
          <w:shd w:val="clear" w:fill="FFFFFF"/>
          <w:lang w:val="en-US" w:eastAsia="zh-CN" w:bidi="ar"/>
        </w:rPr>
        <w:t> </w:t>
      </w:r>
    </w:p>
    <w:p>
      <w:pPr>
        <w:rPr>
          <w:rFonts w:hint="eastAsia"/>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方正小标宋简体">
    <w:altName w:val="方正舒体"/>
    <w:panose1 w:val="00000000000000000000"/>
    <w:charset w:val="00"/>
    <w:family w:val="auto"/>
    <w:pitch w:val="default"/>
    <w:sig w:usb0="00000000" w:usb1="00000000" w:usb2="00000000" w:usb3="00000000" w:csb0="00000000" w:csb1="00000000"/>
  </w:font>
  <w:font w:name="方正舒体">
    <w:panose1 w:val="02010601030101010101"/>
    <w:charset w:val="86"/>
    <w:family w:val="auto"/>
    <w:pitch w:val="default"/>
    <w:sig w:usb0="00000003"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Q4YzlhMzk0Yzc2ZjdkZmQzNDBkZTk5Y2EwM2QzYTAifQ=="/>
  </w:docVars>
  <w:rsids>
    <w:rsidRoot w:val="00000000"/>
    <w:rsid w:val="64E74F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rPr>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27</Words>
  <Characters>27</Characters>
  <Lines>0</Lines>
  <Paragraphs>0</Paragraphs>
  <TotalTime>0</TotalTime>
  <ScaleCrop>false</ScaleCrop>
  <LinksUpToDate>false</LinksUpToDate>
  <CharactersWithSpaces>28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2023-06-26T13:29:05Z</dcterms:created>
  <dc:creator>1</dc:creator>
  <cp:lastModifiedBy>sai</cp:lastModifiedBy>
  <dcterms:modified xsi:type="dcterms:W3CDTF">2023-06-26T13:29:45Z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595120FDBC584379BA2A8F445B04B396_12</vt:lpwstr>
  </property>
</Properties>
</file>