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ascii="黑体" w:hAnsi="黑体" w:eastAsia="黑体" w:cs="黑体"/>
          <w:sz w:val="32"/>
          <w:szCs w:val="32"/>
        </w:rPr>
      </w:pPr>
      <w:r>
        <w:rPr>
          <w:rFonts w:hint="eastAsia" w:ascii="黑体" w:hAnsi="黑体" w:eastAsia="黑体" w:cs="黑体"/>
          <w:sz w:val="32"/>
          <w:szCs w:val="32"/>
        </w:rPr>
        <w:t>附件2</w:t>
      </w:r>
    </w:p>
    <w:p>
      <w:pPr>
        <w:spacing w:before="156" w:beforeLines="50" w:after="156" w:afterLines="50" w:line="640" w:lineRule="exact"/>
        <w:jc w:val="center"/>
        <w:rPr>
          <w:rFonts w:ascii="Times New Roman" w:hAnsi="Times New Roman" w:eastAsia="方正小标宋简体" w:cs="Times New Roman"/>
          <w:sz w:val="36"/>
          <w:szCs w:val="36"/>
        </w:rPr>
      </w:pPr>
      <w:bookmarkStart w:id="0" w:name="_GoBack"/>
      <w:r>
        <w:rPr>
          <w:rFonts w:ascii="Times New Roman" w:hAnsi="Times New Roman" w:eastAsia="方正小标宋简体" w:cs="Times New Roman"/>
          <w:sz w:val="36"/>
          <w:szCs w:val="36"/>
        </w:rPr>
        <w:t>流行病学调查表</w:t>
      </w:r>
    </w:p>
    <w:bookmarkEnd w:id="0"/>
    <w:p>
      <w:pPr>
        <w:spacing w:line="440" w:lineRule="exact"/>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姓名：         性别：        年龄：     单位：             </w:t>
      </w:r>
    </w:p>
    <w:p>
      <w:pPr>
        <w:spacing w:line="440" w:lineRule="exact"/>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1.近10天内有无港台地区、境外旅行史和居住史： </w:t>
      </w:r>
    </w:p>
    <w:p>
      <w:pPr>
        <w:spacing w:line="440" w:lineRule="exact"/>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有（）无（）  若有，您属于：隔离满7天未满10天（）；隔离未满7天（）</w:t>
      </w:r>
    </w:p>
    <w:p>
      <w:pPr>
        <w:spacing w:line="440" w:lineRule="exact"/>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2.近7天有无澳门地区旅居史：</w:t>
      </w:r>
    </w:p>
    <w:p>
      <w:pPr>
        <w:spacing w:line="440" w:lineRule="exact"/>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有（）无（）  若有，您是否具有有效期内入境核酸阴性证明（）；</w:t>
      </w:r>
    </w:p>
    <w:p>
      <w:pPr>
        <w:spacing w:line="440" w:lineRule="exact"/>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3.近7天有境内中高风险地区旅居史，有无接触境内中高风险地区旅居史的人员：  </w:t>
      </w:r>
    </w:p>
    <w:p>
      <w:pPr>
        <w:spacing w:line="440" w:lineRule="exac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有（）无（）</w:t>
      </w:r>
    </w:p>
    <w:p>
      <w:pPr>
        <w:spacing w:line="440" w:lineRule="exact"/>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4.近7天内是否为被判定为新型冠状病毒感染者（确诊病例及无症状感染者）/疑似病例及其密切接触者或密切接触者的密切接触者：</w:t>
      </w:r>
    </w:p>
    <w:p>
      <w:pPr>
        <w:spacing w:line="440" w:lineRule="exac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是（）  否（）</w:t>
      </w:r>
    </w:p>
    <w:p>
      <w:pPr>
        <w:spacing w:line="440" w:lineRule="exact"/>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5.是否为处于3天居家</w:t>
      </w:r>
      <w:r>
        <w:rPr>
          <w:rFonts w:hint="eastAsia" w:ascii="Times New Roman" w:hAnsi="Times New Roman" w:eastAsia="仿宋_GB2312" w:cs="Times New Roman"/>
          <w:sz w:val="28"/>
          <w:szCs w:val="28"/>
        </w:rPr>
        <w:t>健康</w:t>
      </w:r>
      <w:r>
        <w:rPr>
          <w:rFonts w:ascii="Times New Roman" w:hAnsi="Times New Roman" w:eastAsia="仿宋_GB2312" w:cs="Times New Roman"/>
          <w:sz w:val="28"/>
          <w:szCs w:val="28"/>
        </w:rPr>
        <w:t>监测的密切接触者：</w:t>
      </w:r>
    </w:p>
    <w:p>
      <w:pPr>
        <w:spacing w:line="440" w:lineRule="exact"/>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是（）否（）</w:t>
      </w:r>
    </w:p>
    <w:p>
      <w:pPr>
        <w:spacing w:line="440" w:lineRule="exact"/>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6.是否为已治愈出院的新冠肺炎确诊病例或已解除集中隔离医学观察的无症状感染者，尚在随访及医学观察期内：</w:t>
      </w:r>
    </w:p>
    <w:p>
      <w:pPr>
        <w:spacing w:line="440" w:lineRule="exact"/>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是（）否（）</w:t>
      </w:r>
    </w:p>
    <w:p>
      <w:pPr>
        <w:spacing w:line="440" w:lineRule="exact"/>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7.近7天内是否出现过发热（体温≥37.3</w:t>
      </w:r>
      <w:r>
        <w:rPr>
          <w:rFonts w:ascii="Times New Roman" w:hAnsi="Times New Roman" w:cs="Times New Roman"/>
          <w:sz w:val="28"/>
          <w:szCs w:val="28"/>
        </w:rPr>
        <w:t>℃</w:t>
      </w:r>
      <w:r>
        <w:rPr>
          <w:rFonts w:ascii="Times New Roman" w:hAnsi="Times New Roman" w:eastAsia="仿宋_GB2312" w:cs="Times New Roman"/>
          <w:sz w:val="28"/>
          <w:szCs w:val="28"/>
        </w:rPr>
        <w:t>），且伴有呼吸道如咳嗽、咽痛、新发咽干、咽痒等症状者：</w:t>
      </w:r>
    </w:p>
    <w:p>
      <w:pPr>
        <w:spacing w:line="440" w:lineRule="exact"/>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是（）否（）</w:t>
      </w:r>
    </w:p>
    <w:p>
      <w:pPr>
        <w:spacing w:line="440" w:lineRule="exact"/>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8.健康码是否为橙码或红码：</w:t>
      </w:r>
    </w:p>
    <w:p>
      <w:pPr>
        <w:widowControl/>
        <w:spacing w:line="440" w:lineRule="exact"/>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是（）</w:t>
      </w:r>
      <w:r>
        <w:rPr>
          <w:rFonts w:ascii="Times New Roman" w:hAnsi="Times New Roman" w:eastAsia="仿宋_GB2312" w:cs="Times New Roman"/>
          <w:szCs w:val="21"/>
          <w:u w:val="single"/>
        </w:rPr>
        <w:t>橙码（）红码（）</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否（）</w:t>
      </w:r>
    </w:p>
    <w:p>
      <w:pPr>
        <w:spacing w:line="440" w:lineRule="exact"/>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9.通信大数据行程卡是否为“非绿卡”</w:t>
      </w:r>
    </w:p>
    <w:p>
      <w:pPr>
        <w:spacing w:line="440" w:lineRule="exac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是（）</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 xml:space="preserve">  否（） </w:t>
      </w:r>
    </w:p>
    <w:p>
      <w:pPr>
        <w:spacing w:line="440" w:lineRule="exact"/>
        <w:jc w:val="left"/>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 xml:space="preserve">   </w:t>
      </w:r>
    </w:p>
    <w:p>
      <w:pPr>
        <w:spacing w:line="440" w:lineRule="exact"/>
        <w:ind w:firstLine="281" w:firstLineChars="100"/>
        <w:jc w:val="left"/>
        <w:rPr>
          <w:rFonts w:ascii="仿宋_GB2312" w:hAnsi="仿宋_GB2312" w:eastAsia="仿宋_GB2312" w:cs="仿宋_GB2312"/>
          <w:sz w:val="34"/>
          <w:szCs w:val="34"/>
        </w:rPr>
      </w:pPr>
      <w:r>
        <w:rPr>
          <w:rFonts w:ascii="Times New Roman" w:hAnsi="Times New Roman" w:eastAsia="仿宋_GB2312" w:cs="Times New Roman"/>
          <w:b/>
          <w:bCs/>
          <w:sz w:val="28"/>
          <w:szCs w:val="28"/>
        </w:rPr>
        <w:t xml:space="preserve"> 本人确认以上情况属实。            签字：</w:t>
      </w:r>
      <w:r>
        <w:rPr>
          <w:rFonts w:ascii="Times New Roman" w:hAnsi="Times New Roman" w:eastAsia="仿宋_GB2312" w:cs="Times New Roman"/>
          <w:sz w:val="28"/>
          <w:szCs w:val="28"/>
        </w:rPr>
        <w:t xml:space="preserve">   </w:t>
      </w:r>
    </w:p>
    <w:p>
      <w:pPr>
        <w:pStyle w:val="2"/>
        <w:rPr>
          <w:rFonts w:ascii="黑体" w:hAnsi="黑体" w:eastAsia="黑体" w:cs="黑体"/>
          <w:sz w:val="32"/>
          <w:szCs w:val="32"/>
        </w:rPr>
      </w:pPr>
    </w:p>
    <w:sectPr>
      <w:headerReference r:id="rId3" w:type="default"/>
      <w:footerReference r:id="rId4" w:type="default"/>
      <w:pgSz w:w="11906" w:h="16838"/>
      <w:pgMar w:top="1701" w:right="1559" w:bottom="2041"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420" w:leftChars="200" w:right="420" w:rightChars="200"/>
      <w:jc w:val="center"/>
      <w:rPr>
        <w:rStyle w:val="8"/>
        <w:sz w:val="28"/>
      </w:rPr>
    </w:pPr>
    <w:r>
      <w:rPr>
        <w:rStyle w:val="8"/>
        <w:rFonts w:hint="eastAsia"/>
        <w:sz w:val="28"/>
      </w:rPr>
      <w:t>—</w:t>
    </w:r>
    <w:r>
      <w:rPr>
        <w:rStyle w:val="8"/>
        <w:sz w:val="28"/>
      </w:rPr>
      <w:t xml:space="preserve"> </w:t>
    </w:r>
    <w:r>
      <w:rPr>
        <w:sz w:val="28"/>
      </w:rPr>
      <w:fldChar w:fldCharType="begin"/>
    </w:r>
    <w:r>
      <w:rPr>
        <w:rStyle w:val="8"/>
        <w:sz w:val="28"/>
      </w:rPr>
      <w:instrText xml:space="preserve">PAGE  </w:instrText>
    </w:r>
    <w:r>
      <w:rPr>
        <w:sz w:val="28"/>
      </w:rPr>
      <w:fldChar w:fldCharType="separate"/>
    </w:r>
    <w:r>
      <w:rPr>
        <w:rStyle w:val="8"/>
        <w:sz w:val="28"/>
      </w:rPr>
      <w:t>6</w:t>
    </w:r>
    <w:r>
      <w:rPr>
        <w:sz w:val="28"/>
      </w:rPr>
      <w:fldChar w:fldCharType="end"/>
    </w:r>
    <w:r>
      <w:rPr>
        <w:rStyle w:val="8"/>
        <w:sz w:val="28"/>
      </w:rPr>
      <w:t xml:space="preserve"> </w:t>
    </w:r>
    <w:r>
      <w:rPr>
        <w:rStyle w:val="8"/>
        <w:rFonts w:hint="eastAsia"/>
        <w:sz w:val="28"/>
      </w:rPr>
      <w:t>—</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FlNWFmYzg5ZmM4MjgzNmUxNjU4MTBlMGU4ZGIxMjMifQ=="/>
  </w:docVars>
  <w:rsids>
    <w:rsidRoot w:val="198C27A9"/>
    <w:rsid w:val="000B2CC8"/>
    <w:rsid w:val="001C668C"/>
    <w:rsid w:val="001E366B"/>
    <w:rsid w:val="003428E1"/>
    <w:rsid w:val="00450D0A"/>
    <w:rsid w:val="004B2A18"/>
    <w:rsid w:val="005B1518"/>
    <w:rsid w:val="007E2BD2"/>
    <w:rsid w:val="00822BF8"/>
    <w:rsid w:val="008A0011"/>
    <w:rsid w:val="008A5435"/>
    <w:rsid w:val="008D1CB8"/>
    <w:rsid w:val="009B2C1E"/>
    <w:rsid w:val="00A117D8"/>
    <w:rsid w:val="00A769ED"/>
    <w:rsid w:val="00A777F7"/>
    <w:rsid w:val="00AC470E"/>
    <w:rsid w:val="00B379EA"/>
    <w:rsid w:val="00D211FF"/>
    <w:rsid w:val="00DA4DE5"/>
    <w:rsid w:val="10BA7217"/>
    <w:rsid w:val="13E93579"/>
    <w:rsid w:val="198C27A9"/>
    <w:rsid w:val="1FCB3F49"/>
    <w:rsid w:val="1FDC427D"/>
    <w:rsid w:val="242E2ADD"/>
    <w:rsid w:val="2ACF4628"/>
    <w:rsid w:val="2B5A7A89"/>
    <w:rsid w:val="2C097269"/>
    <w:rsid w:val="2F6146AF"/>
    <w:rsid w:val="2FA87094"/>
    <w:rsid w:val="312B32CC"/>
    <w:rsid w:val="33F627C9"/>
    <w:rsid w:val="36064819"/>
    <w:rsid w:val="3998554B"/>
    <w:rsid w:val="3AB1220E"/>
    <w:rsid w:val="3CEA413E"/>
    <w:rsid w:val="3DB85CC8"/>
    <w:rsid w:val="42E13D72"/>
    <w:rsid w:val="44821E84"/>
    <w:rsid w:val="46C7354E"/>
    <w:rsid w:val="4BDE2D31"/>
    <w:rsid w:val="50DF6DA2"/>
    <w:rsid w:val="547F1A80"/>
    <w:rsid w:val="61A3723C"/>
    <w:rsid w:val="62B83D28"/>
    <w:rsid w:val="63555B37"/>
    <w:rsid w:val="63D97CC7"/>
    <w:rsid w:val="76E416E4"/>
    <w:rsid w:val="FEFFA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2857</Words>
  <Characters>2911</Characters>
  <Lines>22</Lines>
  <Paragraphs>6</Paragraphs>
  <TotalTime>0</TotalTime>
  <ScaleCrop>false</ScaleCrop>
  <LinksUpToDate>false</LinksUpToDate>
  <CharactersWithSpaces>3084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2022-07-01T01:45:00Z</dcterms:created>
  <dc:creator>lenovo</dc:creator>
  <cp:lastModifiedBy>皮皮(找我加入）</cp:lastModifiedBy>
  <dcterms:modified xsi:type="dcterms:W3CDTF">2022-07-01T03:21:30Z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587D4FF9760E4930AA474A9CB36482B5</vt:lpwstr>
  </property>
</Properties>
</file>